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a4ba" w14:textId="a95a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жануарларының кейбір паразитарлық ауруларының алдын-алу және жою бойынша шараларды жүргізудің ветеринариялық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16 қыркүйектегі N 503 бұйрығы. Қазақстан Республикасы Әділет министрлігінде 2004 жылғы 6 қазанда тіркелді. Тіркеу N 3135.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26-бабына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берілгендер бекітілсін: </w:t>
      </w:r>
      <w:r>
        <w:br/>
      </w:r>
      <w:r>
        <w:rPr>
          <w:rFonts w:ascii="Times New Roman"/>
          <w:b w:val="false"/>
          <w:i w:val="false"/>
          <w:color w:val="000000"/>
          <w:sz w:val="28"/>
        </w:rPr>
        <w:t xml:space="preserve">
      1) Жануарлар эхинококкозының алдын-алу және жою бойынша шараларды жүргізудің ветеринариялық ережесі; </w:t>
      </w:r>
      <w:r>
        <w:br/>
      </w:r>
      <w:r>
        <w:rPr>
          <w:rFonts w:ascii="Times New Roman"/>
          <w:b w:val="false"/>
          <w:i w:val="false"/>
          <w:color w:val="000000"/>
          <w:sz w:val="28"/>
        </w:rPr>
        <w:t xml:space="preserve">
      2) Жануарлар токсоплазмозының алдын-алу және жою бойынша шараларды жүргізудің ветеринариялық ережесі; </w:t>
      </w:r>
      <w:r>
        <w:br/>
      </w:r>
      <w:r>
        <w:rPr>
          <w:rFonts w:ascii="Times New Roman"/>
          <w:b w:val="false"/>
          <w:i w:val="false"/>
          <w:color w:val="000000"/>
          <w:sz w:val="28"/>
        </w:rPr>
        <w:t xml:space="preserve">
      3) Ет қоректілердің токсокароз және токсаскаридозының алдын-алу және жою бойынша шараларды жүргізудің ветеринариялық ережесі. </w:t>
      </w:r>
      <w:r>
        <w:br/>
      </w:r>
      <w:r>
        <w:rPr>
          <w:rFonts w:ascii="Times New Roman"/>
          <w:b w:val="false"/>
          <w:i w:val="false"/>
          <w:color w:val="000000"/>
          <w:sz w:val="28"/>
        </w:rPr>
        <w:t xml:space="preserve">
      2. Ветеринария департаменті Қазақстан Республикасы Ауыл шаруашылығы министрлігінің облыстардың және Астана, Алматы қалаларының аумақтық басқармаларымен бірге, заңнамада белгіленген тәртіпке сәйкес, осы бұйрықтан туындайтын қажетті шараларды қабылдасын. </w:t>
      </w:r>
      <w:r>
        <w:br/>
      </w:r>
      <w:r>
        <w:rPr>
          <w:rFonts w:ascii="Times New Roman"/>
          <w:b w:val="false"/>
          <w:i w:val="false"/>
          <w:color w:val="000000"/>
          <w:sz w:val="28"/>
        </w:rPr>
        <w:t xml:space="preserve">
      3. Осы бұйрықтың орындалуына бақылау сәйкес әкімшілік-аумақтық бірліктердің бас мемлекеттік ветеринариялық инспекторларына жүктелсін. </w:t>
      </w:r>
      <w:r>
        <w:br/>
      </w:r>
      <w:r>
        <w:rPr>
          <w:rFonts w:ascii="Times New Roman"/>
          <w:b w:val="false"/>
          <w:i w:val="false"/>
          <w:color w:val="000000"/>
          <w:sz w:val="28"/>
        </w:rPr>
        <w:t xml:space="preserve">
      4. Осы бұйрық Қазақстан Республикасы Әділет министрлігінде мемлекеттік тіркелген күннен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"Ауыл шаруашылығы жануарларының </w:t>
      </w:r>
      <w:r>
        <w:br/>
      </w:r>
      <w:r>
        <w:rPr>
          <w:rFonts w:ascii="Times New Roman"/>
          <w:b w:val="false"/>
          <w:i w:val="false"/>
          <w:color w:val="000000"/>
          <w:sz w:val="28"/>
        </w:rPr>
        <w:t xml:space="preserve">
кейбір паразитарлық ауруларының </w:t>
      </w:r>
      <w:r>
        <w:br/>
      </w:r>
      <w:r>
        <w:rPr>
          <w:rFonts w:ascii="Times New Roman"/>
          <w:b w:val="false"/>
          <w:i w:val="false"/>
          <w:color w:val="000000"/>
          <w:sz w:val="28"/>
        </w:rPr>
        <w:t xml:space="preserve">
алдын-алу және жою бойынша    </w:t>
      </w:r>
      <w:r>
        <w:br/>
      </w:r>
      <w:r>
        <w:rPr>
          <w:rFonts w:ascii="Times New Roman"/>
          <w:b w:val="false"/>
          <w:i w:val="false"/>
          <w:color w:val="000000"/>
          <w:sz w:val="28"/>
        </w:rPr>
        <w:t xml:space="preserve">
 шараларды жүргізудің      </w:t>
      </w:r>
      <w:r>
        <w:br/>
      </w:r>
      <w:r>
        <w:rPr>
          <w:rFonts w:ascii="Times New Roman"/>
          <w:b w:val="false"/>
          <w:i w:val="false"/>
          <w:color w:val="000000"/>
          <w:sz w:val="28"/>
        </w:rPr>
        <w:t xml:space="preserve">
Ветеринариялық ережелерін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2004 жылғы 16 қыркүйектегі   </w:t>
      </w:r>
      <w:r>
        <w:br/>
      </w:r>
      <w:r>
        <w:rPr>
          <w:rFonts w:ascii="Times New Roman"/>
          <w:b w:val="false"/>
          <w:i w:val="false"/>
          <w:color w:val="000000"/>
          <w:sz w:val="28"/>
        </w:rPr>
        <w:t xml:space="preserve">
N 503 бұйрығымен бекітілді   </w:t>
      </w:r>
    </w:p>
    <w:bookmarkStart w:name="z2" w:id="1"/>
    <w:p>
      <w:pPr>
        <w:spacing w:after="0"/>
        <w:ind w:left="0"/>
        <w:jc w:val="left"/>
      </w:pPr>
      <w:r>
        <w:rPr>
          <w:rFonts w:ascii="Times New Roman"/>
          <w:b/>
          <w:i w:val="false"/>
          <w:color w:val="000000"/>
        </w:rPr>
        <w:t xml:space="preserve"> 
  Жануарлар эхинококкозының алдын-алу және жою бойынша </w:t>
      </w:r>
      <w:r>
        <w:br/>
      </w:r>
      <w:r>
        <w:rPr>
          <w:rFonts w:ascii="Times New Roman"/>
          <w:b/>
          <w:i w:val="false"/>
          <w:color w:val="000000"/>
        </w:rPr>
        <w:t xml:space="preserve">
 шараларды жүргізудің ветеринариялық ережесі </w:t>
      </w:r>
    </w:p>
    <w:bookmarkEnd w:id="1"/>
    <w:p>
      <w:pPr>
        <w:spacing w:after="0"/>
        <w:ind w:left="0"/>
        <w:jc w:val="both"/>
      </w:pPr>
      <w:r>
        <w:rPr>
          <w:rFonts w:ascii="Times New Roman"/>
          <w:b w:val="false"/>
          <w:i w:val="false"/>
          <w:color w:val="000000"/>
          <w:sz w:val="28"/>
        </w:rPr>
        <w:t>      Осы Жануарлар эхинококкозының алдын-алу мен жою бойынша шараларды жүргізудің ветеринариялық ережесі (кейін - Ветеринариялық ереже) Қазақстан Республикасының "Ветеринария туралы" Заңының  </w:t>
      </w:r>
      <w:r>
        <w:rPr>
          <w:rFonts w:ascii="Times New Roman"/>
          <w:b w:val="false"/>
          <w:i w:val="false"/>
          <w:color w:val="000000"/>
          <w:sz w:val="28"/>
        </w:rPr>
        <w:t xml:space="preserve">26-бабына </w:t>
      </w:r>
      <w:r>
        <w:rPr>
          <w:rFonts w:ascii="Times New Roman"/>
          <w:b w:val="false"/>
          <w:i w:val="false"/>
          <w:color w:val="000000"/>
          <w:sz w:val="28"/>
        </w:rPr>
        <w:t xml:space="preserve"> сәйкес жеке және заңды тұлғалармен орындалуға міндетті ветеринариялық шараларды ұйымдастыру мен жүзеге асырудың тәртібін анықтайды. </w:t>
      </w:r>
    </w:p>
    <w:bookmarkStart w:name="z3" w:id="2"/>
    <w:p>
      <w:pPr>
        <w:spacing w:after="0"/>
        <w:ind w:left="0"/>
        <w:jc w:val="left"/>
      </w:pPr>
      <w:r>
        <w:rPr>
          <w:rFonts w:ascii="Times New Roman"/>
          <w:b/>
          <w:i w:val="false"/>
          <w:color w:val="000000"/>
        </w:rPr>
        <w:t xml:space="preserve"> 
  1. Жалпы ереже </w:t>
      </w:r>
    </w:p>
    <w:bookmarkEnd w:id="2"/>
    <w:p>
      <w:pPr>
        <w:spacing w:after="0"/>
        <w:ind w:left="0"/>
        <w:jc w:val="both"/>
      </w:pPr>
      <w:r>
        <w:rPr>
          <w:rFonts w:ascii="Times New Roman"/>
          <w:b w:val="false"/>
          <w:i w:val="false"/>
          <w:color w:val="000000"/>
          <w:sz w:val="28"/>
        </w:rPr>
        <w:t xml:space="preserve">      1. Эхинококкоз - Taeniidae тұқымдасы цестодаларының балаңқұрт сатысында тоғышарлық етуімен шақырылатын, ауыл шаруашылығы малдары мен жабайы өнеркәсіптік жануарлардың және адамдардың ауруы. </w:t>
      </w:r>
    </w:p>
    <w:bookmarkStart w:name="z4" w:id="3"/>
    <w:p>
      <w:pPr>
        <w:spacing w:after="0"/>
        <w:ind w:left="0"/>
        <w:jc w:val="both"/>
      </w:pPr>
      <w:r>
        <w:rPr>
          <w:rFonts w:ascii="Times New Roman"/>
          <w:b w:val="false"/>
          <w:i w:val="false"/>
          <w:color w:val="000000"/>
          <w:sz w:val="28"/>
        </w:rPr>
        <w:t xml:space="preserve">
      2. Жануарлар аралық иелері болып табылады, олардың зақымдануы азықпен және сумен бірге жұмыртқаларды жұтқан кезде болады. </w:t>
      </w:r>
      <w:r>
        <w:br/>
      </w:r>
      <w:r>
        <w:rPr>
          <w:rFonts w:ascii="Times New Roman"/>
          <w:b w:val="false"/>
          <w:i w:val="false"/>
          <w:color w:val="000000"/>
          <w:sz w:val="28"/>
        </w:rPr>
        <w:t xml:space="preserve">
      Эхинококкоздың кең таралуына бұралқы иттердің жүруі, оларды сойғаннан кейін қалған қалдықтармен азықтандыру, малдардың аулада бақылаусыз сойылуы және шаруашылық субъектілерінде ветеринариялық-санитариялық жағдайдың төмен деңгейі, мал өлекселерін көметін жерлердің жоқтығы қолайлы әсер етеді. </w:t>
      </w:r>
    </w:p>
    <w:bookmarkEnd w:id="3"/>
    <w:bookmarkStart w:name="z5" w:id="4"/>
    <w:p>
      <w:pPr>
        <w:spacing w:after="0"/>
        <w:ind w:left="0"/>
        <w:jc w:val="both"/>
      </w:pPr>
      <w:r>
        <w:rPr>
          <w:rFonts w:ascii="Times New Roman"/>
          <w:b w:val="false"/>
          <w:i w:val="false"/>
          <w:color w:val="000000"/>
          <w:sz w:val="28"/>
        </w:rPr>
        <w:t xml:space="preserve">
      3. Ірі қара және ұсақ малдың эхинококкозын тірі кезінде балау үшін интрадермальды Казони реакциясы қолданылады. Аллерген ретінде эхинококк ларвоцисталарынан шыққан сұйықтық, сколекс пен көпіршіктің қабығынан дайындалған полисахаридті фракция пайдаланылады, бірақ бұл аллерген басқа да ларвальды тениидоздарда оң реакция береді. </w:t>
      </w:r>
      <w:r>
        <w:br/>
      </w:r>
      <w:r>
        <w:rPr>
          <w:rFonts w:ascii="Times New Roman"/>
          <w:b w:val="false"/>
          <w:i w:val="false"/>
          <w:color w:val="000000"/>
          <w:sz w:val="28"/>
        </w:rPr>
        <w:t xml:space="preserve">
      Балаудың ең қолайлы иммунологиялық әдістері: сколексопреципитация, тура емес гемагглютинация, комплементті ұзақ байлау реакциялары. Өлгеннен кейін балау мал өлекселерін қарау арқылы анықталады, бірақ көпіршіктердің бірен-сараны табылған жағдайда, оларды мал өлуінің себебі деп санауға болмайды. Малдың эхинококкоздан өлуі ларвоцисталармен қатты инвазияланғанда ғана болуы мүмкін. </w:t>
      </w:r>
    </w:p>
    <w:bookmarkEnd w:id="4"/>
    <w:bookmarkStart w:name="z6" w:id="5"/>
    <w:p>
      <w:pPr>
        <w:spacing w:after="0"/>
        <w:ind w:left="0"/>
        <w:jc w:val="left"/>
      </w:pPr>
      <w:r>
        <w:rPr>
          <w:rFonts w:ascii="Times New Roman"/>
          <w:b/>
          <w:i w:val="false"/>
          <w:color w:val="000000"/>
        </w:rPr>
        <w:t xml:space="preserve"> 
  2. Ветеринариялық-санитариялық таза аймақтарда </w:t>
      </w:r>
      <w:r>
        <w:br/>
      </w:r>
      <w:r>
        <w:rPr>
          <w:rFonts w:ascii="Times New Roman"/>
          <w:b/>
          <w:i w:val="false"/>
          <w:color w:val="000000"/>
        </w:rPr>
        <w:t xml:space="preserve">
жүргізілетін алдын-алу шаралары </w:t>
      </w:r>
    </w:p>
    <w:bookmarkEnd w:id="5"/>
    <w:p>
      <w:pPr>
        <w:spacing w:after="0"/>
        <w:ind w:left="0"/>
        <w:jc w:val="both"/>
      </w:pPr>
      <w:r>
        <w:rPr>
          <w:rFonts w:ascii="Times New Roman"/>
          <w:b w:val="false"/>
          <w:i w:val="false"/>
          <w:color w:val="000000"/>
          <w:sz w:val="28"/>
        </w:rPr>
        <w:t xml:space="preserve">      4. Жануарлардың эхинококкозбен зақымдануының алдын-алу мақсатында шаруашылық субъектілері, ветеринариялық мамандар, сондай-ақ мал иелері қажет: </w:t>
      </w:r>
      <w:r>
        <w:br/>
      </w:r>
      <w:r>
        <w:rPr>
          <w:rFonts w:ascii="Times New Roman"/>
          <w:b w:val="false"/>
          <w:i w:val="false"/>
          <w:color w:val="000000"/>
          <w:sz w:val="28"/>
        </w:rPr>
        <w:t xml:space="preserve">
      1) жануарларды толық құнды азықпен қамтамасыз ету, азықтандыру мен күтіп-бағу гигиенасын сақтау; </w:t>
      </w:r>
      <w:r>
        <w:br/>
      </w:r>
      <w:r>
        <w:rPr>
          <w:rFonts w:ascii="Times New Roman"/>
          <w:b w:val="false"/>
          <w:i w:val="false"/>
          <w:color w:val="000000"/>
          <w:sz w:val="28"/>
        </w:rPr>
        <w:t xml:space="preserve">
      2) мал шаруашылығы фермаларының, қасапханалардың, ет өңдейтін кәсіпорындардың территорияларына және мал азығын сақтайтын жерлерге иттерді жібермеу; </w:t>
      </w:r>
      <w:r>
        <w:br/>
      </w:r>
      <w:r>
        <w:rPr>
          <w:rFonts w:ascii="Times New Roman"/>
          <w:b w:val="false"/>
          <w:i w:val="false"/>
          <w:color w:val="000000"/>
          <w:sz w:val="28"/>
        </w:rPr>
        <w:t xml:space="preserve">
      3) иттерді арнайы белгіленген жерлерде серуендету; </w:t>
      </w:r>
      <w:r>
        <w:br/>
      </w:r>
      <w:r>
        <w:rPr>
          <w:rFonts w:ascii="Times New Roman"/>
          <w:b w:val="false"/>
          <w:i w:val="false"/>
          <w:color w:val="000000"/>
          <w:sz w:val="28"/>
        </w:rPr>
        <w:t xml:space="preserve">
      4) малдарды аулада союды жүргізбеу; </w:t>
      </w:r>
      <w:r>
        <w:br/>
      </w:r>
      <w:r>
        <w:rPr>
          <w:rFonts w:ascii="Times New Roman"/>
          <w:b w:val="false"/>
          <w:i w:val="false"/>
          <w:color w:val="000000"/>
          <w:sz w:val="28"/>
        </w:rPr>
        <w:t xml:space="preserve">
      5) өлген малдардың өлекселерін немесе сойылған малдардың қалдықтарын иттерге, терісі бағалы аңдарға және мысықтарға азыққа бермеу; </w:t>
      </w:r>
      <w:r>
        <w:br/>
      </w:r>
      <w:r>
        <w:rPr>
          <w:rFonts w:ascii="Times New Roman"/>
          <w:b w:val="false"/>
          <w:i w:val="false"/>
          <w:color w:val="000000"/>
          <w:sz w:val="28"/>
        </w:rPr>
        <w:t xml:space="preserve">
      6) күзеттік және қызметтік иттерге мерзімді дегельминтизация жүргізу; </w:t>
      </w:r>
      <w:r>
        <w:br/>
      </w:r>
      <w:r>
        <w:rPr>
          <w:rFonts w:ascii="Times New Roman"/>
          <w:b w:val="false"/>
          <w:i w:val="false"/>
          <w:color w:val="000000"/>
          <w:sz w:val="28"/>
        </w:rPr>
        <w:t xml:space="preserve">
      7) ет және ет өнімдерін ветеринариялық-санитариялық сараптаусыз сатуға тиым салу. </w:t>
      </w:r>
      <w:r>
        <w:br/>
      </w:r>
      <w:r>
        <w:rPr>
          <w:rFonts w:ascii="Times New Roman"/>
          <w:b w:val="false"/>
          <w:i w:val="false"/>
          <w:color w:val="000000"/>
          <w:sz w:val="28"/>
        </w:rPr>
        <w:t xml:space="preserve">
      5. Әр шаруашылық субъектісін қоршалған қасапханамен, Беккари шұңқырымен немесе өлексе жағатын пешпен қамтамасыз ету қажет. </w:t>
      </w:r>
    </w:p>
    <w:bookmarkStart w:name="z7" w:id="6"/>
    <w:p>
      <w:pPr>
        <w:spacing w:after="0"/>
        <w:ind w:left="0"/>
        <w:jc w:val="left"/>
      </w:pPr>
      <w:r>
        <w:rPr>
          <w:rFonts w:ascii="Times New Roman"/>
          <w:b/>
          <w:i w:val="false"/>
          <w:color w:val="000000"/>
        </w:rPr>
        <w:t xml:space="preserve"> 
  3. Эхинококкоздан таза емес пункттерде және </w:t>
      </w:r>
      <w:r>
        <w:br/>
      </w:r>
      <w:r>
        <w:rPr>
          <w:rFonts w:ascii="Times New Roman"/>
          <w:b/>
          <w:i w:val="false"/>
          <w:color w:val="000000"/>
        </w:rPr>
        <w:t xml:space="preserve">
эпизоотиялық ошақтарда жүргізілетін шаралар </w:t>
      </w:r>
    </w:p>
    <w:bookmarkEnd w:id="6"/>
    <w:p>
      <w:pPr>
        <w:spacing w:after="0"/>
        <w:ind w:left="0"/>
        <w:jc w:val="both"/>
      </w:pPr>
      <w:r>
        <w:rPr>
          <w:rFonts w:ascii="Times New Roman"/>
          <w:b w:val="false"/>
          <w:i w:val="false"/>
          <w:color w:val="000000"/>
          <w:sz w:val="28"/>
        </w:rPr>
        <w:t xml:space="preserve">      6. Шаруашылық субъектісінде жануарлардың эхинококкозбен ауруына күдік пайда болған жағдайда ветеринариялық маман тез арада сәйкес әкімшілік-аумақтық бірліктің бас мемлекеттік ветеринариялық инспекторына хабарлайды. </w:t>
      </w:r>
    </w:p>
    <w:bookmarkStart w:name="z8" w:id="7"/>
    <w:p>
      <w:pPr>
        <w:spacing w:after="0"/>
        <w:ind w:left="0"/>
        <w:jc w:val="both"/>
      </w:pPr>
      <w:r>
        <w:rPr>
          <w:rFonts w:ascii="Times New Roman"/>
          <w:b w:val="false"/>
          <w:i w:val="false"/>
          <w:color w:val="000000"/>
          <w:sz w:val="28"/>
        </w:rPr>
        <w:t xml:space="preserve">
      7. Сәйкес әкімшілік-аумақтық бірліктің бас мемлекеттік ветеринариялық инспекторы эхинококкоз ауруының пайда болуы туралы хабарды алғаннан кейін тез арада ауру шыққан жерге келеді және таза емес пункттің індет ошағының шекарасын анықтау мен эпизоотологиялық тексеруді ұйымдастырады. Диагноз қою үшін ауру малдардан патологиялық материалдар алады және оны ветеринариялық лабораторияға жібереді. </w:t>
      </w:r>
    </w:p>
    <w:bookmarkEnd w:id="7"/>
    <w:bookmarkStart w:name="z9" w:id="8"/>
    <w:p>
      <w:pPr>
        <w:spacing w:after="0"/>
        <w:ind w:left="0"/>
        <w:jc w:val="both"/>
      </w:pPr>
      <w:r>
        <w:rPr>
          <w:rFonts w:ascii="Times New Roman"/>
          <w:b w:val="false"/>
          <w:i w:val="false"/>
          <w:color w:val="000000"/>
          <w:sz w:val="28"/>
        </w:rPr>
        <w:t xml:space="preserve">
      8. Ақырғы диагноз қойылғаннан кейін шаруашылық субъектісінің аумағында ұйымдастыру-шаруашылық және санитариялық-насихаттық шаралар кешенін жүргізеді: </w:t>
      </w:r>
      <w:r>
        <w:br/>
      </w:r>
      <w:r>
        <w:rPr>
          <w:rFonts w:ascii="Times New Roman"/>
          <w:b w:val="false"/>
          <w:i w:val="false"/>
          <w:color w:val="000000"/>
          <w:sz w:val="28"/>
        </w:rPr>
        <w:t xml:space="preserve">
      1) отарлар мен табындардағы иттердің санын қажетті шекке дейін қысқарту; </w:t>
      </w:r>
      <w:r>
        <w:br/>
      </w:r>
      <w:r>
        <w:rPr>
          <w:rFonts w:ascii="Times New Roman"/>
          <w:b w:val="false"/>
          <w:i w:val="false"/>
          <w:color w:val="000000"/>
          <w:sz w:val="28"/>
        </w:rPr>
        <w:t xml:space="preserve">
      2) бұралқы иттер мен мысықтарды жүйелі түрде жою; </w:t>
      </w:r>
      <w:r>
        <w:br/>
      </w:r>
      <w:r>
        <w:rPr>
          <w:rFonts w:ascii="Times New Roman"/>
          <w:b w:val="false"/>
          <w:i w:val="false"/>
          <w:color w:val="000000"/>
          <w:sz w:val="28"/>
        </w:rPr>
        <w:t xml:space="preserve">
      3) өлекселер мен зақымдалған мүшелерді утильдеу немесе жағу арқылы немесе биотермиялық шұңқырда жою; </w:t>
      </w:r>
      <w:r>
        <w:br/>
      </w:r>
      <w:r>
        <w:rPr>
          <w:rFonts w:ascii="Times New Roman"/>
          <w:b w:val="false"/>
          <w:i w:val="false"/>
          <w:color w:val="000000"/>
          <w:sz w:val="28"/>
        </w:rPr>
        <w:t xml:space="preserve">
      4) отарлар мен табындардағы, сондай-ақ халықтағы барлық иттерді есепке алу; </w:t>
      </w:r>
      <w:r>
        <w:br/>
      </w:r>
      <w:r>
        <w:rPr>
          <w:rFonts w:ascii="Times New Roman"/>
          <w:b w:val="false"/>
          <w:i w:val="false"/>
          <w:color w:val="000000"/>
          <w:sz w:val="28"/>
        </w:rPr>
        <w:t xml:space="preserve">
      5) отарлар мен табындардағы, сондай-ақ кәсіпорындардың, ұйымдардың және жеке иеліктегі жасы үш айдан асқан барлық иттерді әр 45-50 күн сайын дегельминтизациялау; </w:t>
      </w:r>
      <w:r>
        <w:br/>
      </w:r>
      <w:r>
        <w:rPr>
          <w:rFonts w:ascii="Times New Roman"/>
          <w:b w:val="false"/>
          <w:i w:val="false"/>
          <w:color w:val="000000"/>
          <w:sz w:val="28"/>
        </w:rPr>
        <w:t xml:space="preserve">
      6) шаруашылық субъектілерінің қызметкерлерін мерзімді түрде (3-6 ай сайын) тексеру және зерттеу; </w:t>
      </w:r>
      <w:r>
        <w:br/>
      </w:r>
      <w:r>
        <w:rPr>
          <w:rFonts w:ascii="Times New Roman"/>
          <w:b w:val="false"/>
          <w:i w:val="false"/>
          <w:color w:val="000000"/>
          <w:sz w:val="28"/>
        </w:rPr>
        <w:t xml:space="preserve">
      7) санитариялық-насихаттау жұмыстарын жүргізу және жеке гигиена ережелерін сақтау. </w:t>
      </w:r>
    </w:p>
    <w:bookmarkEnd w:id="8"/>
    <w:bookmarkStart w:name="z10" w:id="9"/>
    <w:p>
      <w:pPr>
        <w:spacing w:after="0"/>
        <w:ind w:left="0"/>
        <w:jc w:val="both"/>
      </w:pPr>
      <w:r>
        <w:rPr>
          <w:rFonts w:ascii="Times New Roman"/>
          <w:b w:val="false"/>
          <w:i w:val="false"/>
          <w:color w:val="000000"/>
          <w:sz w:val="28"/>
        </w:rPr>
        <w:t xml:space="preserve">
      9. Ішкі мүшелерді ашып, тексеру жолымен еттің толық ветеринариялық-санитариялық сараптамасын жүргізу қажет. Эхинококктар табылған жағдайда ондай мүшелер жойылады. </w:t>
      </w:r>
    </w:p>
    <w:bookmarkEnd w:id="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"Ауыл шаруашылығы жануарларының </w:t>
      </w:r>
      <w:r>
        <w:br/>
      </w:r>
      <w:r>
        <w:rPr>
          <w:rFonts w:ascii="Times New Roman"/>
          <w:b w:val="false"/>
          <w:i w:val="false"/>
          <w:color w:val="000000"/>
          <w:sz w:val="28"/>
        </w:rPr>
        <w:t xml:space="preserve">
кейбір паразитарлық ауруларының </w:t>
      </w:r>
      <w:r>
        <w:br/>
      </w:r>
      <w:r>
        <w:rPr>
          <w:rFonts w:ascii="Times New Roman"/>
          <w:b w:val="false"/>
          <w:i w:val="false"/>
          <w:color w:val="000000"/>
          <w:sz w:val="28"/>
        </w:rPr>
        <w:t xml:space="preserve">
алдын-алу және жою бойынша    </w:t>
      </w:r>
      <w:r>
        <w:br/>
      </w:r>
      <w:r>
        <w:rPr>
          <w:rFonts w:ascii="Times New Roman"/>
          <w:b w:val="false"/>
          <w:i w:val="false"/>
          <w:color w:val="000000"/>
          <w:sz w:val="28"/>
        </w:rPr>
        <w:t xml:space="preserve">
 шараларды жүргізудің      </w:t>
      </w:r>
      <w:r>
        <w:br/>
      </w:r>
      <w:r>
        <w:rPr>
          <w:rFonts w:ascii="Times New Roman"/>
          <w:b w:val="false"/>
          <w:i w:val="false"/>
          <w:color w:val="000000"/>
          <w:sz w:val="28"/>
        </w:rPr>
        <w:t xml:space="preserve">
Ветеринариялық ережелерін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2004 жылғы 16 қыркүйектегі  </w:t>
      </w:r>
      <w:r>
        <w:br/>
      </w:r>
      <w:r>
        <w:rPr>
          <w:rFonts w:ascii="Times New Roman"/>
          <w:b w:val="false"/>
          <w:i w:val="false"/>
          <w:color w:val="000000"/>
          <w:sz w:val="28"/>
        </w:rPr>
        <w:t xml:space="preserve">
N 503 бұйрығымен бекітілді   </w:t>
      </w:r>
    </w:p>
    <w:bookmarkStart w:name="z11" w:id="10"/>
    <w:p>
      <w:pPr>
        <w:spacing w:after="0"/>
        <w:ind w:left="0"/>
        <w:jc w:val="left"/>
      </w:pPr>
      <w:r>
        <w:rPr>
          <w:rFonts w:ascii="Times New Roman"/>
          <w:b/>
          <w:i w:val="false"/>
          <w:color w:val="000000"/>
        </w:rPr>
        <w:t xml:space="preserve"> 
  Жануарлар токсоплазмозының алдын-алу және жою бойынша </w:t>
      </w:r>
      <w:r>
        <w:br/>
      </w:r>
      <w:r>
        <w:rPr>
          <w:rFonts w:ascii="Times New Roman"/>
          <w:b/>
          <w:i w:val="false"/>
          <w:color w:val="000000"/>
        </w:rPr>
        <w:t xml:space="preserve">
шараларды жүргізудің ветеринариялық ережесі </w:t>
      </w:r>
    </w:p>
    <w:bookmarkEnd w:id="10"/>
    <w:p>
      <w:pPr>
        <w:spacing w:after="0"/>
        <w:ind w:left="0"/>
        <w:jc w:val="both"/>
      </w:pPr>
      <w:r>
        <w:rPr>
          <w:rFonts w:ascii="Times New Roman"/>
          <w:b w:val="false"/>
          <w:i w:val="false"/>
          <w:color w:val="000000"/>
          <w:sz w:val="28"/>
        </w:rPr>
        <w:t>      Осы Жануарлар токсоплазмозының алдын-алу және жою бойынша шараларды жүргізудің ветеринариялық ережесі (кейін - Ветеринариялық ереже) Қазақстан Республикасының "Ветеринария туралы" Заңының  </w:t>
      </w:r>
      <w:r>
        <w:rPr>
          <w:rFonts w:ascii="Times New Roman"/>
          <w:b w:val="false"/>
          <w:i w:val="false"/>
          <w:color w:val="000000"/>
          <w:sz w:val="28"/>
        </w:rPr>
        <w:t xml:space="preserve">26-бабына </w:t>
      </w:r>
      <w:r>
        <w:rPr>
          <w:rFonts w:ascii="Times New Roman"/>
          <w:b w:val="false"/>
          <w:i w:val="false"/>
          <w:color w:val="000000"/>
          <w:sz w:val="28"/>
        </w:rPr>
        <w:t xml:space="preserve"> сәйкес жеке және заңды тұлғалармен орындалуға міндетті ветеринариялық шараларды ұйымдастыру мен жүзеге асырудың тәртібін анықтайды. </w:t>
      </w:r>
    </w:p>
    <w:bookmarkStart w:name="z12" w:id="11"/>
    <w:p>
      <w:pPr>
        <w:spacing w:after="0"/>
        <w:ind w:left="0"/>
        <w:jc w:val="left"/>
      </w:pPr>
      <w:r>
        <w:rPr>
          <w:rFonts w:ascii="Times New Roman"/>
          <w:b/>
          <w:i w:val="false"/>
          <w:color w:val="000000"/>
        </w:rPr>
        <w:t xml:space="preserve"> 
  1. Жалпы ереже </w:t>
      </w:r>
    </w:p>
    <w:bookmarkEnd w:id="11"/>
    <w:p>
      <w:pPr>
        <w:spacing w:after="0"/>
        <w:ind w:left="0"/>
        <w:jc w:val="both"/>
      </w:pPr>
      <w:r>
        <w:rPr>
          <w:rFonts w:ascii="Times New Roman"/>
          <w:b w:val="false"/>
          <w:i w:val="false"/>
          <w:color w:val="000000"/>
          <w:sz w:val="28"/>
        </w:rPr>
        <w:t xml:space="preserve">      1. Токсоплазмоз - жүйке, лимфа және эндокринді жүйелердің, көздің зақымдалуымен сипатталатын әр түрлі клиникалық белгілердің кешенімен өтетін сүтқоректі жануарлардың, құстардың және адамдардың протозойлы, табиғи-ошақты антропозоонозды індеті. </w:t>
      </w:r>
    </w:p>
    <w:bookmarkStart w:name="z13" w:id="12"/>
    <w:p>
      <w:pPr>
        <w:spacing w:after="0"/>
        <w:ind w:left="0"/>
        <w:jc w:val="both"/>
      </w:pPr>
      <w:r>
        <w:rPr>
          <w:rFonts w:ascii="Times New Roman"/>
          <w:b w:val="false"/>
          <w:i w:val="false"/>
          <w:color w:val="000000"/>
          <w:sz w:val="28"/>
        </w:rPr>
        <w:t xml:space="preserve">
      2. Жануарларға алиментарлық, аэрогендік, ішкі құрсақтық (плацентарлық қан айналым арқылы) және трансмиссивтік (кенелер арқылы) жолдармен жұғады. </w:t>
      </w:r>
      <w:r>
        <w:br/>
      </w:r>
      <w:r>
        <w:rPr>
          <w:rFonts w:ascii="Times New Roman"/>
          <w:b w:val="false"/>
          <w:i w:val="false"/>
          <w:color w:val="000000"/>
          <w:sz w:val="28"/>
        </w:rPr>
        <w:t xml:space="preserve">
      Токсоплазмоз қоздырушысының көзі мысықтар және Felidae тұқымдасының басқа да өкілдері болып табылады. </w:t>
      </w:r>
    </w:p>
    <w:bookmarkEnd w:id="12"/>
    <w:bookmarkStart w:name="z14" w:id="13"/>
    <w:p>
      <w:pPr>
        <w:spacing w:after="0"/>
        <w:ind w:left="0"/>
        <w:jc w:val="both"/>
      </w:pPr>
      <w:r>
        <w:rPr>
          <w:rFonts w:ascii="Times New Roman"/>
          <w:b w:val="false"/>
          <w:i w:val="false"/>
          <w:color w:val="000000"/>
          <w:sz w:val="28"/>
        </w:rPr>
        <w:t xml:space="preserve">
      3. Токсоплазмозға диагноз зерттеулер кешені негізінде қойылады, оның ішінде эпизоотологиялық, клиникалық, паталогоанатомиялық және лабораториялық зерттеулер. </w:t>
      </w:r>
      <w:r>
        <w:br/>
      </w:r>
      <w:r>
        <w:rPr>
          <w:rFonts w:ascii="Times New Roman"/>
          <w:b w:val="false"/>
          <w:i w:val="false"/>
          <w:color w:val="000000"/>
          <w:sz w:val="28"/>
        </w:rPr>
        <w:t xml:space="preserve">
      Лабораториялық зерттеулер ең дұрысы болып табылады. Микроскопиялық диагностикалау үшін лимфа түйіндерінің, бауырдың, көкбауырдың, жұлынның және бас мидың пункттарынан жұғындылар дайындайды. Мысықтарда токсоплазмозды нәжісті паразитологиялық зерттеу жолымен ооцисталарды табу арқылы анықтайды. </w:t>
      </w:r>
      <w:r>
        <w:br/>
      </w:r>
      <w:r>
        <w:rPr>
          <w:rFonts w:ascii="Times New Roman"/>
          <w:b w:val="false"/>
          <w:i w:val="false"/>
          <w:color w:val="000000"/>
          <w:sz w:val="28"/>
        </w:rPr>
        <w:t xml:space="preserve">
      Токсоплазмозды бруцеллезден, кампилобактериоздан, лептоспироздан, лейшманиоздан және ірі қара малдың трихомонозынан ажырату қажет. Ооцисталарды идентификациялау үшін биометрия және биосынама жүргізеді.  </w:t>
      </w:r>
    </w:p>
    <w:bookmarkEnd w:id="13"/>
    <w:bookmarkStart w:name="z15" w:id="14"/>
    <w:p>
      <w:pPr>
        <w:spacing w:after="0"/>
        <w:ind w:left="0"/>
        <w:jc w:val="left"/>
      </w:pPr>
      <w:r>
        <w:rPr>
          <w:rFonts w:ascii="Times New Roman"/>
          <w:b/>
          <w:i w:val="false"/>
          <w:color w:val="000000"/>
        </w:rPr>
        <w:t xml:space="preserve"> 
  2. Ветеринариялық-санитариялық таза аймақтарда </w:t>
      </w:r>
      <w:r>
        <w:br/>
      </w:r>
      <w:r>
        <w:rPr>
          <w:rFonts w:ascii="Times New Roman"/>
          <w:b/>
          <w:i w:val="false"/>
          <w:color w:val="000000"/>
        </w:rPr>
        <w:t xml:space="preserve">
жүргізілетін алдын-алу шаралары </w:t>
      </w:r>
    </w:p>
    <w:bookmarkEnd w:id="14"/>
    <w:p>
      <w:pPr>
        <w:spacing w:after="0"/>
        <w:ind w:left="0"/>
        <w:jc w:val="both"/>
      </w:pPr>
      <w:r>
        <w:rPr>
          <w:rFonts w:ascii="Times New Roman"/>
          <w:b w:val="false"/>
          <w:i w:val="false"/>
          <w:color w:val="000000"/>
          <w:sz w:val="28"/>
        </w:rPr>
        <w:t xml:space="preserve">      4. Жануарлардың токсоплазмозбен зақымдануының алдын-алу мақсатында шаруашылық субъектілеріне, ветеринариялық мамандарға, сондай-ақ мал иелеріне қажет: </w:t>
      </w:r>
      <w:r>
        <w:br/>
      </w:r>
      <w:r>
        <w:rPr>
          <w:rFonts w:ascii="Times New Roman"/>
          <w:b w:val="false"/>
          <w:i w:val="false"/>
          <w:color w:val="000000"/>
          <w:sz w:val="28"/>
        </w:rPr>
        <w:t xml:space="preserve">
      1) токсоплазмоз бойынша таза шаруашылықтардың малдарынан отарлар, табындар құру; </w:t>
      </w:r>
      <w:r>
        <w:br/>
      </w:r>
      <w:r>
        <w:rPr>
          <w:rFonts w:ascii="Times New Roman"/>
          <w:b w:val="false"/>
          <w:i w:val="false"/>
          <w:color w:val="000000"/>
          <w:sz w:val="28"/>
        </w:rPr>
        <w:t xml:space="preserve">
      2) бөлмелерді жүйелі түрде дезинвазиялау және алдын-алу мақсатында дезакаризациялау; </w:t>
      </w:r>
      <w:r>
        <w:br/>
      </w:r>
      <w:r>
        <w:rPr>
          <w:rFonts w:ascii="Times New Roman"/>
          <w:b w:val="false"/>
          <w:i w:val="false"/>
          <w:color w:val="000000"/>
          <w:sz w:val="28"/>
        </w:rPr>
        <w:t xml:space="preserve">
      3) мал шаруашылығы бөлмелеріне мысықтар мен иттерді жібермеу; </w:t>
      </w:r>
      <w:r>
        <w:br/>
      </w:r>
      <w:r>
        <w:rPr>
          <w:rFonts w:ascii="Times New Roman"/>
          <w:b w:val="false"/>
          <w:i w:val="false"/>
          <w:color w:val="000000"/>
          <w:sz w:val="28"/>
        </w:rPr>
        <w:t xml:space="preserve">
      4) мысықтар мен иттерге өлі немесе іш тастаған төлдерді жегізбеу; </w:t>
      </w:r>
      <w:r>
        <w:br/>
      </w:r>
      <w:r>
        <w:rPr>
          <w:rFonts w:ascii="Times New Roman"/>
          <w:b w:val="false"/>
          <w:i w:val="false"/>
          <w:color w:val="000000"/>
          <w:sz w:val="28"/>
        </w:rPr>
        <w:t xml:space="preserve">
      5) 30 күн бойы жаңадан келген барлық малдарды карантиндеу. </w:t>
      </w:r>
    </w:p>
    <w:bookmarkStart w:name="z16" w:id="15"/>
    <w:p>
      <w:pPr>
        <w:spacing w:after="0"/>
        <w:ind w:left="0"/>
        <w:jc w:val="left"/>
      </w:pPr>
      <w:r>
        <w:rPr>
          <w:rFonts w:ascii="Times New Roman"/>
          <w:b/>
          <w:i w:val="false"/>
          <w:color w:val="000000"/>
        </w:rPr>
        <w:t xml:space="preserve"> 
  3. Токсоплазмоздан таза емес пункттерде және </w:t>
      </w:r>
      <w:r>
        <w:br/>
      </w:r>
      <w:r>
        <w:rPr>
          <w:rFonts w:ascii="Times New Roman"/>
          <w:b/>
          <w:i w:val="false"/>
          <w:color w:val="000000"/>
        </w:rPr>
        <w:t xml:space="preserve">
эпизоотиялық ошақтарда жүргізілетін шаралар </w:t>
      </w:r>
    </w:p>
    <w:bookmarkEnd w:id="15"/>
    <w:p>
      <w:pPr>
        <w:spacing w:after="0"/>
        <w:ind w:left="0"/>
        <w:jc w:val="both"/>
      </w:pPr>
      <w:r>
        <w:rPr>
          <w:rFonts w:ascii="Times New Roman"/>
          <w:b w:val="false"/>
          <w:i w:val="false"/>
          <w:color w:val="000000"/>
          <w:sz w:val="28"/>
        </w:rPr>
        <w:t xml:space="preserve">      5. Шаруашылық субъектісінде жануарлардың токсоплазмозбен ауруына күдік пайда болған жағдайда ветеринариялық маман тез арада сәйкес әкімшілік-аумақтық бірліктің бас мемлекеттік ветеринариялық инспекторына хабарлайды. </w:t>
      </w:r>
    </w:p>
    <w:bookmarkStart w:name="z17" w:id="16"/>
    <w:p>
      <w:pPr>
        <w:spacing w:after="0"/>
        <w:ind w:left="0"/>
        <w:jc w:val="both"/>
      </w:pPr>
      <w:r>
        <w:rPr>
          <w:rFonts w:ascii="Times New Roman"/>
          <w:b w:val="false"/>
          <w:i w:val="false"/>
          <w:color w:val="000000"/>
          <w:sz w:val="28"/>
        </w:rPr>
        <w:t xml:space="preserve">
      6. Сәйкес әкімшілік-аумақтық бірліктің бас мемлекеттік ветеринариялық инспекторы токсоплазмоз ауруының пайда болуы туралы хабарды алғаннан кейін тез арада ауру шыққан жерге келеді және таза емес пункттің індет ошағының шекарасын анықтау мен эпизоотологиялық тексеруді ұйымдастырады. Диагноз қою үшін ауру малдардан патологиялық материалдар алады және оны ветеринариялық лабораторияға жібереді. </w:t>
      </w:r>
    </w:p>
    <w:bookmarkEnd w:id="16"/>
    <w:bookmarkStart w:name="z18" w:id="17"/>
    <w:p>
      <w:pPr>
        <w:spacing w:after="0"/>
        <w:ind w:left="0"/>
        <w:jc w:val="both"/>
      </w:pPr>
      <w:r>
        <w:rPr>
          <w:rFonts w:ascii="Times New Roman"/>
          <w:b w:val="false"/>
          <w:i w:val="false"/>
          <w:color w:val="000000"/>
          <w:sz w:val="28"/>
        </w:rPr>
        <w:t xml:space="preserve">
      7. Эпизоотологиялық және клиникалық белгілері (этиологиясы белгісіз қысыр қалу және іш тастау, мутацияланған және тіршілікке икемсіз төлдердің тууы) байқалған шаруашылық субъектілерінде барлық малдардың қанын токсоплазмозға тексереді. Өлген және лажсыз сойылған малдардың басын, бауырын, көкбауырын, өкпесін, жүрегін, сондай-ақ өлі туған төлдерін лабораторияға жібереді. </w:t>
      </w:r>
    </w:p>
    <w:bookmarkEnd w:id="17"/>
    <w:bookmarkStart w:name="z19" w:id="18"/>
    <w:p>
      <w:pPr>
        <w:spacing w:after="0"/>
        <w:ind w:left="0"/>
        <w:jc w:val="both"/>
      </w:pPr>
      <w:r>
        <w:rPr>
          <w:rFonts w:ascii="Times New Roman"/>
          <w:b w:val="false"/>
          <w:i w:val="false"/>
          <w:color w:val="000000"/>
          <w:sz w:val="28"/>
        </w:rPr>
        <w:t xml:space="preserve">
      8. Клиникалық белгілерінен басқа микроскопиялық түрде токсоплазмоздың қоздырушысы табылған жағдайда ғана мал ауру деп танылады. </w:t>
      </w:r>
      <w:r>
        <w:br/>
      </w:r>
      <w:r>
        <w:rPr>
          <w:rFonts w:ascii="Times New Roman"/>
          <w:b w:val="false"/>
          <w:i w:val="false"/>
          <w:color w:val="000000"/>
          <w:sz w:val="28"/>
        </w:rPr>
        <w:t xml:space="preserve">
      Тек клиникалық белгілері мен оң реакция берген жағдайда малдарды ауруға күдікті деп санайды. </w:t>
      </w:r>
    </w:p>
    <w:bookmarkEnd w:id="18"/>
    <w:bookmarkStart w:name="z20" w:id="19"/>
    <w:p>
      <w:pPr>
        <w:spacing w:after="0"/>
        <w:ind w:left="0"/>
        <w:jc w:val="both"/>
      </w:pPr>
      <w:r>
        <w:rPr>
          <w:rFonts w:ascii="Times New Roman"/>
          <w:b w:val="false"/>
          <w:i w:val="false"/>
          <w:color w:val="000000"/>
          <w:sz w:val="28"/>
        </w:rPr>
        <w:t xml:space="preserve">
      9. Шаруашылық субъектісі аумағында ақырғы диагноз анықталған жағдайда келесі шаралар жүргізіледі: </w:t>
      </w:r>
      <w:r>
        <w:br/>
      </w:r>
      <w:r>
        <w:rPr>
          <w:rFonts w:ascii="Times New Roman"/>
          <w:b w:val="false"/>
          <w:i w:val="false"/>
          <w:color w:val="000000"/>
          <w:sz w:val="28"/>
        </w:rPr>
        <w:t xml:space="preserve">
      1) токосплазмозбен ауырған ауыл шаруашылығы малдарын союға жібереді, олардан алынған ет қайнатылғаннан кейін қолданады, субөнімдерін жояды; </w:t>
      </w:r>
      <w:r>
        <w:br/>
      </w:r>
      <w:r>
        <w:rPr>
          <w:rFonts w:ascii="Times New Roman"/>
          <w:b w:val="false"/>
          <w:i w:val="false"/>
          <w:color w:val="000000"/>
          <w:sz w:val="28"/>
        </w:rPr>
        <w:t xml:space="preserve">
      2) ауруға күдікті малдарды оқшаулайды, ал жайылымдық күтіп-бағуда оларды жеке жайылым учаскесіне жаяды; </w:t>
      </w:r>
      <w:r>
        <w:br/>
      </w:r>
      <w:r>
        <w:rPr>
          <w:rFonts w:ascii="Times New Roman"/>
          <w:b w:val="false"/>
          <w:i w:val="false"/>
          <w:color w:val="000000"/>
          <w:sz w:val="28"/>
        </w:rPr>
        <w:t xml:space="preserve">
      3) ауру малдардан алынған сүтті пастеризациядан немесе қайнатылғаннан кейін ғана пайдалануға рұқсат етеді; </w:t>
      </w:r>
      <w:r>
        <w:br/>
      </w:r>
      <w:r>
        <w:rPr>
          <w:rFonts w:ascii="Times New Roman"/>
          <w:b w:val="false"/>
          <w:i w:val="false"/>
          <w:color w:val="000000"/>
          <w:sz w:val="28"/>
        </w:rPr>
        <w:t xml:space="preserve">
      4) өлі туған және іш тастаған төлдерді лабораторияға зерттеуге жібереді; </w:t>
      </w:r>
      <w:r>
        <w:br/>
      </w:r>
      <w:r>
        <w:rPr>
          <w:rFonts w:ascii="Times New Roman"/>
          <w:b w:val="false"/>
          <w:i w:val="false"/>
          <w:color w:val="000000"/>
          <w:sz w:val="28"/>
        </w:rPr>
        <w:t xml:space="preserve">
      5) ауруға күдікті барлық малдарға ветеринариялық бақылау жүргізеді және айына бір рет (алты ай бойы) токсоплазмозға қанның сары суын зерттейді. </w:t>
      </w:r>
      <w:r>
        <w:br/>
      </w:r>
      <w:r>
        <w:rPr>
          <w:rFonts w:ascii="Times New Roman"/>
          <w:b w:val="false"/>
          <w:i w:val="false"/>
          <w:color w:val="000000"/>
          <w:sz w:val="28"/>
        </w:rPr>
        <w:t xml:space="preserve">
      Егер осы мезгіл ішінде сол жануарлардың арасынан токсоплазмозбен ауру мал анықталмаса, ал қанның сары суын зерттеген кезде титрдің төмендегені байқалса, ондай малдарды сау малдар тобына ауыстырады; </w:t>
      </w:r>
      <w:r>
        <w:br/>
      </w:r>
      <w:r>
        <w:rPr>
          <w:rFonts w:ascii="Times New Roman"/>
          <w:b w:val="false"/>
          <w:i w:val="false"/>
          <w:color w:val="000000"/>
          <w:sz w:val="28"/>
        </w:rPr>
        <w:t xml:space="preserve">
      6) токсоплазмозбен ауру иттерді, мысықтарды және терісі бағалы аңдарды, сондай-ақ ауруға күдіктілерін жояды; </w:t>
      </w:r>
      <w:r>
        <w:br/>
      </w:r>
      <w:r>
        <w:rPr>
          <w:rFonts w:ascii="Times New Roman"/>
          <w:b w:val="false"/>
          <w:i w:val="false"/>
          <w:color w:val="000000"/>
          <w:sz w:val="28"/>
        </w:rPr>
        <w:t xml:space="preserve">
      7) токсоплазмозбен ауру немесе ауруға күдікті малдарды сойғаннан кейін алынған терілерді өңдегеннен (тұздау, кептіру және басқа да әдістер) кейін шектеусіз шығарады; </w:t>
      </w:r>
      <w:r>
        <w:br/>
      </w:r>
      <w:r>
        <w:rPr>
          <w:rFonts w:ascii="Times New Roman"/>
          <w:b w:val="false"/>
          <w:i w:val="false"/>
          <w:color w:val="000000"/>
          <w:sz w:val="28"/>
        </w:rPr>
        <w:t xml:space="preserve">
      8) ауру немесе ауруға күдікті малдарды ұстаған бөлмелерді дезинвазиялайды. </w:t>
      </w:r>
    </w:p>
    <w:bookmarkEnd w:id="19"/>
    <w:bookmarkStart w:name="z21" w:id="20"/>
    <w:p>
      <w:pPr>
        <w:spacing w:after="0"/>
        <w:ind w:left="0"/>
        <w:jc w:val="both"/>
      </w:pPr>
      <w:r>
        <w:rPr>
          <w:rFonts w:ascii="Times New Roman"/>
          <w:b w:val="false"/>
          <w:i w:val="false"/>
          <w:color w:val="000000"/>
          <w:sz w:val="28"/>
        </w:rPr>
        <w:t xml:space="preserve">
      10. Токсоплазмоздан таза емес пункттерде ауру малдар сойылғаннан кейін және ауруға күдікті малдар оқшауланғаннан кейін қалған малдарды шектеусіз сату мен шығаруға және олардан алынған барлық мал шаруашылығы өнімдерін қолдануға рұқсат етіледі. </w:t>
      </w:r>
    </w:p>
    <w:bookmarkEnd w:id="20"/>
    <w:bookmarkStart w:name="z22" w:id="21"/>
    <w:p>
      <w:pPr>
        <w:spacing w:after="0"/>
        <w:ind w:left="0"/>
        <w:jc w:val="both"/>
      </w:pPr>
      <w:r>
        <w:rPr>
          <w:rFonts w:ascii="Times New Roman"/>
          <w:b w:val="false"/>
          <w:i w:val="false"/>
          <w:color w:val="000000"/>
          <w:sz w:val="28"/>
        </w:rPr>
        <w:t xml:space="preserve">
      11. Шаруашылық субъектілерінде клиникалық сау малдарды айына бір рет сауықтырылғанға дейін серологиялық әдіспен зерттейді. Клиникалық белгілер байқалған және серологиялық зерттеу нәтижелері екі рет оң болған жағдайда, малдарды ауруға күдікті малдар тобына ауыстырады. Мал өлген, іш тастаған, өлі төл туған жағдайда және буаздықтың басқа да патологиялық түрлерінде алынған материалдарды лабораторияға жібереді. </w:t>
      </w:r>
    </w:p>
    <w:bookmarkEnd w:id="21"/>
    <w:bookmarkStart w:name="z23" w:id="22"/>
    <w:p>
      <w:pPr>
        <w:spacing w:after="0"/>
        <w:ind w:left="0"/>
        <w:jc w:val="both"/>
      </w:pPr>
      <w:r>
        <w:rPr>
          <w:rFonts w:ascii="Times New Roman"/>
          <w:b w:val="false"/>
          <w:i w:val="false"/>
          <w:color w:val="000000"/>
          <w:sz w:val="28"/>
        </w:rPr>
        <w:t xml:space="preserve">
      12. Токсоплазмоз ауруы анықталған шаруашылық субъектілері бір жыл ішінде ауру малдар бөлінбеген, аурудың айқын клиникалық белгілері, сонымен бірге буаздықтың патологиясы байқалмаған жағдайда сауықтырылды деп саналады. </w:t>
      </w:r>
    </w:p>
    <w:bookmarkEnd w:id="2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"Ауыл шаруашылығы жануарларының </w:t>
      </w:r>
      <w:r>
        <w:br/>
      </w:r>
      <w:r>
        <w:rPr>
          <w:rFonts w:ascii="Times New Roman"/>
          <w:b w:val="false"/>
          <w:i w:val="false"/>
          <w:color w:val="000000"/>
          <w:sz w:val="28"/>
        </w:rPr>
        <w:t xml:space="preserve">
кейбір паразитарлық ауруларының </w:t>
      </w:r>
      <w:r>
        <w:br/>
      </w:r>
      <w:r>
        <w:rPr>
          <w:rFonts w:ascii="Times New Roman"/>
          <w:b w:val="false"/>
          <w:i w:val="false"/>
          <w:color w:val="000000"/>
          <w:sz w:val="28"/>
        </w:rPr>
        <w:t xml:space="preserve">
алдын-алу және жою бойынша    </w:t>
      </w:r>
      <w:r>
        <w:br/>
      </w:r>
      <w:r>
        <w:rPr>
          <w:rFonts w:ascii="Times New Roman"/>
          <w:b w:val="false"/>
          <w:i w:val="false"/>
          <w:color w:val="000000"/>
          <w:sz w:val="28"/>
        </w:rPr>
        <w:t xml:space="preserve">
 шараларды жүргізудің      </w:t>
      </w:r>
      <w:r>
        <w:br/>
      </w:r>
      <w:r>
        <w:rPr>
          <w:rFonts w:ascii="Times New Roman"/>
          <w:b w:val="false"/>
          <w:i w:val="false"/>
          <w:color w:val="000000"/>
          <w:sz w:val="28"/>
        </w:rPr>
        <w:t xml:space="preserve">
Ветеринариялық ережелерін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2004 жылғы 16 қыркүйектегі    </w:t>
      </w:r>
      <w:r>
        <w:br/>
      </w:r>
      <w:r>
        <w:rPr>
          <w:rFonts w:ascii="Times New Roman"/>
          <w:b w:val="false"/>
          <w:i w:val="false"/>
          <w:color w:val="000000"/>
          <w:sz w:val="28"/>
        </w:rPr>
        <w:t xml:space="preserve">
N 503 бұйрығымен бекітілді   </w:t>
      </w:r>
    </w:p>
    <w:bookmarkStart w:name="z24" w:id="23"/>
    <w:p>
      <w:pPr>
        <w:spacing w:after="0"/>
        <w:ind w:left="0"/>
        <w:jc w:val="left"/>
      </w:pPr>
      <w:r>
        <w:rPr>
          <w:rFonts w:ascii="Times New Roman"/>
          <w:b/>
          <w:i w:val="false"/>
          <w:color w:val="000000"/>
        </w:rPr>
        <w:t xml:space="preserve"> 
  Ет қоректі жануарлардың токсокароз және токсаскаридозының </w:t>
      </w:r>
      <w:r>
        <w:br/>
      </w:r>
      <w:r>
        <w:rPr>
          <w:rFonts w:ascii="Times New Roman"/>
          <w:b/>
          <w:i w:val="false"/>
          <w:color w:val="000000"/>
        </w:rPr>
        <w:t xml:space="preserve">
 алдын-алу және жою бойынша шараларды жүргізудің </w:t>
      </w:r>
      <w:r>
        <w:br/>
      </w:r>
      <w:r>
        <w:rPr>
          <w:rFonts w:ascii="Times New Roman"/>
          <w:b/>
          <w:i w:val="false"/>
          <w:color w:val="000000"/>
        </w:rPr>
        <w:t xml:space="preserve">
ветеринариялық ережесі </w:t>
      </w:r>
    </w:p>
    <w:bookmarkEnd w:id="23"/>
    <w:p>
      <w:pPr>
        <w:spacing w:after="0"/>
        <w:ind w:left="0"/>
        <w:jc w:val="both"/>
      </w:pPr>
      <w:r>
        <w:rPr>
          <w:rFonts w:ascii="Times New Roman"/>
          <w:b w:val="false"/>
          <w:i w:val="false"/>
          <w:color w:val="000000"/>
          <w:sz w:val="28"/>
        </w:rPr>
        <w:t>      Осы Ет қоректі жануарлардың токсокароз және токсаскаридозының алдын-алу мен жою бойынша шараларды жүргізудің ветеринариялық ережесі (кейін - Ветеринариялық ереже) Қазақстан Республикасының "Ветеринария туралы" Заңының  </w:t>
      </w:r>
      <w:r>
        <w:rPr>
          <w:rFonts w:ascii="Times New Roman"/>
          <w:b w:val="false"/>
          <w:i w:val="false"/>
          <w:color w:val="000000"/>
          <w:sz w:val="28"/>
        </w:rPr>
        <w:t xml:space="preserve">26-бабына </w:t>
      </w:r>
      <w:r>
        <w:rPr>
          <w:rFonts w:ascii="Times New Roman"/>
          <w:b w:val="false"/>
          <w:i w:val="false"/>
          <w:color w:val="000000"/>
          <w:sz w:val="28"/>
        </w:rPr>
        <w:t xml:space="preserve"> сәйкес жеке және заңды тұлғалармен орындалуға міндетті ветеринариялық шараларды ұйымдастыру мен жүзеге асырудың тәртібін анықтайды. </w:t>
      </w:r>
    </w:p>
    <w:bookmarkStart w:name="z25" w:id="24"/>
    <w:p>
      <w:pPr>
        <w:spacing w:after="0"/>
        <w:ind w:left="0"/>
        <w:jc w:val="left"/>
      </w:pPr>
      <w:r>
        <w:rPr>
          <w:rFonts w:ascii="Times New Roman"/>
          <w:b/>
          <w:i w:val="false"/>
          <w:color w:val="000000"/>
        </w:rPr>
        <w:t xml:space="preserve"> 
  1. Жалпы ереже </w:t>
      </w:r>
    </w:p>
    <w:bookmarkEnd w:id="24"/>
    <w:p>
      <w:pPr>
        <w:spacing w:after="0"/>
        <w:ind w:left="0"/>
        <w:jc w:val="both"/>
      </w:pPr>
      <w:r>
        <w:rPr>
          <w:rFonts w:ascii="Times New Roman"/>
          <w:b w:val="false"/>
          <w:i w:val="false"/>
          <w:color w:val="000000"/>
          <w:sz w:val="28"/>
        </w:rPr>
        <w:t xml:space="preserve">      1. Токсокароз және токсаскаридоз - өкпенің, бауырдың зақымдалуымен, қызбамен, аллергиялық белгілермен сипатталатын және адамға берілетін, ет қоректі жануарлардың гельминтозды ауруы. </w:t>
      </w:r>
    </w:p>
    <w:bookmarkStart w:name="z26" w:id="25"/>
    <w:p>
      <w:pPr>
        <w:spacing w:after="0"/>
        <w:ind w:left="0"/>
        <w:jc w:val="both"/>
      </w:pPr>
      <w:r>
        <w:rPr>
          <w:rFonts w:ascii="Times New Roman"/>
          <w:b w:val="false"/>
          <w:i w:val="false"/>
          <w:color w:val="000000"/>
          <w:sz w:val="28"/>
        </w:rPr>
        <w:t xml:space="preserve">
      2. Жануарлар токсокарозбен үш жолмен зақымданады: инвазияланған жұмыртқаларды азықпен (сумен) бірге жұтқан кезде, токсокаралардың капсуламен көмкерілген балаң құрттарын етпен бірге жеген кезде және балаң құрттар төлге жолдасы арқылы ішкі құрсақтық өткен кезде. </w:t>
      </w:r>
      <w:r>
        <w:br/>
      </w:r>
      <w:r>
        <w:rPr>
          <w:rFonts w:ascii="Times New Roman"/>
          <w:b w:val="false"/>
          <w:i w:val="false"/>
          <w:color w:val="000000"/>
          <w:sz w:val="28"/>
        </w:rPr>
        <w:t xml:space="preserve">
      Инвазияның көзі - ауру жануарлар, резервуарлық иелер (тышқан, атжалман, басқа да кеміргіштер). Токсокарозбен көбінесе жас ет қоректі жануарлар ауырады, туған күннен бастап 20-күндік жасқа дейін. Күшіктер негізінен анасынан ішкі құрсақтық жолмен зақымданады. Токсаскаридоз жаңа туған және жас күшіктерде (ақ түлкінің күшіктерінен басқа) кездеспейді. Бұл гельминтозбен ересек жануарлар ауырады, негізгі зақымдану жолы алиментарлық. </w:t>
      </w:r>
    </w:p>
    <w:bookmarkEnd w:id="25"/>
    <w:bookmarkStart w:name="z27" w:id="26"/>
    <w:p>
      <w:pPr>
        <w:spacing w:after="0"/>
        <w:ind w:left="0"/>
        <w:jc w:val="both"/>
      </w:pPr>
      <w:r>
        <w:rPr>
          <w:rFonts w:ascii="Times New Roman"/>
          <w:b w:val="false"/>
          <w:i w:val="false"/>
          <w:color w:val="000000"/>
          <w:sz w:val="28"/>
        </w:rPr>
        <w:t xml:space="preserve">
      3. Диагноз эпизоотологиялық мәліметтердің, клиникалық белгілердің және копроовоскопия нәтижелерінің қорытындысы негізінде қойылады. Бұнымен қатар, иттің, түлкінің және ақ түлкінің токсокарозы организмде жүретін балаң құрттармен шақырылатын ларвальды түрде және ересек құрттармен шақырылатын ішектік түрде өтеді. </w:t>
      </w:r>
      <w:r>
        <w:br/>
      </w:r>
      <w:r>
        <w:rPr>
          <w:rFonts w:ascii="Times New Roman"/>
          <w:b w:val="false"/>
          <w:i w:val="false"/>
          <w:color w:val="000000"/>
          <w:sz w:val="28"/>
        </w:rPr>
        <w:t xml:space="preserve">
      Өлгеннен кейінгі диагноз ішкі мүшелердің патологанатомиялық өзгерістері бойынша және паразиттерді табу арқылы қойылады. </w:t>
      </w:r>
    </w:p>
    <w:bookmarkEnd w:id="26"/>
    <w:bookmarkStart w:name="z28" w:id="27"/>
    <w:p>
      <w:pPr>
        <w:spacing w:after="0"/>
        <w:ind w:left="0"/>
        <w:jc w:val="left"/>
      </w:pPr>
      <w:r>
        <w:rPr>
          <w:rFonts w:ascii="Times New Roman"/>
          <w:b/>
          <w:i w:val="false"/>
          <w:color w:val="000000"/>
        </w:rPr>
        <w:t xml:space="preserve"> 
  2. Ветеринариялық-санитариялық таза аймақтарда </w:t>
      </w:r>
      <w:r>
        <w:br/>
      </w:r>
      <w:r>
        <w:rPr>
          <w:rFonts w:ascii="Times New Roman"/>
          <w:b/>
          <w:i w:val="false"/>
          <w:color w:val="000000"/>
        </w:rPr>
        <w:t xml:space="preserve">
жүргізілетін алдын-алу шаралары </w:t>
      </w:r>
    </w:p>
    <w:bookmarkEnd w:id="27"/>
    <w:p>
      <w:pPr>
        <w:spacing w:after="0"/>
        <w:ind w:left="0"/>
        <w:jc w:val="both"/>
      </w:pPr>
      <w:r>
        <w:rPr>
          <w:rFonts w:ascii="Times New Roman"/>
          <w:b w:val="false"/>
          <w:i w:val="false"/>
          <w:color w:val="000000"/>
          <w:sz w:val="28"/>
        </w:rPr>
        <w:t xml:space="preserve">      4. Инвазияның пайда болуы мен оның таралуының алдын алу үшін шаруашылық субъектілері, ветеринариялық мамандар, сондай-ақ мал иелеріне қажет: </w:t>
      </w:r>
      <w:r>
        <w:br/>
      </w:r>
      <w:r>
        <w:rPr>
          <w:rFonts w:ascii="Times New Roman"/>
          <w:b w:val="false"/>
          <w:i w:val="false"/>
          <w:color w:val="000000"/>
          <w:sz w:val="28"/>
        </w:rPr>
        <w:t xml:space="preserve">
      1) аңдарды жерден жоғары көтерілген торлы едені бар клеткаларда ұстау; </w:t>
      </w:r>
      <w:r>
        <w:br/>
      </w:r>
      <w:r>
        <w:rPr>
          <w:rFonts w:ascii="Times New Roman"/>
          <w:b w:val="false"/>
          <w:i w:val="false"/>
          <w:color w:val="000000"/>
          <w:sz w:val="28"/>
        </w:rPr>
        <w:t xml:space="preserve">
      2) торларды, қашарларды, мал ұстайтын тағы да басқа жерлерді жануарлардың экскременттерінен және басқа да заттардан күнделікті тазарту және дезинфекция жүргізу; </w:t>
      </w:r>
      <w:r>
        <w:br/>
      </w:r>
      <w:r>
        <w:rPr>
          <w:rFonts w:ascii="Times New Roman"/>
          <w:b w:val="false"/>
          <w:i w:val="false"/>
          <w:color w:val="000000"/>
          <w:sz w:val="28"/>
        </w:rPr>
        <w:t xml:space="preserve">
      3) буаз саулықтарды отырғызар алдында торлардың темір жерлері мен едендерін паяльды лампамен зарарсыздандыру, ағаш жерлерін ыстық сумен шаю; </w:t>
      </w:r>
      <w:r>
        <w:br/>
      </w:r>
      <w:r>
        <w:rPr>
          <w:rFonts w:ascii="Times New Roman"/>
          <w:b w:val="false"/>
          <w:i w:val="false"/>
          <w:color w:val="000000"/>
          <w:sz w:val="28"/>
        </w:rPr>
        <w:t xml:space="preserve">
      4) мезгілді копроовоскопиялық зерттеулер жүргізу (күшіктерді ай сайын, ересек жануарларды - тоқсан сайын) және инвазияланған жануарлар анықталған кезде - дегельминтизация жүргізу; </w:t>
      </w:r>
      <w:r>
        <w:br/>
      </w:r>
      <w:r>
        <w:rPr>
          <w:rFonts w:ascii="Times New Roman"/>
          <w:b w:val="false"/>
          <w:i w:val="false"/>
          <w:color w:val="000000"/>
          <w:sz w:val="28"/>
        </w:rPr>
        <w:t xml:space="preserve">
      5) терісі бағалы аңдарға жемістерді ағынды сумен толық жуғаннан кейін азыққа беру; </w:t>
      </w:r>
      <w:r>
        <w:br/>
      </w:r>
      <w:r>
        <w:rPr>
          <w:rFonts w:ascii="Times New Roman"/>
          <w:b w:val="false"/>
          <w:i w:val="false"/>
          <w:color w:val="000000"/>
          <w:sz w:val="28"/>
        </w:rPr>
        <w:t xml:space="preserve">
      6) алдын-ала ветеринариялық-санитариялық сараптама жүргізілмеген шикі етті, ішкі мүшелерді терісі бағалы аңдар мен иттерге азықтандыруға жол бермеу; </w:t>
      </w:r>
      <w:r>
        <w:br/>
      </w:r>
      <w:r>
        <w:rPr>
          <w:rFonts w:ascii="Times New Roman"/>
          <w:b w:val="false"/>
          <w:i w:val="false"/>
          <w:color w:val="000000"/>
          <w:sz w:val="28"/>
        </w:rPr>
        <w:t xml:space="preserve">
      7) аң фермаларының аумағына бұралқы иттерді жіберуге тиым салу; </w:t>
      </w:r>
      <w:r>
        <w:br/>
      </w:r>
      <w:r>
        <w:rPr>
          <w:rFonts w:ascii="Times New Roman"/>
          <w:b w:val="false"/>
          <w:i w:val="false"/>
          <w:color w:val="000000"/>
          <w:sz w:val="28"/>
        </w:rPr>
        <w:t xml:space="preserve">
      8) шаруашылық аумағында және бөлмелерде мерзімді дератизация жүргізу. </w:t>
      </w:r>
      <w:r>
        <w:br/>
      </w:r>
      <w:r>
        <w:rPr>
          <w:rFonts w:ascii="Times New Roman"/>
          <w:b w:val="false"/>
          <w:i w:val="false"/>
          <w:color w:val="000000"/>
          <w:sz w:val="28"/>
        </w:rPr>
        <w:t xml:space="preserve">
      5. Аңдардың жоспарлық профилактикалық дегельминтизациясын маусым-шілде айларында күшіктерді бөлгеннен кейін, екінші рет - желтоқсан айында шағылыстыруға дейін. </w:t>
      </w:r>
    </w:p>
    <w:bookmarkStart w:name="z29" w:id="28"/>
    <w:p>
      <w:pPr>
        <w:spacing w:after="0"/>
        <w:ind w:left="0"/>
        <w:jc w:val="both"/>
      </w:pPr>
      <w:r>
        <w:rPr>
          <w:rFonts w:ascii="Times New Roman"/>
          <w:b w:val="false"/>
          <w:i w:val="false"/>
          <w:color w:val="000000"/>
          <w:sz w:val="28"/>
        </w:rPr>
        <w:t xml:space="preserve">
      6. Токсокароз бен токсаскаридоздың алдын-алу үшін күшіктерді туғаннан кейін 20-25 және 70-80 күннен соң дегельминтизациялайды. Буаз саулықтарды төлдеуге дейін бір ай бұрын және төлдегеннен кейін бір айдан соң дегельминтизациялайды. Күзеттік және қызметтік иттерді мезгілді тексереді және қажет жағдайда дегельминтизациялайды. </w:t>
      </w:r>
    </w:p>
    <w:bookmarkEnd w:id="28"/>
    <w:bookmarkStart w:name="z30" w:id="29"/>
    <w:p>
      <w:pPr>
        <w:spacing w:after="0"/>
        <w:ind w:left="0"/>
        <w:jc w:val="both"/>
      </w:pPr>
      <w:r>
        <w:rPr>
          <w:rFonts w:ascii="Times New Roman"/>
          <w:b w:val="false"/>
          <w:i w:val="false"/>
          <w:color w:val="000000"/>
          <w:sz w:val="28"/>
        </w:rPr>
        <w:t xml:space="preserve">
      7. Токсокарозбен адамдар зақымданады, көбінесе балалар, сондықтан балалар ойнайтын жерлерде, аулаларда иттер мен мысықтарды серуендетуге, адамдар шомылатын көлдерде және басқа да тоғандарда оларды шомылдыруға қатаң тиым салынады. </w:t>
      </w:r>
    </w:p>
    <w:bookmarkEnd w:id="29"/>
    <w:bookmarkStart w:name="z31" w:id="30"/>
    <w:p>
      <w:pPr>
        <w:spacing w:after="0"/>
        <w:ind w:left="0"/>
        <w:jc w:val="both"/>
      </w:pPr>
      <w:r>
        <w:rPr>
          <w:rFonts w:ascii="Times New Roman"/>
          <w:b w:val="false"/>
          <w:i w:val="false"/>
          <w:color w:val="000000"/>
          <w:sz w:val="28"/>
        </w:rPr>
        <w:t xml:space="preserve">
      8. Қалаларда иттерді серуендету арнайы бөлінген тормен қоршалған алаңдарда және волъерлерде серуендетуге болады. </w:t>
      </w:r>
    </w:p>
    <w:bookmarkEnd w:id="30"/>
    <w:p>
      <w:pPr>
        <w:spacing w:after="0"/>
        <w:ind w:left="0"/>
        <w:jc w:val="left"/>
      </w:pPr>
      <w:r>
        <w:rPr>
          <w:rFonts w:ascii="Times New Roman"/>
          <w:b/>
          <w:i w:val="false"/>
          <w:color w:val="000000"/>
        </w:rPr>
        <w:t xml:space="preserve"> 3. Токсокароз бен токсаскаридоздан таза емес </w:t>
      </w:r>
      <w:r>
        <w:br/>
      </w:r>
      <w:r>
        <w:rPr>
          <w:rFonts w:ascii="Times New Roman"/>
          <w:b/>
          <w:i w:val="false"/>
          <w:color w:val="000000"/>
        </w:rPr>
        <w:t xml:space="preserve">
пункттерде және эпизоотиялық ошақтарда </w:t>
      </w:r>
      <w:r>
        <w:br/>
      </w:r>
      <w:r>
        <w:rPr>
          <w:rFonts w:ascii="Times New Roman"/>
          <w:b/>
          <w:i w:val="false"/>
          <w:color w:val="000000"/>
        </w:rPr>
        <w:t xml:space="preserve">
 жүргізілетін шаралар </w:t>
      </w:r>
    </w:p>
    <w:p>
      <w:pPr>
        <w:spacing w:after="0"/>
        <w:ind w:left="0"/>
        <w:jc w:val="both"/>
      </w:pPr>
      <w:r>
        <w:rPr>
          <w:rFonts w:ascii="Times New Roman"/>
          <w:b w:val="false"/>
          <w:i w:val="false"/>
          <w:color w:val="000000"/>
          <w:sz w:val="28"/>
        </w:rPr>
        <w:t xml:space="preserve">      9. Жануарлардың токсокарозбен және токсаскаридозбен ауруына күдік пайда болған кезде ветеринариялық маман тез арада сәйкес әкімшілік-аумақтық бірліктің бас мемлекеттік ветеринариялық инспекторына хабарлайды. </w:t>
      </w:r>
    </w:p>
    <w:bookmarkStart w:name="z32" w:id="31"/>
    <w:p>
      <w:pPr>
        <w:spacing w:after="0"/>
        <w:ind w:left="0"/>
        <w:jc w:val="both"/>
      </w:pPr>
      <w:r>
        <w:rPr>
          <w:rFonts w:ascii="Times New Roman"/>
          <w:b w:val="false"/>
          <w:i w:val="false"/>
          <w:color w:val="000000"/>
          <w:sz w:val="28"/>
        </w:rPr>
        <w:t xml:space="preserve">
      10. Сәйкес әкімшілік-аумақтық бірліктің бас мемлекеттік ветеринариялық инспекторы жануарлардың токсокарозбен және токсаскаридозбен ауруына күдік пайда болуы туралы хабарды алғаннан кейін тез арада ауру шыққан жерге келеді және таза емес пункттің індет ошағының шекарасын анықтау мен эпизоотологиялық тексеруді ұйымдастырады. Диагноз қою үшін ауру малдардан патологиялық материалдар алады және оны ветеринариялық лабораторияға жібереді. </w:t>
      </w:r>
    </w:p>
    <w:bookmarkEnd w:id="31"/>
    <w:bookmarkStart w:name="z33" w:id="32"/>
    <w:p>
      <w:pPr>
        <w:spacing w:after="0"/>
        <w:ind w:left="0"/>
        <w:jc w:val="both"/>
      </w:pPr>
      <w:r>
        <w:rPr>
          <w:rFonts w:ascii="Times New Roman"/>
          <w:b w:val="false"/>
          <w:i w:val="false"/>
          <w:color w:val="000000"/>
          <w:sz w:val="28"/>
        </w:rPr>
        <w:t xml:space="preserve">
      11. Ақырғы диагноз анықталған жағдайда ветеринариялық маман шаруашылық субъектісінің жетекшісімен және мал иелерімен бірігіп келесі шаралар кешенін жүзеге асырады: </w:t>
      </w:r>
      <w:r>
        <w:br/>
      </w:r>
      <w:r>
        <w:rPr>
          <w:rFonts w:ascii="Times New Roman"/>
          <w:b w:val="false"/>
          <w:i w:val="false"/>
          <w:color w:val="000000"/>
          <w:sz w:val="28"/>
        </w:rPr>
        <w:t xml:space="preserve">
      1) барлық ауру жануарларды оқшаулайды және жануарлардың экскремент жерлерін дезинвазиялаудың санитариялық ережелерін сақтай отырып дегельминтизациялайды; </w:t>
      </w:r>
      <w:r>
        <w:br/>
      </w:r>
      <w:r>
        <w:rPr>
          <w:rFonts w:ascii="Times New Roman"/>
          <w:b w:val="false"/>
          <w:i w:val="false"/>
          <w:color w:val="000000"/>
          <w:sz w:val="28"/>
        </w:rPr>
        <w:t xml:space="preserve">
      2) серуендету алаңдарын, малдарды ұстайтын жерлерді мерзімді механикалық тазалауды жүргізеді; </w:t>
      </w:r>
      <w:r>
        <w:br/>
      </w:r>
      <w:r>
        <w:rPr>
          <w:rFonts w:ascii="Times New Roman"/>
          <w:b w:val="false"/>
          <w:i w:val="false"/>
          <w:color w:val="000000"/>
          <w:sz w:val="28"/>
        </w:rPr>
        <w:t xml:space="preserve">
      3) санитариялық-насихаттау жұмыстарын жүргізеді және жеке гигиена ережесін сақтайды. </w:t>
      </w:r>
    </w:p>
    <w:bookmarkEnd w:id="32"/>
    <w:bookmarkStart w:name="z34" w:id="33"/>
    <w:p>
      <w:pPr>
        <w:spacing w:after="0"/>
        <w:ind w:left="0"/>
        <w:jc w:val="both"/>
      </w:pPr>
      <w:r>
        <w:rPr>
          <w:rFonts w:ascii="Times New Roman"/>
          <w:b w:val="false"/>
          <w:i w:val="false"/>
          <w:color w:val="000000"/>
          <w:sz w:val="28"/>
        </w:rPr>
        <w:t xml:space="preserve">
      12. Иттер мен терісі бағалы аңдарды емдеу үшін, қолдану инструкциясына сәйкес, Қазақстан Республикасының Ветеринариялық препараттардың мемлекеттік реестрінде тіркелген препараттар қолданылады. </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