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8b76" w14:textId="8c78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тырысқақ бойынша санитарлық-індетке қарсы (алдын алу) іс-шараларды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9 қыркүйектегі N 694 бұйрығы. Қазақстан Республикасының Әділет министрлігінде 2004 жылғы 6 қазанда тіркелді. Тіркеу N 3136.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 мен </w:t>
      </w:r>
      <w:r>
        <w:rPr>
          <w:rFonts w:ascii="Times New Roman"/>
          <w:b w:val="false"/>
          <w:i w:val="false"/>
          <w:color w:val="000000"/>
          <w:sz w:val="28"/>
        </w:rPr>
        <w:t xml:space="preserve">24-бабының </w:t>
      </w:r>
      <w:r>
        <w:rPr>
          <w:rFonts w:ascii="Times New Roman"/>
          <w:b w:val="false"/>
          <w:i w:val="false"/>
          <w:color w:val="000000"/>
          <w:sz w:val="28"/>
        </w:rPr>
        <w:t>1-тармағына сәйкес бұйырамын:</w:t>
      </w:r>
      <w:r>
        <w:br/>
      </w:r>
      <w:r>
        <w:rPr>
          <w:rFonts w:ascii="Times New Roman"/>
          <w:b w:val="false"/>
          <w:i w:val="false"/>
          <w:color w:val="000000"/>
          <w:sz w:val="28"/>
        </w:rPr>
        <w:t xml:space="preserve">
      1. Қоса беріліп отырған Қазақстан Республикасында тырысқақ бойынша санитарлық-індетке қарсы (алдын алу) іс-шараларды өткізу жөніндегі нұсқаулық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(Б.С. Байсеркин)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Республикасының Денсаулық денсаулық сақтау министрлігі Әкімшілік департаментінің директоры (Д.В. Акрачкова)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xml:space="preserve">
      4. "Қазақстан Республикасында тырысқақ бойынша санитарлық-індетке қарсы (алдын алу) шараларын өткізу жөніндегі нұсқаулықты бекіту туралы" Қазақстан Республикасы Денсаулық сақтау министрінің 2004 жылғы 5 тамыздағы N 595 бұйрығының күші жойылсын. </w:t>
      </w:r>
      <w:r>
        <w:br/>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сәтінен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тырысқақ бойынша санитарлық-   </w:t>
      </w:r>
      <w:r>
        <w:br/>
      </w:r>
      <w:r>
        <w:rPr>
          <w:rFonts w:ascii="Times New Roman"/>
          <w:b w:val="false"/>
          <w:i w:val="false"/>
          <w:color w:val="000000"/>
          <w:sz w:val="28"/>
        </w:rPr>
        <w:t xml:space="preserve">
індетке қарсы (алдын алу)    </w:t>
      </w:r>
      <w:r>
        <w:br/>
      </w:r>
      <w:r>
        <w:rPr>
          <w:rFonts w:ascii="Times New Roman"/>
          <w:b w:val="false"/>
          <w:i w:val="false"/>
          <w:color w:val="000000"/>
          <w:sz w:val="28"/>
        </w:rPr>
        <w:t xml:space="preserve">
іс-шараларды өткізу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9 қыркүйектегі    </w:t>
      </w:r>
      <w:r>
        <w:br/>
      </w:r>
      <w:r>
        <w:rPr>
          <w:rFonts w:ascii="Times New Roman"/>
          <w:b w:val="false"/>
          <w:i w:val="false"/>
          <w:color w:val="000000"/>
          <w:sz w:val="28"/>
        </w:rPr>
        <w:t xml:space="preserve">
N 694 бұйрығымен бекітілген  </w:t>
      </w:r>
    </w:p>
    <w:bookmarkStart w:name="z2" w:id="1"/>
    <w:p>
      <w:pPr>
        <w:spacing w:after="0"/>
        <w:ind w:left="0"/>
        <w:jc w:val="left"/>
      </w:pPr>
      <w:r>
        <w:rPr>
          <w:rFonts w:ascii="Times New Roman"/>
          <w:b/>
          <w:i w:val="false"/>
          <w:color w:val="000000"/>
        </w:rPr>
        <w:t xml:space="preserve"> 
  Қазақстан Республикасында тырысқақ бойынша </w:t>
      </w:r>
      <w:r>
        <w:br/>
      </w:r>
      <w:r>
        <w:rPr>
          <w:rFonts w:ascii="Times New Roman"/>
          <w:b/>
          <w:i w:val="false"/>
          <w:color w:val="000000"/>
        </w:rPr>
        <w:t xml:space="preserve">
санитарлық-індетке қарсы (алдын алу) іс-шараларды </w:t>
      </w:r>
      <w:r>
        <w:br/>
      </w:r>
      <w:r>
        <w:rPr>
          <w:rFonts w:ascii="Times New Roman"/>
          <w:b/>
          <w:i w:val="false"/>
          <w:color w:val="000000"/>
        </w:rPr>
        <w:t xml:space="preserve">
өткізу жөніндегі нұсқаулық  1. Жалпы ережелер </w:t>
      </w:r>
    </w:p>
    <w:bookmarkEnd w:id="1"/>
    <w:p>
      <w:pPr>
        <w:spacing w:after="0"/>
        <w:ind w:left="0"/>
        <w:jc w:val="both"/>
      </w:pPr>
      <w:r>
        <w:rPr>
          <w:rFonts w:ascii="Times New Roman"/>
          <w:b w:val="false"/>
          <w:i w:val="false"/>
          <w:color w:val="000000"/>
          <w:sz w:val="28"/>
        </w:rPr>
        <w:t xml:space="preserve">      1. Қазақстан Республикасында тырысқақ бойынша санитарлық-індетке қарсы (алдын алу) іс-шараларды өткізу жөніндегі нұсқаулық (бұдан әрі - нұсқаулық) меншік нысанына қарамастан, жеке және заңды тұлғаларға арналған. </w:t>
      </w:r>
    </w:p>
    <w:bookmarkStart w:name="z3" w:id="2"/>
    <w:p>
      <w:pPr>
        <w:spacing w:after="0"/>
        <w:ind w:left="0"/>
        <w:jc w:val="both"/>
      </w:pPr>
      <w:r>
        <w:rPr>
          <w:rFonts w:ascii="Times New Roman"/>
          <w:b w:val="false"/>
          <w:i w:val="false"/>
          <w:color w:val="000000"/>
          <w:sz w:val="28"/>
        </w:rPr>
        <w:t xml:space="preserve">
      2. Нұсқаулықта мынадай терминдер пайдаланылады: </w:t>
      </w:r>
      <w:r>
        <w:br/>
      </w:r>
      <w:r>
        <w:rPr>
          <w:rFonts w:ascii="Times New Roman"/>
          <w:b w:val="false"/>
          <w:i w:val="false"/>
          <w:color w:val="000000"/>
          <w:sz w:val="28"/>
        </w:rPr>
        <w:t xml:space="preserve">
      1) бактериологиялық мониторинг - халықтың және қоршаған орта объектілерінің арасында тырысқақ вибрионының білінуін уақтылы анықтау мақсатындағы бактериологиялық зертханалық қадағалау жүйесі; </w:t>
      </w:r>
      <w:r>
        <w:br/>
      </w:r>
      <w:r>
        <w:rPr>
          <w:rFonts w:ascii="Times New Roman"/>
          <w:b w:val="false"/>
          <w:i w:val="false"/>
          <w:color w:val="000000"/>
          <w:sz w:val="28"/>
        </w:rPr>
        <w:t xml:space="preserve">
      2) тырысқақ - қойдың холерогенін өсіріп-өндіретін және эритроцитін ерітпейтін қоздырғыштың штамынан туындаған, су-тұз, белок алмасуының, сусызданудың бұзылуымен, токсикозбен және гастроэнтеритпен, жоғары контиагиоздық дәрежесімен сипатталатын, қоздырғыштың нәжістік-ауызбен берілу тетігі бар антропоноздық бактериялы жұқпалы ауру; </w:t>
      </w:r>
      <w:r>
        <w:br/>
      </w:r>
      <w:r>
        <w:rPr>
          <w:rFonts w:ascii="Times New Roman"/>
          <w:b w:val="false"/>
          <w:i w:val="false"/>
          <w:color w:val="000000"/>
          <w:sz w:val="28"/>
        </w:rPr>
        <w:t xml:space="preserve">
      3) індеттік емес тырысқақ - қойдың холерогенін өсіріп-өндірмейтін және эритроцитін ерітетін қоздырғыштар штамдарынан туындаған ауру; </w:t>
      </w:r>
      <w:r>
        <w:br/>
      </w:r>
      <w:r>
        <w:rPr>
          <w:rFonts w:ascii="Times New Roman"/>
          <w:b w:val="false"/>
          <w:i w:val="false"/>
          <w:color w:val="000000"/>
          <w:sz w:val="28"/>
        </w:rPr>
        <w:t xml:space="preserve">
      4) індеттік асқынулар - індетке қарсы іс-шаралар кешенін жүргізуді талап ететін халықтың арасында қоздырғыштардың таралуы. </w:t>
      </w:r>
    </w:p>
    <w:bookmarkEnd w:id="2"/>
    <w:bookmarkStart w:name="z4" w:id="3"/>
    <w:p>
      <w:pPr>
        <w:spacing w:after="0"/>
        <w:ind w:left="0"/>
        <w:jc w:val="left"/>
      </w:pPr>
      <w:r>
        <w:rPr>
          <w:rFonts w:ascii="Times New Roman"/>
          <w:b/>
          <w:i w:val="false"/>
          <w:color w:val="000000"/>
        </w:rPr>
        <w:t xml:space="preserve"> 
  2. Санитарлық-індетке қарсы (алдын алу) іс-шаралар </w:t>
      </w:r>
    </w:p>
    <w:bookmarkEnd w:id="3"/>
    <w:p>
      <w:pPr>
        <w:spacing w:after="0"/>
        <w:ind w:left="0"/>
        <w:jc w:val="both"/>
      </w:pPr>
      <w:r>
        <w:rPr>
          <w:rFonts w:ascii="Times New Roman"/>
          <w:b w:val="false"/>
          <w:i w:val="false"/>
          <w:color w:val="000000"/>
          <w:sz w:val="28"/>
        </w:rPr>
        <w:t xml:space="preserve">      3. Санитарлық-індетке қарсы (алдын алу) іс-шаралар осы нұсқаулыққа "Vibrio cholerае тәрізді аурудың эпидемиологиялық жіктемесі" қосымшаға сәйкес жүргізіледі. </w:t>
      </w:r>
    </w:p>
    <w:bookmarkStart w:name="z5" w:id="4"/>
    <w:p>
      <w:pPr>
        <w:spacing w:after="0"/>
        <w:ind w:left="0"/>
        <w:jc w:val="both"/>
      </w:pPr>
      <w:r>
        <w:rPr>
          <w:rFonts w:ascii="Times New Roman"/>
          <w:b w:val="false"/>
          <w:i w:val="false"/>
          <w:color w:val="000000"/>
          <w:sz w:val="28"/>
        </w:rPr>
        <w:t xml:space="preserve">
      4. Ұйымдастыру шаралары Қазақстан Республикасының денсаулық сақтау саласындағы уәкілетті органның басшылық етуімен жүзеге асырылатын тырысқақтың әкелінуі мен таралуын болдырмау жөніндегі санитарлық-індетке қарсы (алдын алу) іс-шаралар кешенін қамтиды. </w:t>
      </w:r>
    </w:p>
    <w:bookmarkEnd w:id="4"/>
    <w:bookmarkStart w:name="z6" w:id="5"/>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"М.Айқымбаев Қазақ карантиндік және зооноздық жұқпалы аурулар ғылыми орталығы" республикалық мемлекеттік қазыналық кәсіпорны (бұдан әрі - ҚКЗЖАҒО) Қазақстан Республикасында тырысқақты қадағалау жөніндегі консультативтік-әдістемелік жұмысты жүзеге асырады. </w:t>
      </w:r>
    </w:p>
    <w:bookmarkEnd w:id="5"/>
    <w:bookmarkStart w:name="z7" w:id="6"/>
    <w:p>
      <w:pPr>
        <w:spacing w:after="0"/>
        <w:ind w:left="0"/>
        <w:jc w:val="both"/>
      </w:pPr>
      <w:r>
        <w:rPr>
          <w:rFonts w:ascii="Times New Roman"/>
          <w:b w:val="false"/>
          <w:i w:val="false"/>
          <w:color w:val="000000"/>
          <w:sz w:val="28"/>
        </w:rPr>
        <w:t xml:space="preserve">
      6. Обаға қарсы күрес мекемелері аумақтарда, ал олар болмаған аумақтарда - мемлекеттік санитарлық-эпидемиологиялық қызмет органдары жер-жерде тырысқақ бойынша консультативтік-әдістемелік жұмысты жүзеге асырады. </w:t>
      </w:r>
    </w:p>
    <w:bookmarkEnd w:id="6"/>
    <w:bookmarkStart w:name="z8" w:id="7"/>
    <w:p>
      <w:pPr>
        <w:spacing w:after="0"/>
        <w:ind w:left="0"/>
        <w:jc w:val="both"/>
      </w:pPr>
      <w:r>
        <w:rPr>
          <w:rFonts w:ascii="Times New Roman"/>
          <w:b w:val="false"/>
          <w:i w:val="false"/>
          <w:color w:val="000000"/>
          <w:sz w:val="28"/>
        </w:rPr>
        <w:t xml:space="preserve">
      7. Тиісті аумақтардағы мемлекеттік санитарлық-эпидемиологиялық қызмет органдары аумақтық денсаулық сақтау басқармаларымен (департаменттерімен) және аумақтық обаға қарсы күрес мекемелерімен бірлесіп тырысқақ жөніндегі санитарлық-індетке қарсы (алдын алу) іс-шараларының кешенді жоспарларын әзірлейді, оларды жасау кезінде мыналар ескерілуге тиіс: </w:t>
      </w:r>
      <w:r>
        <w:br/>
      </w:r>
      <w:r>
        <w:rPr>
          <w:rFonts w:ascii="Times New Roman"/>
          <w:b w:val="false"/>
          <w:i w:val="false"/>
          <w:color w:val="000000"/>
          <w:sz w:val="28"/>
        </w:rPr>
        <w:t xml:space="preserve">
      1) тырысқақтың әкелінуін және қоршаған орта объектілерінен тырысқақ вибриондарының бөлінуін талдау деректері; </w:t>
      </w:r>
      <w:r>
        <w:br/>
      </w:r>
      <w:r>
        <w:rPr>
          <w:rFonts w:ascii="Times New Roman"/>
          <w:b w:val="false"/>
          <w:i w:val="false"/>
          <w:color w:val="000000"/>
          <w:sz w:val="28"/>
        </w:rPr>
        <w:t xml:space="preserve">
      2) климаттық-географиялық ерекшеліктер; </w:t>
      </w:r>
      <w:r>
        <w:br/>
      </w:r>
      <w:r>
        <w:rPr>
          <w:rFonts w:ascii="Times New Roman"/>
          <w:b w:val="false"/>
          <w:i w:val="false"/>
          <w:color w:val="000000"/>
          <w:sz w:val="28"/>
        </w:rPr>
        <w:t xml:space="preserve">
      3) тырысқақ бойынша қолайсыз елдермен, басы шет елден басталатын су айдындарымен іргелестік; </w:t>
      </w:r>
      <w:r>
        <w:br/>
      </w:r>
      <w:r>
        <w:rPr>
          <w:rFonts w:ascii="Times New Roman"/>
          <w:b w:val="false"/>
          <w:i w:val="false"/>
          <w:color w:val="000000"/>
          <w:sz w:val="28"/>
        </w:rPr>
        <w:t xml:space="preserve">
      4) көліктік байланыстар; </w:t>
      </w:r>
      <w:r>
        <w:br/>
      </w:r>
      <w:r>
        <w:rPr>
          <w:rFonts w:ascii="Times New Roman"/>
          <w:b w:val="false"/>
          <w:i w:val="false"/>
          <w:color w:val="000000"/>
          <w:sz w:val="28"/>
        </w:rPr>
        <w:t xml:space="preserve">
      5) көші-қон процестері; </w:t>
      </w:r>
      <w:r>
        <w:br/>
      </w:r>
      <w:r>
        <w:rPr>
          <w:rFonts w:ascii="Times New Roman"/>
          <w:b w:val="false"/>
          <w:i w:val="false"/>
          <w:color w:val="000000"/>
          <w:sz w:val="28"/>
        </w:rPr>
        <w:t xml:space="preserve">
      6) аумақтың санитарлық-гигиеналық жай-күйі (сумен жабдықтау, кәріз, санитарлық тазалау); </w:t>
      </w:r>
      <w:r>
        <w:br/>
      </w:r>
      <w:r>
        <w:rPr>
          <w:rFonts w:ascii="Times New Roman"/>
          <w:b w:val="false"/>
          <w:i w:val="false"/>
          <w:color w:val="000000"/>
          <w:sz w:val="28"/>
        </w:rPr>
        <w:t xml:space="preserve">
      7) рекреациялық және тұрмыстық суды пайдалану сипаты мен жағдайлары; </w:t>
      </w:r>
      <w:r>
        <w:br/>
      </w:r>
      <w:r>
        <w:rPr>
          <w:rFonts w:ascii="Times New Roman"/>
          <w:b w:val="false"/>
          <w:i w:val="false"/>
          <w:color w:val="000000"/>
          <w:sz w:val="28"/>
        </w:rPr>
        <w:t xml:space="preserve">
      8) халықтың әдет-ғұрпы. </w:t>
      </w:r>
    </w:p>
    <w:bookmarkEnd w:id="7"/>
    <w:bookmarkStart w:name="z9" w:id="8"/>
    <w:p>
      <w:pPr>
        <w:spacing w:after="0"/>
        <w:ind w:left="0"/>
        <w:jc w:val="both"/>
      </w:pPr>
      <w:r>
        <w:rPr>
          <w:rFonts w:ascii="Times New Roman"/>
          <w:b w:val="false"/>
          <w:i w:val="false"/>
          <w:color w:val="000000"/>
          <w:sz w:val="28"/>
        </w:rPr>
        <w:t>
      8. Кешенді жоспарлар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бекітіледі. </w:t>
      </w:r>
    </w:p>
    <w:bookmarkEnd w:id="8"/>
    <w:bookmarkStart w:name="z10" w:id="9"/>
    <w:p>
      <w:pPr>
        <w:spacing w:after="0"/>
        <w:ind w:left="0"/>
        <w:jc w:val="both"/>
      </w:pPr>
      <w:r>
        <w:rPr>
          <w:rFonts w:ascii="Times New Roman"/>
          <w:b w:val="false"/>
          <w:i w:val="false"/>
          <w:color w:val="000000"/>
          <w:sz w:val="28"/>
        </w:rPr>
        <w:t xml:space="preserve">
      9. Санитарлық-індетке қарсы (алдын алу) іс-шаралардың кешенді жоспарлары мыналарды қамтиды: </w:t>
      </w:r>
      <w:r>
        <w:br/>
      </w:r>
      <w:r>
        <w:rPr>
          <w:rFonts w:ascii="Times New Roman"/>
          <w:b w:val="false"/>
          <w:i w:val="false"/>
          <w:color w:val="000000"/>
          <w:sz w:val="28"/>
        </w:rPr>
        <w:t xml:space="preserve">
      1) емдеу-алдын алу, санитарлық-алдын алу, аумақтық обаға қарсы күрес мекемелерінің және ведомстволық медициналық қызметтердің тырысқақ бойынша індеттік асқынулар жағдайына дайындығын және өзара іс-қимылын қамтамасыз ету мәселелерін; </w:t>
      </w:r>
      <w:r>
        <w:br/>
      </w:r>
      <w:r>
        <w:rPr>
          <w:rFonts w:ascii="Times New Roman"/>
          <w:b w:val="false"/>
          <w:i w:val="false"/>
          <w:color w:val="000000"/>
          <w:sz w:val="28"/>
        </w:rPr>
        <w:t xml:space="preserve">
      2) тырысқақтың, басқа да ішек жұқпалы ауруларының негізгі жолдары мен берілу факторларын іске асырудың ықтимал қауіптілігі (әкеліну) дәрежесін ескере отырып, тырысқақты тұрақты түрде эпидемиологиялық қадағалауды қамтамасыз етуді; </w:t>
      </w:r>
      <w:r>
        <w:br/>
      </w:r>
      <w:r>
        <w:rPr>
          <w:rFonts w:ascii="Times New Roman"/>
          <w:b w:val="false"/>
          <w:i w:val="false"/>
          <w:color w:val="000000"/>
          <w:sz w:val="28"/>
        </w:rPr>
        <w:t xml:space="preserve">
      3) ол үшін қажетті күштер мен тырысқақтың бірді-екілі және жаппай пайда болу мүмкіндіктерін ескере отырып, тырысқақ ошағын уақтылы оқшаулау мен жоюға бағытталған індетке қарсы іс-шаралар кешенін; </w:t>
      </w:r>
      <w:r>
        <w:br/>
      </w:r>
      <w:r>
        <w:rPr>
          <w:rFonts w:ascii="Times New Roman"/>
          <w:b w:val="false"/>
          <w:i w:val="false"/>
          <w:color w:val="000000"/>
          <w:sz w:val="28"/>
        </w:rPr>
        <w:t xml:space="preserve">
      4) медициналық қызметкерлердің тырысқақ жөніндегі санитарлық-індетке қарсы (алдын алу) іс-шараларды өткізуге дайындығын қамтамасыз етуді; </w:t>
      </w:r>
      <w:r>
        <w:br/>
      </w:r>
      <w:r>
        <w:rPr>
          <w:rFonts w:ascii="Times New Roman"/>
          <w:b w:val="false"/>
          <w:i w:val="false"/>
          <w:color w:val="000000"/>
          <w:sz w:val="28"/>
        </w:rPr>
        <w:t xml:space="preserve">
      5) тырысқақ жөніндегі індетке қарсы іс-шараларды өткізу үшін медициналық ұйымдардың медициналық жасақтардың кеңінен таралуға дайындығын қолдауды; </w:t>
      </w:r>
      <w:r>
        <w:br/>
      </w:r>
      <w:r>
        <w:rPr>
          <w:rFonts w:ascii="Times New Roman"/>
          <w:b w:val="false"/>
          <w:i w:val="false"/>
          <w:color w:val="000000"/>
          <w:sz w:val="28"/>
        </w:rPr>
        <w:t xml:space="preserve">
      6) тырысқақ ошақтарын оқшаулау мен жою үшін кеңінен таралған мамандандырылған жасақтардың медициналық персоналын даярлауды; </w:t>
      </w:r>
      <w:r>
        <w:br/>
      </w:r>
      <w:r>
        <w:rPr>
          <w:rFonts w:ascii="Times New Roman"/>
          <w:b w:val="false"/>
          <w:i w:val="false"/>
          <w:color w:val="000000"/>
          <w:sz w:val="28"/>
        </w:rPr>
        <w:t xml:space="preserve">
      7) қоршаған орта объектілерінің тырысқақ вибриондарымен ластануының және адамдардың осы микроорганизмдерді жұқтыру жағдайларының сапалы мониторингін жүзеге асыратын барлық жұмыс түрлерін орындауды; </w:t>
      </w:r>
      <w:r>
        <w:br/>
      </w:r>
      <w:r>
        <w:rPr>
          <w:rFonts w:ascii="Times New Roman"/>
          <w:b w:val="false"/>
          <w:i w:val="false"/>
          <w:color w:val="000000"/>
          <w:sz w:val="28"/>
        </w:rPr>
        <w:t xml:space="preserve">
      8) халықтың санитарлық деңгейін арттыруға бағытталған санитарлық-ағарту жұмыстарын жүргізуді. </w:t>
      </w:r>
    </w:p>
    <w:bookmarkEnd w:id="9"/>
    <w:bookmarkStart w:name="z11" w:id="10"/>
    <w:p>
      <w:pPr>
        <w:spacing w:after="0"/>
        <w:ind w:left="0"/>
        <w:jc w:val="both"/>
      </w:pPr>
      <w:r>
        <w:rPr>
          <w:rFonts w:ascii="Times New Roman"/>
          <w:b w:val="false"/>
          <w:i w:val="false"/>
          <w:color w:val="000000"/>
          <w:sz w:val="28"/>
        </w:rPr>
        <w:t xml:space="preserve">
      10. Республиканың барлық аумағында денсаулық сақтау субъектілерінің медициналық персоналын тырысқақ бойынша теориялық және практикалық даярлау жүргізіледі. </w:t>
      </w:r>
    </w:p>
    <w:bookmarkEnd w:id="10"/>
    <w:bookmarkStart w:name="z12" w:id="11"/>
    <w:p>
      <w:pPr>
        <w:spacing w:after="0"/>
        <w:ind w:left="0"/>
        <w:jc w:val="both"/>
      </w:pPr>
      <w:r>
        <w:rPr>
          <w:rFonts w:ascii="Times New Roman"/>
          <w:b w:val="false"/>
          <w:i w:val="false"/>
          <w:color w:val="000000"/>
          <w:sz w:val="28"/>
        </w:rPr>
        <w:t>
      11. Туристік, санаторлық-курорттық ұйымдардың, азаматтық авиацияның, темір жол, өзен, теңіз және авто көліктердің қызметкерлері, сондай-ақ тырысқақ бойынша қолайсыз шетелге, өңірлерге баратын барлық адамдар Қазақстан Республикасы Үкіметінің 2003 жылғы 22 қарашадағы N 1168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Республикасының шекарасы мен аумағын санитарлық-карантиндік бақылауды жүзеге асыру және санитарлық қорғауды қамтамасыз ету ережесінің 14-тармағына сәйкес тырысқақтың алдын алу шаралары бойынша нұсқау алады. </w:t>
      </w:r>
      <w:r>
        <w:rPr>
          <w:rFonts w:ascii="Times New Roman"/>
          <w:b w:val="false"/>
          <w:i w:val="false"/>
          <w:color w:val="000000"/>
          <w:sz w:val="28"/>
        </w:rPr>
        <w:t>P092293</w:t>
      </w:r>
    </w:p>
    <w:bookmarkEnd w:id="11"/>
    <w:bookmarkStart w:name="z13" w:id="12"/>
    <w:p>
      <w:pPr>
        <w:spacing w:after="0"/>
        <w:ind w:left="0"/>
        <w:jc w:val="both"/>
      </w:pPr>
      <w:r>
        <w:rPr>
          <w:rFonts w:ascii="Times New Roman"/>
          <w:b w:val="false"/>
          <w:i w:val="false"/>
          <w:color w:val="000000"/>
          <w:sz w:val="28"/>
        </w:rPr>
        <w:t xml:space="preserve">
      12. Тырысқақ бойынша эпидемиологиялық қадағалау науқастар мен вибриотасымалдаушыларды уақтылы анықтауды, қоршаған орта объектілерінде тырысқақ вибриондарын табуды, ақпараттық қамтамасыз етуді, індеттік процестің дамуын анықтайтын факторларды айқындауды, олардың тиімділігін бағалай отырып, алдын алу және індетке қарсы іс-шараларды жоспарлау мен жүргізуге негізделген ұсынымдарды әзірлеуде қамтитын шаралардың жүйесін көздейді. </w:t>
      </w:r>
    </w:p>
    <w:bookmarkEnd w:id="12"/>
    <w:bookmarkStart w:name="z14" w:id="13"/>
    <w:p>
      <w:pPr>
        <w:spacing w:after="0"/>
        <w:ind w:left="0"/>
        <w:jc w:val="both"/>
      </w:pPr>
      <w:r>
        <w:rPr>
          <w:rFonts w:ascii="Times New Roman"/>
          <w:b w:val="false"/>
          <w:i w:val="false"/>
          <w:color w:val="000000"/>
          <w:sz w:val="28"/>
        </w:rPr>
        <w:t xml:space="preserve">
      13. Қазақстан Республикасының аумағында эпидемиологиялық қадағалауды осы жұқпа бойынша індеттік қауіптілікті түсіндіретін факторлар кешені бойынша аумақтың типін ескере отырып, сараланған түрде жүзеге асыру қажет. </w:t>
      </w:r>
    </w:p>
    <w:bookmarkEnd w:id="13"/>
    <w:bookmarkStart w:name="z15" w:id="14"/>
    <w:p>
      <w:pPr>
        <w:spacing w:after="0"/>
        <w:ind w:left="0"/>
        <w:jc w:val="both"/>
      </w:pPr>
      <w:r>
        <w:rPr>
          <w:rFonts w:ascii="Times New Roman"/>
          <w:b w:val="false"/>
          <w:i w:val="false"/>
          <w:color w:val="000000"/>
          <w:sz w:val="28"/>
        </w:rPr>
        <w:t>
      14. Тырысқаққа зерттеуді санитарлық-эпидемиологиялық қызмет ұйымдары мен обаға қарсы күрес мекемелерінің бактериология зертханаларының осындай зерттеулерді жүргізуге тиісті лицензиясы мен Қазақстан Республикасы Денсаулық сақтау министрінің 2004 жылғы 21 қаңтардағы N 63 бұйрығымен (Қазақстан Республикасының нормативтік құқықтық актілерін мемлекеттік тіркеу тізілімінде N 2692 тіркелген) бекітілген "Микробиология, вирусология және паразитология зертханаларының орналасуына және жұмыс істеу жағдайларына қойылатын санитарлық-эпидемиологиялық талаптар" санитарлық-эпидемиологиялық  </w:t>
      </w:r>
      <w:r>
        <w:rPr>
          <w:rFonts w:ascii="Times New Roman"/>
          <w:b w:val="false"/>
          <w:i w:val="false"/>
          <w:color w:val="000000"/>
          <w:sz w:val="28"/>
        </w:rPr>
        <w:t xml:space="preserve">ережесі </w:t>
      </w:r>
      <w:r>
        <w:rPr>
          <w:rFonts w:ascii="Times New Roman"/>
          <w:b w:val="false"/>
          <w:i w:val="false"/>
          <w:color w:val="000000"/>
          <w:sz w:val="28"/>
        </w:rPr>
        <w:t xml:space="preserve">мен нормаларының 24-тармағына сәйкес режимдік комиссияның қорытындысы бар мамандары орындайды. </w:t>
      </w:r>
    </w:p>
    <w:bookmarkEnd w:id="14"/>
    <w:bookmarkStart w:name="z16" w:id="15"/>
    <w:p>
      <w:pPr>
        <w:spacing w:after="0"/>
        <w:ind w:left="0"/>
        <w:jc w:val="both"/>
      </w:pPr>
      <w:r>
        <w:rPr>
          <w:rFonts w:ascii="Times New Roman"/>
          <w:b w:val="false"/>
          <w:i w:val="false"/>
          <w:color w:val="000000"/>
          <w:sz w:val="28"/>
        </w:rPr>
        <w:t xml:space="preserve">
      15. Тырысқаққа қоршаған орта объектілерінен, жіті ішек жұқпалы ауруларымен (бұдан әрі - ЖІЖА) ауыратындардан, сондай-ақ қауіп тобын құрайтын адамдардан (арнайы режим, әлеуметтік оңалту мекемелері, психоневрологиялық диспансерлер, тұрғылықты үй-жайы мен жұмысы жоқ адамдар) алынған материал зерттеледі. </w:t>
      </w:r>
    </w:p>
    <w:bookmarkEnd w:id="15"/>
    <w:bookmarkStart w:name="z17" w:id="16"/>
    <w:p>
      <w:pPr>
        <w:spacing w:after="0"/>
        <w:ind w:left="0"/>
        <w:jc w:val="both"/>
      </w:pPr>
      <w:r>
        <w:rPr>
          <w:rFonts w:ascii="Times New Roman"/>
          <w:b w:val="false"/>
          <w:i w:val="false"/>
          <w:color w:val="000000"/>
          <w:sz w:val="28"/>
        </w:rPr>
        <w:t xml:space="preserve">
      16. Тырысқаққа зерттелетін контингенттер мен объектілерді, сондай-ақ оларды тексерудің мерзімдері мен жиілігі Қазақстан Республикасының қолданыстағы нормативтік құқықтық актілеріне сәйкес белгіленеді. </w:t>
      </w:r>
    </w:p>
    <w:bookmarkEnd w:id="16"/>
    <w:bookmarkStart w:name="z18" w:id="17"/>
    <w:p>
      <w:pPr>
        <w:spacing w:after="0"/>
        <w:ind w:left="0"/>
        <w:jc w:val="both"/>
      </w:pPr>
      <w:r>
        <w:rPr>
          <w:rFonts w:ascii="Times New Roman"/>
          <w:b w:val="false"/>
          <w:i w:val="false"/>
          <w:color w:val="000000"/>
          <w:sz w:val="28"/>
        </w:rPr>
        <w:t xml:space="preserve">
      17. Тырысқаққа зерттеуге жататын бағыттар мен объектілер қалыптасқан індеттік ахуалмен айқындалады. </w:t>
      </w:r>
    </w:p>
    <w:bookmarkEnd w:id="17"/>
    <w:bookmarkStart w:name="z19" w:id="18"/>
    <w:p>
      <w:pPr>
        <w:spacing w:after="0"/>
        <w:ind w:left="0"/>
        <w:jc w:val="both"/>
      </w:pPr>
      <w:r>
        <w:rPr>
          <w:rFonts w:ascii="Times New Roman"/>
          <w:b w:val="false"/>
          <w:i w:val="false"/>
          <w:color w:val="000000"/>
          <w:sz w:val="28"/>
        </w:rPr>
        <w:t xml:space="preserve">
      18. Қазақстан Республикасының барлық аумағында жыл маусымына қарамастан, мыналар міндетті түрде тырысқаққа зерттеуге жатады: </w:t>
      </w:r>
      <w:r>
        <w:br/>
      </w:r>
      <w:r>
        <w:rPr>
          <w:rFonts w:ascii="Times New Roman"/>
          <w:b w:val="false"/>
          <w:i w:val="false"/>
          <w:color w:val="000000"/>
          <w:sz w:val="28"/>
        </w:rPr>
        <w:t xml:space="preserve">
      1) сулы диареясы бар, сусыздану мен құсу (бұлшық еттің тартылуы, терісінің құрғауы және басқалар) белгілері бар ЖІЖА-мен ауыратындар; </w:t>
      </w:r>
      <w:r>
        <w:br/>
      </w:r>
      <w:r>
        <w:rPr>
          <w:rFonts w:ascii="Times New Roman"/>
          <w:b w:val="false"/>
          <w:i w:val="false"/>
          <w:color w:val="000000"/>
          <w:sz w:val="28"/>
        </w:rPr>
        <w:t xml:space="preserve">
      2) этиологиясы белгісіз ЖІЖА-дан өлгендер. </w:t>
      </w:r>
    </w:p>
    <w:bookmarkEnd w:id="18"/>
    <w:bookmarkStart w:name="z20" w:id="19"/>
    <w:p>
      <w:pPr>
        <w:spacing w:after="0"/>
        <w:ind w:left="0"/>
        <w:jc w:val="both"/>
      </w:pPr>
      <w:r>
        <w:rPr>
          <w:rFonts w:ascii="Times New Roman"/>
          <w:b w:val="false"/>
          <w:i w:val="false"/>
          <w:color w:val="000000"/>
          <w:sz w:val="28"/>
        </w:rPr>
        <w:t xml:space="preserve">
      19. Эпидемиологиялық айғақтары бойынша мыналар тексеріледі: </w:t>
      </w:r>
      <w:r>
        <w:br/>
      </w:r>
      <w:r>
        <w:rPr>
          <w:rFonts w:ascii="Times New Roman"/>
          <w:b w:val="false"/>
          <w:i w:val="false"/>
          <w:color w:val="000000"/>
          <w:sz w:val="28"/>
        </w:rPr>
        <w:t xml:space="preserve">
      1) барлық ЖІЖА-мен ауыратындар; </w:t>
      </w:r>
      <w:r>
        <w:br/>
      </w:r>
      <w:r>
        <w:rPr>
          <w:rFonts w:ascii="Times New Roman"/>
          <w:b w:val="false"/>
          <w:i w:val="false"/>
          <w:color w:val="000000"/>
          <w:sz w:val="28"/>
        </w:rPr>
        <w:t xml:space="preserve">
      2) тырысқаққа бойынша қолайсыз елдерден келген босқындар; </w:t>
      </w:r>
      <w:r>
        <w:br/>
      </w:r>
      <w:r>
        <w:rPr>
          <w:rFonts w:ascii="Times New Roman"/>
          <w:b w:val="false"/>
          <w:i w:val="false"/>
          <w:color w:val="000000"/>
          <w:sz w:val="28"/>
        </w:rPr>
        <w:t xml:space="preserve">
      3) осы инфекция бойынша қолайсыз елдерден келген және келгеннен 5 күн өткеннен кейін ауырған азаматтар. </w:t>
      </w:r>
    </w:p>
    <w:bookmarkEnd w:id="19"/>
    <w:bookmarkStart w:name="z21" w:id="20"/>
    <w:p>
      <w:pPr>
        <w:spacing w:after="0"/>
        <w:ind w:left="0"/>
        <w:jc w:val="both"/>
      </w:pPr>
      <w:r>
        <w:rPr>
          <w:rFonts w:ascii="Times New Roman"/>
          <w:b w:val="false"/>
          <w:i w:val="false"/>
          <w:color w:val="000000"/>
          <w:sz w:val="28"/>
        </w:rPr>
        <w:t xml:space="preserve">
      20. Тырысқақ бойынша эпидемиологиялық және санитарлық-гигиеналық айғақтарды ескере отырып, су айдындары мен ауыз суы көздерін тырысқақ вибриондарының болуына бактериологиялық зерттеуді жүзеге асырады: </w:t>
      </w:r>
      <w:r>
        <w:br/>
      </w:r>
      <w:r>
        <w:rPr>
          <w:rFonts w:ascii="Times New Roman"/>
          <w:b w:val="false"/>
          <w:i w:val="false"/>
          <w:color w:val="000000"/>
          <w:sz w:val="28"/>
        </w:rPr>
        <w:t xml:space="preserve">
      1) орталықтандырылған шаруашылық-ауыз суымен жабдықтау үшін су алынатын жерлерді санитарлық қорғау аймақтары; </w:t>
      </w:r>
      <w:r>
        <w:br/>
      </w:r>
      <w:r>
        <w:rPr>
          <w:rFonts w:ascii="Times New Roman"/>
          <w:b w:val="false"/>
          <w:i w:val="false"/>
          <w:color w:val="000000"/>
          <w:sz w:val="28"/>
        </w:rPr>
        <w:t xml:space="preserve">
      2) шаруашылық-тұрмыстық сарқынды сулардың жиналатын орындары; </w:t>
      </w:r>
      <w:r>
        <w:br/>
      </w:r>
      <w:r>
        <w:rPr>
          <w:rFonts w:ascii="Times New Roman"/>
          <w:b w:val="false"/>
          <w:i w:val="false"/>
          <w:color w:val="000000"/>
          <w:sz w:val="28"/>
        </w:rPr>
        <w:t xml:space="preserve">
      3) жаппай ұйымдастырылған рекреациялық суды пайдалану орындары; </w:t>
      </w:r>
      <w:r>
        <w:br/>
      </w:r>
      <w:r>
        <w:rPr>
          <w:rFonts w:ascii="Times New Roman"/>
          <w:b w:val="false"/>
          <w:i w:val="false"/>
          <w:color w:val="000000"/>
          <w:sz w:val="28"/>
        </w:rPr>
        <w:t xml:space="preserve">
      4) ауыз суымен жабдықтау көздері. </w:t>
      </w:r>
    </w:p>
    <w:bookmarkEnd w:id="20"/>
    <w:bookmarkStart w:name="z22" w:id="21"/>
    <w:p>
      <w:pPr>
        <w:spacing w:after="0"/>
        <w:ind w:left="0"/>
        <w:jc w:val="both"/>
      </w:pPr>
      <w:r>
        <w:rPr>
          <w:rFonts w:ascii="Times New Roman"/>
          <w:b w:val="false"/>
          <w:i w:val="false"/>
          <w:color w:val="000000"/>
          <w:sz w:val="28"/>
        </w:rPr>
        <w:t xml:space="preserve">
      21. Науқастарда немесе клиникалық дені сау адамдарда О1 (немесе О139), non О1, қоршаған орта объектілерінде О1 (немесе О139) тырысқақ вибриондары бөлінген кезде токсикогенді штамдарды анықтағанға дейін індетке қарсы іс-шаралар толық көлемде жүргізіледі. </w:t>
      </w:r>
    </w:p>
    <w:bookmarkEnd w:id="21"/>
    <w:bookmarkStart w:name="z23" w:id="22"/>
    <w:p>
      <w:pPr>
        <w:spacing w:after="0"/>
        <w:ind w:left="0"/>
        <w:jc w:val="both"/>
      </w:pPr>
      <w:r>
        <w:rPr>
          <w:rFonts w:ascii="Times New Roman"/>
          <w:b w:val="false"/>
          <w:i w:val="false"/>
          <w:color w:val="000000"/>
          <w:sz w:val="28"/>
        </w:rPr>
        <w:t xml:space="preserve">
      22. Су айдындарының суында қойдың эритроциті ерімейтін (холерогенді өсіріп-өндірмейтін) О1 (немесе О139) тырысқақ вибриондары бөлінген кезде: </w:t>
      </w:r>
      <w:r>
        <w:br/>
      </w:r>
      <w:r>
        <w:rPr>
          <w:rFonts w:ascii="Times New Roman"/>
          <w:b w:val="false"/>
          <w:i w:val="false"/>
          <w:color w:val="000000"/>
          <w:sz w:val="28"/>
        </w:rPr>
        <w:t xml:space="preserve">
      1) жер бетіндегі су айдындарынан су алатын жерлердің саны көбейеді, үш рет теріс нәтиже алғанға дейін аптасына 2-3 рет жиілігі көбейеді; </w:t>
      </w:r>
      <w:r>
        <w:br/>
      </w:r>
      <w:r>
        <w:rPr>
          <w:rFonts w:ascii="Times New Roman"/>
          <w:b w:val="false"/>
          <w:i w:val="false"/>
          <w:color w:val="000000"/>
          <w:sz w:val="28"/>
        </w:rPr>
        <w:t xml:space="preserve">
      2) стационарға түскен ЖІЖА-мен ауыратындарды бір рет тырысқаққа бактериологиялық тексеруді жүзеге асырады. </w:t>
      </w:r>
    </w:p>
    <w:bookmarkEnd w:id="22"/>
    <w:bookmarkStart w:name="z24" w:id="23"/>
    <w:p>
      <w:pPr>
        <w:spacing w:after="0"/>
        <w:ind w:left="0"/>
        <w:jc w:val="both"/>
      </w:pPr>
      <w:r>
        <w:rPr>
          <w:rFonts w:ascii="Times New Roman"/>
          <w:b w:val="false"/>
          <w:i w:val="false"/>
          <w:color w:val="000000"/>
          <w:sz w:val="28"/>
        </w:rPr>
        <w:t xml:space="preserve">
      23. Су айдындарының суынан қойдың эритроциті ерімейтін (холерогенді өсіріп-өндірмейтін) О1 немесе О139 тырысқақ вибриондары бөлінген кезде: </w:t>
      </w:r>
      <w:r>
        <w:br/>
      </w:r>
      <w:r>
        <w:rPr>
          <w:rFonts w:ascii="Times New Roman"/>
          <w:b w:val="false"/>
          <w:i w:val="false"/>
          <w:color w:val="000000"/>
          <w:sz w:val="28"/>
        </w:rPr>
        <w:t xml:space="preserve">
      1) орталықтандырылған сумен жабдықталмаған елді мекендерде ішу және шаруашылық-тұрмыстық мақсаттарда ашық су айдындарынан алынған алдын ала залалсыздандырылмаған суды пайдалануға жол берілмейді; </w:t>
      </w:r>
      <w:r>
        <w:br/>
      </w:r>
      <w:r>
        <w:rPr>
          <w:rFonts w:ascii="Times New Roman"/>
          <w:b w:val="false"/>
          <w:i w:val="false"/>
          <w:color w:val="000000"/>
          <w:sz w:val="28"/>
        </w:rPr>
        <w:t xml:space="preserve">
      2) сапалы ауыз суын жеткізу ұйымдастырылады; </w:t>
      </w:r>
      <w:r>
        <w:br/>
      </w:r>
      <w:r>
        <w:rPr>
          <w:rFonts w:ascii="Times New Roman"/>
          <w:b w:val="false"/>
          <w:i w:val="false"/>
          <w:color w:val="000000"/>
          <w:sz w:val="28"/>
        </w:rPr>
        <w:t xml:space="preserve">
      3) ұйымдар тек хлорлы немесе жаңа қайнаған сумен ғана қамтамасыз етіледі; </w:t>
      </w:r>
      <w:r>
        <w:br/>
      </w:r>
      <w:r>
        <w:rPr>
          <w:rFonts w:ascii="Times New Roman"/>
          <w:b w:val="false"/>
          <w:i w:val="false"/>
          <w:color w:val="000000"/>
          <w:sz w:val="28"/>
        </w:rPr>
        <w:t xml:space="preserve">
      4) осы микроорганизмдермен ластанған су айдындарының суын пайдалануға шектеулер енгізіледі. Шектеу іс-шараларының мерзімдерін, көлемін, сипатын нақты жағдайларда осы фактілер айқындалған аумақтың мемлекеттік санитарлық-эпидемиологиялық қызмет органы анықтайды; </w:t>
      </w:r>
      <w:r>
        <w:br/>
      </w:r>
      <w:r>
        <w:rPr>
          <w:rFonts w:ascii="Times New Roman"/>
          <w:b w:val="false"/>
          <w:i w:val="false"/>
          <w:color w:val="000000"/>
          <w:sz w:val="28"/>
        </w:rPr>
        <w:t xml:space="preserve">
      5) жер беті су айдындарының су сынамасын алатын жерлер көбейеді, оларды зерттеу күн сайын жүргізіледі; </w:t>
      </w:r>
      <w:r>
        <w:br/>
      </w:r>
      <w:r>
        <w:rPr>
          <w:rFonts w:ascii="Times New Roman"/>
          <w:b w:val="false"/>
          <w:i w:val="false"/>
          <w:color w:val="000000"/>
          <w:sz w:val="28"/>
        </w:rPr>
        <w:t xml:space="preserve">
      6) ЖІЖА-мен ауыратындарды белсенді түрде анықтау мен ауруханаға жатқызу жүргізіледі; </w:t>
      </w:r>
      <w:r>
        <w:br/>
      </w:r>
      <w:r>
        <w:rPr>
          <w:rFonts w:ascii="Times New Roman"/>
          <w:b w:val="false"/>
          <w:i w:val="false"/>
          <w:color w:val="000000"/>
          <w:sz w:val="28"/>
        </w:rPr>
        <w:t xml:space="preserve">
      7) бір сағат ішінде үш рет стационарға түскен немесе үйде қалған ЖІЖА-мен ауыратындарды тырысқаққа бактериологиялық тексеру жүзеге асырылады; </w:t>
      </w:r>
      <w:r>
        <w:br/>
      </w:r>
      <w:r>
        <w:rPr>
          <w:rFonts w:ascii="Times New Roman"/>
          <w:b w:val="false"/>
          <w:i w:val="false"/>
          <w:color w:val="000000"/>
          <w:sz w:val="28"/>
        </w:rPr>
        <w:t xml:space="preserve">
      8) эпидемиологиялық және санитарлық-эпидемиологиялық тексерулердің деректерін ескере отырып, ауыз суы мен сарқынды су көздерін тырысқаққа тексеру енгізіледі; </w:t>
      </w:r>
      <w:r>
        <w:br/>
      </w:r>
      <w:r>
        <w:rPr>
          <w:rFonts w:ascii="Times New Roman"/>
          <w:b w:val="false"/>
          <w:i w:val="false"/>
          <w:color w:val="000000"/>
          <w:sz w:val="28"/>
        </w:rPr>
        <w:t xml:space="preserve">
      9) жер беті су айдындарының контаминациялау көздерін анықтау мақсатында эпидемиологиялық тексеру жүргізіледі; </w:t>
      </w:r>
      <w:r>
        <w:br/>
      </w:r>
      <w:r>
        <w:rPr>
          <w:rFonts w:ascii="Times New Roman"/>
          <w:b w:val="false"/>
          <w:i w:val="false"/>
          <w:color w:val="000000"/>
          <w:sz w:val="28"/>
        </w:rPr>
        <w:t xml:space="preserve">
      10) ықтимал жұқпа көздерін табу мақсатында халықтың қауіп тобын серологиялық тексеру жүргізіледі. </w:t>
      </w:r>
    </w:p>
    <w:bookmarkEnd w:id="23"/>
    <w:bookmarkStart w:name="z25" w:id="24"/>
    <w:p>
      <w:pPr>
        <w:spacing w:after="0"/>
        <w:ind w:left="0"/>
        <w:jc w:val="both"/>
      </w:pPr>
      <w:r>
        <w:rPr>
          <w:rFonts w:ascii="Times New Roman"/>
          <w:b w:val="false"/>
          <w:i w:val="false"/>
          <w:color w:val="000000"/>
          <w:sz w:val="28"/>
        </w:rPr>
        <w:t xml:space="preserve">
      24. Ауыз суы сынамаларында О1, non О1 немесе О139 тырысқақ вибриондары табылған кезде дереу оны гиперхлорлау жүргізіледі және қайнамаған су ішуге тыйым салынады. Хлорлаудың тиімділігі болмаған жағдайда ауыз суын сіркесуымен немесе құмырсқа қышқылымен қышқылдау жүзеге асырылады. Ауыз суын қышқылдауды рН-ты бақылай отырып, жүргізеді, ол 6,0-ден төмен болмауға тиіс. Қайсыбір қышқылға деген мұқтаждықтың есебі өңделетін су көлемі ескеріле отырып, сол жерде орындалады. </w:t>
      </w:r>
    </w:p>
    <w:bookmarkEnd w:id="24"/>
    <w:bookmarkStart w:name="z26" w:id="25"/>
    <w:p>
      <w:pPr>
        <w:spacing w:after="0"/>
        <w:ind w:left="0"/>
        <w:jc w:val="both"/>
      </w:pPr>
      <w:r>
        <w:rPr>
          <w:rFonts w:ascii="Times New Roman"/>
          <w:b w:val="false"/>
          <w:i w:val="false"/>
          <w:color w:val="000000"/>
          <w:sz w:val="28"/>
        </w:rPr>
        <w:t xml:space="preserve">
      25. Шаруашылық-тұрмыстық су айдындарының суынан токсикогенді тырысқақ вибриондары бөлінген кезде: </w:t>
      </w:r>
      <w:r>
        <w:br/>
      </w:r>
      <w:r>
        <w:rPr>
          <w:rFonts w:ascii="Times New Roman"/>
          <w:b w:val="false"/>
          <w:i w:val="false"/>
          <w:color w:val="000000"/>
          <w:sz w:val="28"/>
        </w:rPr>
        <w:t xml:space="preserve">
      1) су айдындарының суын пайдалануды шектеу іс-шаралары енгізіледі; </w:t>
      </w:r>
      <w:r>
        <w:br/>
      </w:r>
      <w:r>
        <w:rPr>
          <w:rFonts w:ascii="Times New Roman"/>
          <w:b w:val="false"/>
          <w:i w:val="false"/>
          <w:color w:val="000000"/>
          <w:sz w:val="28"/>
        </w:rPr>
        <w:t xml:space="preserve">
      2) сарқынды сулар жиналатын жерлерден төмен орналасқан жер беті су айдындарының су сынамаларынан су алу жерлері көбейеді; </w:t>
      </w:r>
      <w:r>
        <w:br/>
      </w:r>
      <w:r>
        <w:rPr>
          <w:rFonts w:ascii="Times New Roman"/>
          <w:b w:val="false"/>
          <w:i w:val="false"/>
          <w:color w:val="000000"/>
          <w:sz w:val="28"/>
        </w:rPr>
        <w:t xml:space="preserve">
      3) сарқынды суларды контаминациялау көздерін айқындау мақсатында эпидемиологиялық тексеру жүргізіледі; </w:t>
      </w:r>
      <w:r>
        <w:br/>
      </w:r>
      <w:r>
        <w:rPr>
          <w:rFonts w:ascii="Times New Roman"/>
          <w:b w:val="false"/>
          <w:i w:val="false"/>
          <w:color w:val="000000"/>
          <w:sz w:val="28"/>
        </w:rPr>
        <w:t xml:space="preserve">
      4) үш рет стационарға түскен ЖІЖА-мен ауыратындарды тырысқаққа бактериологиялық зерттеу жүзеге асырылады (эпидемиологиялық тексеру деректерін ескере отырып); </w:t>
      </w:r>
      <w:r>
        <w:br/>
      </w:r>
      <w:r>
        <w:rPr>
          <w:rFonts w:ascii="Times New Roman"/>
          <w:b w:val="false"/>
          <w:i w:val="false"/>
          <w:color w:val="000000"/>
          <w:sz w:val="28"/>
        </w:rPr>
        <w:t xml:space="preserve">
      5) жіті гастроэнтерит құбылысы бар барлық өлгендердің денелерін тырысқаққа зерттеу; </w:t>
      </w:r>
      <w:r>
        <w:br/>
      </w:r>
      <w:r>
        <w:rPr>
          <w:rFonts w:ascii="Times New Roman"/>
          <w:b w:val="false"/>
          <w:i w:val="false"/>
          <w:color w:val="000000"/>
          <w:sz w:val="28"/>
        </w:rPr>
        <w:t xml:space="preserve">
      6) бау-бақшаларды сарқынды сулармен суғаруға тыйым салынады. </w:t>
      </w:r>
    </w:p>
    <w:bookmarkEnd w:id="25"/>
    <w:bookmarkStart w:name="z27" w:id="26"/>
    <w:p>
      <w:pPr>
        <w:spacing w:after="0"/>
        <w:ind w:left="0"/>
        <w:jc w:val="both"/>
      </w:pPr>
      <w:r>
        <w:rPr>
          <w:rFonts w:ascii="Times New Roman"/>
          <w:b w:val="false"/>
          <w:i w:val="false"/>
          <w:color w:val="000000"/>
          <w:sz w:val="28"/>
        </w:rPr>
        <w:t xml:space="preserve">
      26. ЖІЖА-мен ауырғандардан немесе клиникалық дені сау адамдардан алынған материалдарда О1, non О1 немесе О139 тырысқақ вибриондары табылған кезде осы нұсқаулықтың 3-тарауында көзделген іс-шаралар жүргізіледі. </w:t>
      </w:r>
    </w:p>
    <w:bookmarkEnd w:id="26"/>
    <w:bookmarkStart w:name="z28" w:id="27"/>
    <w:p>
      <w:pPr>
        <w:spacing w:after="0"/>
        <w:ind w:left="0"/>
        <w:jc w:val="both"/>
      </w:pPr>
      <w:r>
        <w:rPr>
          <w:rFonts w:ascii="Times New Roman"/>
          <w:b w:val="false"/>
          <w:i w:val="false"/>
          <w:color w:val="000000"/>
          <w:sz w:val="28"/>
        </w:rPr>
        <w:t xml:space="preserve">
      27. Санитарлық-ағарту жұмыстары індеттік ахуалға қарамастан жүзеге асырылады. Ол тұрғын үй, өндірістік үй-жайлар, жеке бас гигиенасы аумақтарында тазалық сақтауға, асқазан-ішек бұзылыстарының алғашқы белгілері болған кезде уақтылы медициналық көмекке жүгінуге, өзін-өзі емдеудің зияндығына бағытталуға тиіс. </w:t>
      </w:r>
    </w:p>
    <w:bookmarkEnd w:id="27"/>
    <w:bookmarkStart w:name="z29" w:id="28"/>
    <w:p>
      <w:pPr>
        <w:spacing w:after="0"/>
        <w:ind w:left="0"/>
        <w:jc w:val="both"/>
      </w:pPr>
      <w:r>
        <w:rPr>
          <w:rFonts w:ascii="Times New Roman"/>
          <w:b w:val="false"/>
          <w:i w:val="false"/>
          <w:color w:val="000000"/>
          <w:sz w:val="28"/>
        </w:rPr>
        <w:t xml:space="preserve">
      28. Адамдар мен қоршаған орта объектілерінен алынған материалда тырысқақ вибриондары табылған кезде Қазақстан Республикасы Бас мемлекеттік санитарлық дәрігерінің "2003-2007 жылдарға арналған тырысқақ жөніндегі алдын алу және эпидемияға қарсы іс-шаралар туралы" 2003 жылғы 10 маусымдағы N 37 бұйрыққа 3-қосымшаға сәйкес барлық денсаулық сақтау ұйымдары ақпарат береді. </w:t>
      </w:r>
    </w:p>
    <w:bookmarkEnd w:id="28"/>
    <w:bookmarkStart w:name="z30" w:id="29"/>
    <w:p>
      <w:pPr>
        <w:spacing w:after="0"/>
        <w:ind w:left="0"/>
        <w:jc w:val="both"/>
      </w:pPr>
      <w:r>
        <w:rPr>
          <w:rFonts w:ascii="Times New Roman"/>
          <w:b w:val="false"/>
          <w:i w:val="false"/>
          <w:color w:val="000000"/>
          <w:sz w:val="28"/>
        </w:rPr>
        <w:t xml:space="preserve">
      29. Судың сынамаларынан О1 немесе О139 тырысқақ вибриондары бөлінген кезде олардың індеттік қауіптілігін айқындау мақсатында олар туралы ақпарат пен оқшауланған өсінділер Қазақ карантиндік және зооноздық жұқпалы аурулар ғылыми орталығына немесе олар табылған әкімшілік аудандардың обаға қарсы күрес станцияларына жіберіледі. Бөлінген өсінділер паспорттарымен бірге обаға қарсы күрес мекемелеріне жіберіледі, оларда мынадай мәліметтер болуға тиіс: </w:t>
      </w:r>
      <w:r>
        <w:br/>
      </w:r>
      <w:r>
        <w:rPr>
          <w:rFonts w:ascii="Times New Roman"/>
          <w:b w:val="false"/>
          <w:i w:val="false"/>
          <w:color w:val="000000"/>
          <w:sz w:val="28"/>
        </w:rPr>
        <w:t xml:space="preserve">
      1) тырысқақ вибриондары табылған су айдындарының атауы; </w:t>
      </w:r>
      <w:r>
        <w:br/>
      </w:r>
      <w:r>
        <w:rPr>
          <w:rFonts w:ascii="Times New Roman"/>
          <w:b w:val="false"/>
          <w:i w:val="false"/>
          <w:color w:val="000000"/>
          <w:sz w:val="28"/>
        </w:rPr>
        <w:t xml:space="preserve">
      2) су айдыны орналасқан елді мекен мен ауданның атауы; </w:t>
      </w:r>
      <w:r>
        <w:br/>
      </w:r>
      <w:r>
        <w:rPr>
          <w:rFonts w:ascii="Times New Roman"/>
          <w:b w:val="false"/>
          <w:i w:val="false"/>
          <w:color w:val="000000"/>
          <w:sz w:val="28"/>
        </w:rPr>
        <w:t xml:space="preserve">
      3) сынамаларды алу күні мен өсінділер бөлінген күн; </w:t>
      </w:r>
      <w:r>
        <w:br/>
      </w:r>
      <w:r>
        <w:rPr>
          <w:rFonts w:ascii="Times New Roman"/>
          <w:b w:val="false"/>
          <w:i w:val="false"/>
          <w:color w:val="000000"/>
          <w:sz w:val="28"/>
        </w:rPr>
        <w:t xml:space="preserve">
      4) алынған өсінділердің белгіленген қасиеттері. </w:t>
      </w:r>
    </w:p>
    <w:bookmarkEnd w:id="29"/>
    <w:bookmarkStart w:name="z31" w:id="30"/>
    <w:p>
      <w:pPr>
        <w:spacing w:after="0"/>
        <w:ind w:left="0"/>
        <w:jc w:val="both"/>
      </w:pPr>
      <w:r>
        <w:rPr>
          <w:rFonts w:ascii="Times New Roman"/>
          <w:b w:val="false"/>
          <w:i w:val="false"/>
          <w:color w:val="000000"/>
          <w:sz w:val="28"/>
        </w:rPr>
        <w:t xml:space="preserve">
      30. ЖІЖА-мен ауырғандардан немесе дені сау адамдардан алынған материалда О1, О139 немесе non О1 тырысқақ вибриондары табылған кезде Қазақстан Республикасының санитарлық-эпидемиологиялық салауаттылық саласындағы уәкілетті органға, Қазақстан Республикасы Денсаулық сақтау министрлігінің "Республикалық санитарлық-эпидемиологиялық станция" мемлекеттік мекемесі (бұдан әрі - РСЭС) және ҚКЗЖАҒО-ға дереу ақпарат беріледі. Егер диагноз науқаста тек клиникалық белгіленген болса ғана жіберіледі. </w:t>
      </w:r>
      <w:r>
        <w:br/>
      </w:r>
      <w:r>
        <w:rPr>
          <w:rFonts w:ascii="Times New Roman"/>
          <w:b w:val="false"/>
          <w:i w:val="false"/>
          <w:color w:val="000000"/>
          <w:sz w:val="28"/>
        </w:rPr>
        <w:t xml:space="preserve">
      Оларда мынадай деректер болуға тиіс: </w:t>
      </w:r>
      <w:r>
        <w:br/>
      </w:r>
      <w:r>
        <w:rPr>
          <w:rFonts w:ascii="Times New Roman"/>
          <w:b w:val="false"/>
          <w:i w:val="false"/>
          <w:color w:val="000000"/>
          <w:sz w:val="28"/>
        </w:rPr>
        <w:t xml:space="preserve">
      1) ауырған науқастың тегі, аты, әкесінің аты (туған жылы); </w:t>
      </w:r>
      <w:r>
        <w:br/>
      </w:r>
      <w:r>
        <w:rPr>
          <w:rFonts w:ascii="Times New Roman"/>
          <w:b w:val="false"/>
          <w:i w:val="false"/>
          <w:color w:val="000000"/>
          <w:sz w:val="28"/>
        </w:rPr>
        <w:t xml:space="preserve">
      2) тұрғылықты жері (мекен-жайы), мамандығы, жұмыс, оқу орны; </w:t>
      </w:r>
      <w:r>
        <w:br/>
      </w:r>
      <w:r>
        <w:rPr>
          <w:rFonts w:ascii="Times New Roman"/>
          <w:b w:val="false"/>
          <w:i w:val="false"/>
          <w:color w:val="000000"/>
          <w:sz w:val="28"/>
        </w:rPr>
        <w:t xml:space="preserve">
      3) ауырған күні, клиникалық диагнозы; </w:t>
      </w:r>
      <w:r>
        <w:br/>
      </w:r>
      <w:r>
        <w:rPr>
          <w:rFonts w:ascii="Times New Roman"/>
          <w:b w:val="false"/>
          <w:i w:val="false"/>
          <w:color w:val="000000"/>
          <w:sz w:val="28"/>
        </w:rPr>
        <w:t xml:space="preserve">
      4) материалды алу және диагнозды бактериялық растау күні; </w:t>
      </w:r>
      <w:r>
        <w:br/>
      </w:r>
      <w:r>
        <w:rPr>
          <w:rFonts w:ascii="Times New Roman"/>
          <w:b w:val="false"/>
          <w:i w:val="false"/>
          <w:color w:val="000000"/>
          <w:sz w:val="28"/>
        </w:rPr>
        <w:t xml:space="preserve">
      5) эпиданамнез туралы мәліметтер; </w:t>
      </w:r>
      <w:r>
        <w:br/>
      </w:r>
      <w:r>
        <w:rPr>
          <w:rFonts w:ascii="Times New Roman"/>
          <w:b w:val="false"/>
          <w:i w:val="false"/>
          <w:color w:val="000000"/>
          <w:sz w:val="28"/>
        </w:rPr>
        <w:t xml:space="preserve">
      6) оқшауланған өсінді қасиеттері. </w:t>
      </w:r>
    </w:p>
    <w:bookmarkEnd w:id="30"/>
    <w:bookmarkStart w:name="z32" w:id="31"/>
    <w:p>
      <w:pPr>
        <w:spacing w:after="0"/>
        <w:ind w:left="0"/>
        <w:jc w:val="both"/>
      </w:pPr>
      <w:r>
        <w:rPr>
          <w:rFonts w:ascii="Times New Roman"/>
          <w:b w:val="false"/>
          <w:i w:val="false"/>
          <w:color w:val="000000"/>
          <w:sz w:val="28"/>
        </w:rPr>
        <w:t xml:space="preserve">
      31. Тырысқақпен қайта ауыруға қатысты ақпарат Қазақстан Республикасының заңнамаларында белгіленген тәртіпке сәйкес беріледі. Мұндай жағдайда ақпарат жұқпаның көзі, берілу факторы мен оның жолдары туралы мәліметтерден тұруға тиіс. Бұдан басқа, індеттік асқынулардың пайда болу себептерін ашатын қосымша материалдарды ұсыну қажет. </w:t>
      </w:r>
    </w:p>
    <w:bookmarkEnd w:id="31"/>
    <w:bookmarkStart w:name="z33" w:id="32"/>
    <w:p>
      <w:pPr>
        <w:spacing w:after="0"/>
        <w:ind w:left="0"/>
        <w:jc w:val="both"/>
      </w:pPr>
      <w:r>
        <w:rPr>
          <w:rFonts w:ascii="Times New Roman"/>
          <w:b w:val="false"/>
          <w:i w:val="false"/>
          <w:color w:val="000000"/>
          <w:sz w:val="28"/>
        </w:rPr>
        <w:t xml:space="preserve">
      32. Қазақстан Республикасының санитарлық-эпидемиологиялық салауаттылық саласындағы уәкілетті органы тиісті аумақтардағы денсаулық сақтау, мемлекеттік санитарлық-эпидемиологиялық қызмет органдарының және аумақтық обаға қарсы күрес мекемелерінің басшыларына шет елдегі және республиканың аумақтарындағы тырысқақ ауруы туралы деректерді хабарлайды. </w:t>
      </w:r>
    </w:p>
    <w:bookmarkEnd w:id="32"/>
    <w:bookmarkStart w:name="z34" w:id="33"/>
    <w:p>
      <w:pPr>
        <w:spacing w:after="0"/>
        <w:ind w:left="0"/>
        <w:jc w:val="both"/>
      </w:pPr>
      <w:r>
        <w:rPr>
          <w:rFonts w:ascii="Times New Roman"/>
          <w:b w:val="false"/>
          <w:i w:val="false"/>
          <w:color w:val="000000"/>
          <w:sz w:val="28"/>
        </w:rPr>
        <w:t xml:space="preserve">
      33. ҚКЗЖАҒО мына деректерге қорытынды жасайды: </w:t>
      </w:r>
      <w:r>
        <w:br/>
      </w:r>
      <w:r>
        <w:rPr>
          <w:rFonts w:ascii="Times New Roman"/>
          <w:b w:val="false"/>
          <w:i w:val="false"/>
          <w:color w:val="000000"/>
          <w:sz w:val="28"/>
        </w:rPr>
        <w:t xml:space="preserve">
      1) адамдардың (тырысқақпен ауыратын) тырысқақ вибриондарын жұқтыруы туралы; </w:t>
      </w:r>
      <w:r>
        <w:br/>
      </w:r>
      <w:r>
        <w:rPr>
          <w:rFonts w:ascii="Times New Roman"/>
          <w:b w:val="false"/>
          <w:i w:val="false"/>
          <w:color w:val="000000"/>
          <w:sz w:val="28"/>
        </w:rPr>
        <w:t xml:space="preserve">
      2) республика аумағында қоршаған орта объектілерінен тырысқақ вибриондарының өсінділерін бөлу және олардың қасиеттері туралы; </w:t>
      </w:r>
      <w:r>
        <w:br/>
      </w:r>
      <w:r>
        <w:rPr>
          <w:rFonts w:ascii="Times New Roman"/>
          <w:b w:val="false"/>
          <w:i w:val="false"/>
          <w:color w:val="000000"/>
          <w:sz w:val="28"/>
        </w:rPr>
        <w:t xml:space="preserve">
      3) тырысқақ бойынша неғұрлым қолайсыз республика аумақтары туралы. </w:t>
      </w:r>
      <w:r>
        <w:br/>
      </w:r>
      <w:r>
        <w:rPr>
          <w:rFonts w:ascii="Times New Roman"/>
          <w:b w:val="false"/>
          <w:i w:val="false"/>
          <w:color w:val="000000"/>
          <w:sz w:val="28"/>
        </w:rPr>
        <w:t xml:space="preserve">
      Жоғарыдағы мәліметтер Қазақстан Республикасының санитарлық-эпидемиологиялық салауаттылық саласындағы уәкілетті органына беріледі. </w:t>
      </w:r>
    </w:p>
    <w:bookmarkEnd w:id="33"/>
    <w:bookmarkStart w:name="z35" w:id="34"/>
    <w:p>
      <w:pPr>
        <w:spacing w:after="0"/>
        <w:ind w:left="0"/>
        <w:jc w:val="both"/>
      </w:pPr>
      <w:r>
        <w:rPr>
          <w:rFonts w:ascii="Times New Roman"/>
          <w:b w:val="false"/>
          <w:i w:val="false"/>
          <w:color w:val="000000"/>
          <w:sz w:val="28"/>
        </w:rPr>
        <w:t xml:space="preserve">
      34. Тырысқақ бойынша ретроспективті эпидемиологиялық анализ токсикогендік тырысқақ вибриондары ескеріле отырып, жасалады және мыналарды қамтиды: </w:t>
      </w:r>
      <w:r>
        <w:br/>
      </w:r>
      <w:r>
        <w:rPr>
          <w:rFonts w:ascii="Times New Roman"/>
          <w:b w:val="false"/>
          <w:i w:val="false"/>
          <w:color w:val="000000"/>
          <w:sz w:val="28"/>
        </w:rPr>
        <w:t xml:space="preserve">
      1) жұқтыру деңгейін анықтауды (100 мың халыққа шаққандағы тырысқақпен ауыратындардың саны); </w:t>
      </w:r>
      <w:r>
        <w:br/>
      </w:r>
      <w:r>
        <w:rPr>
          <w:rFonts w:ascii="Times New Roman"/>
          <w:b w:val="false"/>
          <w:i w:val="false"/>
          <w:color w:val="000000"/>
          <w:sz w:val="28"/>
        </w:rPr>
        <w:t xml:space="preserve">
      2) тырысқақ вибриондарының қоршаған орта объектілерінен бөліну қарқыны мен мерзімдерін; </w:t>
      </w:r>
      <w:r>
        <w:br/>
      </w:r>
      <w:r>
        <w:rPr>
          <w:rFonts w:ascii="Times New Roman"/>
          <w:b w:val="false"/>
          <w:i w:val="false"/>
          <w:color w:val="000000"/>
          <w:sz w:val="28"/>
        </w:rPr>
        <w:t xml:space="preserve">
      3) тырысқақтың індеттік бұрқ ету себебін, негізгі жұқпаның берілу факторлары мен жолдарын; </w:t>
      </w:r>
      <w:r>
        <w:br/>
      </w:r>
      <w:r>
        <w:rPr>
          <w:rFonts w:ascii="Times New Roman"/>
          <w:b w:val="false"/>
          <w:i w:val="false"/>
          <w:color w:val="000000"/>
          <w:sz w:val="28"/>
        </w:rPr>
        <w:t xml:space="preserve">
      4) тырысқақтың таралуына септігін тигізетін жағдайларды; </w:t>
      </w:r>
      <w:r>
        <w:br/>
      </w:r>
      <w:r>
        <w:rPr>
          <w:rFonts w:ascii="Times New Roman"/>
          <w:b w:val="false"/>
          <w:i w:val="false"/>
          <w:color w:val="000000"/>
          <w:sz w:val="28"/>
        </w:rPr>
        <w:t xml:space="preserve">
      5) жүргізілген іс-шаралардың тиімділігін; </w:t>
      </w:r>
      <w:r>
        <w:br/>
      </w:r>
      <w:r>
        <w:rPr>
          <w:rFonts w:ascii="Times New Roman"/>
          <w:b w:val="false"/>
          <w:i w:val="false"/>
          <w:color w:val="000000"/>
          <w:sz w:val="28"/>
        </w:rPr>
        <w:t xml:space="preserve">
      6) эпидемиологиялық қадағалау жүйесі көздейтін іс-шараларды өткізуді негіздеу үшін рекреациялық суды пайдаланудың санитарлық аясымен, шарттарымен өзара іс-қимылда белгісіз этиологиясы бар ауруға аса көңіл бөле отырып, ЖІЖА ауруына анализ жасау.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 Тырысқақты әкелу қаупі кезеңіндегі іс-шаралар </w:t>
      </w:r>
    </w:p>
    <w:bookmarkEnd w:id="35"/>
    <w:p>
      <w:pPr>
        <w:spacing w:after="0"/>
        <w:ind w:left="0"/>
        <w:jc w:val="both"/>
      </w:pPr>
      <w:r>
        <w:rPr>
          <w:rFonts w:ascii="Times New Roman"/>
          <w:b w:val="false"/>
          <w:i w:val="false"/>
          <w:color w:val="000000"/>
          <w:sz w:val="28"/>
        </w:rPr>
        <w:t>      35. Олармен Қазақстан Республикасының тікелей, экономикалық, туристік, шаруашылық-сауда және басқа да байланыс түрлері бар шет елдерде тырысқақ бойынша індеттік асқынулар пайда болған кезде Қазақстан Республикасы Денсаулық сақтау министрінің 2004 жылғы 30 наурыздағы N 297 бұйрығымен (Қазақстан Республикасының нормативтік құқықтық актілерін мемлекеттік тіркеу тізілімінде N 2798 тіркелген) бекітілген "Қазақстан Республикасының шекарасы мен аумағын санитарлық қорғау" санитарлық-эпидемиологиялық ережесі мен нормаларының  </w:t>
      </w:r>
      <w:r>
        <w:rPr>
          <w:rFonts w:ascii="Times New Roman"/>
          <w:b w:val="false"/>
          <w:i w:val="false"/>
          <w:color w:val="000000"/>
          <w:sz w:val="28"/>
        </w:rPr>
        <w:t xml:space="preserve">38-тармағында </w:t>
      </w:r>
      <w:r>
        <w:rPr>
          <w:rFonts w:ascii="Times New Roman"/>
          <w:b w:val="false"/>
          <w:i w:val="false"/>
          <w:color w:val="000000"/>
          <w:sz w:val="28"/>
        </w:rPr>
        <w:t xml:space="preserve">көзделген іс-шаралар жүргізіледі. </w:t>
      </w:r>
    </w:p>
    <w:bookmarkStart w:name="z37" w:id="36"/>
    <w:p>
      <w:pPr>
        <w:spacing w:after="0"/>
        <w:ind w:left="0"/>
        <w:jc w:val="both"/>
      </w:pPr>
      <w:r>
        <w:rPr>
          <w:rFonts w:ascii="Times New Roman"/>
          <w:b w:val="false"/>
          <w:i w:val="false"/>
          <w:color w:val="000000"/>
          <w:sz w:val="28"/>
        </w:rPr>
        <w:t xml:space="preserve">
      36. Науқасты немесе тырысқақ ауруына күдікті жағдайды анықтаған ұйым мемлекеттік санитарлық-эпидемиологиялық қадағалаудың аумақтық ұйымдарын, обаға қарсы күрес мекемелерін және Қазақстан Республикасының санитарлық-эпидемиологиялық салауаттылық саласындағы уәкілетті органын дереу хабардар етеді. Хабарламада мыналар көрсетілуі тиіс: </w:t>
      </w:r>
      <w:r>
        <w:br/>
      </w:r>
      <w:r>
        <w:rPr>
          <w:rFonts w:ascii="Times New Roman"/>
          <w:b w:val="false"/>
          <w:i w:val="false"/>
          <w:color w:val="000000"/>
          <w:sz w:val="28"/>
        </w:rPr>
        <w:t xml:space="preserve">
      1) науқас анықталған жер; </w:t>
      </w:r>
      <w:r>
        <w:br/>
      </w:r>
      <w:r>
        <w:rPr>
          <w:rFonts w:ascii="Times New Roman"/>
          <w:b w:val="false"/>
          <w:i w:val="false"/>
          <w:color w:val="000000"/>
          <w:sz w:val="28"/>
        </w:rPr>
        <w:t xml:space="preserve">
      2) оның табылған уақыты; </w:t>
      </w:r>
      <w:r>
        <w:br/>
      </w:r>
      <w:r>
        <w:rPr>
          <w:rFonts w:ascii="Times New Roman"/>
          <w:b w:val="false"/>
          <w:i w:val="false"/>
          <w:color w:val="000000"/>
          <w:sz w:val="28"/>
        </w:rPr>
        <w:t xml:space="preserve">
      3) диагнозы - клиникалық немесе бактериологиялық; </w:t>
      </w:r>
      <w:r>
        <w:br/>
      </w:r>
      <w:r>
        <w:rPr>
          <w:rFonts w:ascii="Times New Roman"/>
          <w:b w:val="false"/>
          <w:i w:val="false"/>
          <w:color w:val="000000"/>
          <w:sz w:val="28"/>
        </w:rPr>
        <w:t xml:space="preserve">
      4) байланыста болғандардың саны; </w:t>
      </w:r>
      <w:r>
        <w:br/>
      </w:r>
      <w:r>
        <w:rPr>
          <w:rFonts w:ascii="Times New Roman"/>
          <w:b w:val="false"/>
          <w:i w:val="false"/>
          <w:color w:val="000000"/>
          <w:sz w:val="28"/>
        </w:rPr>
        <w:t xml:space="preserve">
      5) қабылданған шаралар (науқастар мен контактіде болғандарды оқшаулау орны, олардан тырысқаққа зерттеу үшін материал алу уақыты). </w:t>
      </w:r>
    </w:p>
    <w:bookmarkEnd w:id="36"/>
    <w:bookmarkStart w:name="z38" w:id="37"/>
    <w:p>
      <w:pPr>
        <w:spacing w:after="0"/>
        <w:ind w:left="0"/>
        <w:jc w:val="both"/>
      </w:pPr>
      <w:r>
        <w:rPr>
          <w:rFonts w:ascii="Times New Roman"/>
          <w:b w:val="false"/>
          <w:i w:val="false"/>
          <w:color w:val="000000"/>
          <w:sz w:val="28"/>
        </w:rPr>
        <w:t xml:space="preserve">
      37. Тырысқақпен ауырғандармен байланыста болғандардың тізімі ұсынылған паспорт бойынша, мекен-жайын және телефоны, туристер үшін - турды ұйымдастырушы фирманың атауы көрсетіле отырып, жасалуға тиіс. </w:t>
      </w:r>
    </w:p>
    <w:bookmarkEnd w:id="37"/>
    <w:bookmarkStart w:name="z39" w:id="38"/>
    <w:p>
      <w:pPr>
        <w:spacing w:after="0"/>
        <w:ind w:left="0"/>
        <w:jc w:val="both"/>
      </w:pPr>
      <w:r>
        <w:rPr>
          <w:rFonts w:ascii="Times New Roman"/>
          <w:b w:val="false"/>
          <w:i w:val="false"/>
          <w:color w:val="000000"/>
          <w:sz w:val="28"/>
        </w:rPr>
        <w:t xml:space="preserve">
      38. Қазақстан Республикасының санитарлық-эпидемиологиялық салауаттылық саласындағы уәкілетті органның барлық алдын алу және басқа да ведомстволар мыналардың қажетті қорына ие болуға тиіс: </w:t>
      </w:r>
      <w:r>
        <w:br/>
      </w:r>
      <w:r>
        <w:rPr>
          <w:rFonts w:ascii="Times New Roman"/>
          <w:b w:val="false"/>
          <w:i w:val="false"/>
          <w:color w:val="000000"/>
          <w:sz w:val="28"/>
        </w:rPr>
        <w:t xml:space="preserve">
      1) патогендік және этиотроптық емдеу медикаменттерінің; </w:t>
      </w:r>
      <w:r>
        <w:br/>
      </w:r>
      <w:r>
        <w:rPr>
          <w:rFonts w:ascii="Times New Roman"/>
          <w:b w:val="false"/>
          <w:i w:val="false"/>
          <w:color w:val="000000"/>
          <w:sz w:val="28"/>
        </w:rPr>
        <w:t xml:space="preserve">
      2) науқастар мен өліктерден материал алуға арналған жинақтардың; </w:t>
      </w:r>
      <w:r>
        <w:br/>
      </w:r>
      <w:r>
        <w:rPr>
          <w:rFonts w:ascii="Times New Roman"/>
          <w:b w:val="false"/>
          <w:i w:val="false"/>
          <w:color w:val="000000"/>
          <w:sz w:val="28"/>
        </w:rPr>
        <w:t xml:space="preserve">
      3) дезинфекциялық құралдардың; </w:t>
      </w:r>
      <w:r>
        <w:br/>
      </w:r>
      <w:r>
        <w:rPr>
          <w:rFonts w:ascii="Times New Roman"/>
          <w:b w:val="false"/>
          <w:i w:val="false"/>
          <w:color w:val="000000"/>
          <w:sz w:val="28"/>
        </w:rPr>
        <w:t xml:space="preserve">
      4) жеке бастың алдын алу және қорғаныш құралдарын. </w:t>
      </w:r>
    </w:p>
    <w:bookmarkEnd w:id="38"/>
    <w:bookmarkStart w:name="z40" w:id="39"/>
    <w:p>
      <w:pPr>
        <w:spacing w:after="0"/>
        <w:ind w:left="0"/>
        <w:jc w:val="left"/>
      </w:pPr>
      <w:r>
        <w:rPr>
          <w:rFonts w:ascii="Times New Roman"/>
          <w:b/>
          <w:i w:val="false"/>
          <w:color w:val="000000"/>
        </w:rPr>
        <w:t xml:space="preserve"> 
  4. Тырысқақ ошағындағы санитарлық-індетке </w:t>
      </w:r>
      <w:r>
        <w:br/>
      </w:r>
      <w:r>
        <w:rPr>
          <w:rFonts w:ascii="Times New Roman"/>
          <w:b/>
          <w:i w:val="false"/>
          <w:color w:val="000000"/>
        </w:rPr>
        <w:t xml:space="preserve">
қарсы іс-шаралар </w:t>
      </w:r>
    </w:p>
    <w:bookmarkEnd w:id="39"/>
    <w:p>
      <w:pPr>
        <w:spacing w:after="0"/>
        <w:ind w:left="0"/>
        <w:jc w:val="both"/>
      </w:pPr>
      <w:r>
        <w:rPr>
          <w:rFonts w:ascii="Times New Roman"/>
          <w:b w:val="false"/>
          <w:i w:val="false"/>
          <w:color w:val="000000"/>
          <w:sz w:val="28"/>
        </w:rPr>
        <w:t xml:space="preserve">      39. Жіті ішек жұқпалы ауруларымен (бұдан әрі - ЖІЖА) ауыратындардан немесе дені сау адамдардан алынған материалда О1, О139 немесе non О1 тырысқақ вибриондары табылған кезде денсаулық сақтау ұйымдары тырысқақ жөніндегі індетке қарсы іс-шараларды ұйымдастырады әрі өткізеді. </w:t>
      </w:r>
    </w:p>
    <w:bookmarkStart w:name="z41" w:id="40"/>
    <w:p>
      <w:pPr>
        <w:spacing w:after="0"/>
        <w:ind w:left="0"/>
        <w:jc w:val="both"/>
      </w:pPr>
      <w:r>
        <w:rPr>
          <w:rFonts w:ascii="Times New Roman"/>
          <w:b w:val="false"/>
          <w:i w:val="false"/>
          <w:color w:val="000000"/>
          <w:sz w:val="28"/>
        </w:rPr>
        <w:t xml:space="preserve">
      40. Науқастардан немесе клиникалық дені сау адамдарда тырысқақ вибриондары анықталған кезде: </w:t>
      </w:r>
      <w:r>
        <w:br/>
      </w:r>
      <w:r>
        <w:rPr>
          <w:rFonts w:ascii="Times New Roman"/>
          <w:b w:val="false"/>
          <w:i w:val="false"/>
          <w:color w:val="000000"/>
          <w:sz w:val="28"/>
        </w:rPr>
        <w:t xml:space="preserve">
      1) V. сholerae өсінділері анықталған адамдарды ауруханаға жатқызу және емдеу жүргізіледі; </w:t>
      </w:r>
      <w:r>
        <w:br/>
      </w:r>
      <w:r>
        <w:rPr>
          <w:rFonts w:ascii="Times New Roman"/>
          <w:b w:val="false"/>
          <w:i w:val="false"/>
          <w:color w:val="000000"/>
          <w:sz w:val="28"/>
        </w:rPr>
        <w:t xml:space="preserve">
      2) бөлінген өсінділердің қасиеттері нақтыланады. Штамдардың індеттік маңызын анықтағанға дейін індетке қарсы іс-шаралар толық көлемде жүргізіледі; </w:t>
      </w:r>
      <w:r>
        <w:br/>
      </w:r>
      <w:r>
        <w:rPr>
          <w:rFonts w:ascii="Times New Roman"/>
          <w:b w:val="false"/>
          <w:i w:val="false"/>
          <w:color w:val="000000"/>
          <w:sz w:val="28"/>
        </w:rPr>
        <w:t xml:space="preserve">
      3) ЖІЖА-мен ауыратындарда тырысқақтың клиникалық диагнозы қойылғанда іс-шаралар көлемі өсіндінің (тырысқақ токсинін өсіріп-өндіретін немесе өсіріп-өндірмейтін) қасиеттеріне байланысты. </w:t>
      </w:r>
    </w:p>
    <w:bookmarkEnd w:id="40"/>
    <w:bookmarkStart w:name="z42" w:id="41"/>
    <w:p>
      <w:pPr>
        <w:spacing w:after="0"/>
        <w:ind w:left="0"/>
        <w:jc w:val="both"/>
      </w:pPr>
      <w:r>
        <w:rPr>
          <w:rFonts w:ascii="Times New Roman"/>
          <w:b w:val="false"/>
          <w:i w:val="false"/>
          <w:color w:val="000000"/>
          <w:sz w:val="28"/>
        </w:rPr>
        <w:t xml:space="preserve">
      41. ЖІЖА-мен ауыратындардан (дені сау адамдардан) тырысқақ токсинін (холероген "+", гемолиз "-") өсіріп-өндіретін О1, О139 және non О1 тырысқақ вибриондары анықталған жағдайда іс-шаралар жүргізіледі. </w:t>
      </w:r>
    </w:p>
    <w:bookmarkEnd w:id="41"/>
    <w:bookmarkStart w:name="z43" w:id="42"/>
    <w:p>
      <w:pPr>
        <w:spacing w:after="0"/>
        <w:ind w:left="0"/>
        <w:jc w:val="both"/>
      </w:pPr>
      <w:r>
        <w:rPr>
          <w:rFonts w:ascii="Times New Roman"/>
          <w:b w:val="false"/>
          <w:i w:val="false"/>
          <w:color w:val="000000"/>
          <w:sz w:val="28"/>
        </w:rPr>
        <w:t xml:space="preserve">
      42. Тиісті аумақтың денсаулық сақтау ұйымының қорытындысын алғаннан кейін науқас тұрған немесе болған аумақ қолданыстағы заңнамаға сәйкес ошақ деп жарияланады. </w:t>
      </w:r>
    </w:p>
    <w:bookmarkEnd w:id="42"/>
    <w:bookmarkStart w:name="z44" w:id="43"/>
    <w:p>
      <w:pPr>
        <w:spacing w:after="0"/>
        <w:ind w:left="0"/>
        <w:jc w:val="both"/>
      </w:pPr>
      <w:r>
        <w:rPr>
          <w:rFonts w:ascii="Times New Roman"/>
          <w:b w:val="false"/>
          <w:i w:val="false"/>
          <w:color w:val="000000"/>
          <w:sz w:val="28"/>
        </w:rPr>
        <w:t>
      43. Тырысқақ ошағындағы жұмысқа жалпы басшылық ету мен үйлестіруді Қазақстан Республикасы Үкіметінің 1996 жылғы 3 мамырдағы N 553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Төтенше жағдайлардың алдын алу және жою жөніндегі ведомствоаралық мемлекеттік комиссия (бұдан әрі - Ведомствоаралық комиссия) жүзеге асырады. </w:t>
      </w:r>
    </w:p>
    <w:bookmarkEnd w:id="43"/>
    <w:bookmarkStart w:name="z45" w:id="44"/>
    <w:p>
      <w:pPr>
        <w:spacing w:after="0"/>
        <w:ind w:left="0"/>
        <w:jc w:val="both"/>
      </w:pPr>
      <w:r>
        <w:rPr>
          <w:rFonts w:ascii="Times New Roman"/>
          <w:b w:val="false"/>
          <w:i w:val="false"/>
          <w:color w:val="000000"/>
          <w:sz w:val="28"/>
        </w:rPr>
        <w:t xml:space="preserve">
      44. Қазақстан Республикасының санитарлық-эпидемиологиялық салауаттылық саласындағы уәкілетті органы қажетіне қарай тырысқақ ошағына арнайы медициналық жасақтарды (арнайы індетке қарсы бригада (бұдан әрі - АПҚБ), жекелеген мамандандырылған зертханалар, госпитальдер) жібереді. </w:t>
      </w:r>
    </w:p>
    <w:bookmarkEnd w:id="44"/>
    <w:bookmarkStart w:name="z46" w:id="45"/>
    <w:p>
      <w:pPr>
        <w:spacing w:after="0"/>
        <w:ind w:left="0"/>
        <w:jc w:val="both"/>
      </w:pPr>
      <w:r>
        <w:rPr>
          <w:rFonts w:ascii="Times New Roman"/>
          <w:b w:val="false"/>
          <w:i w:val="false"/>
          <w:color w:val="000000"/>
          <w:sz w:val="28"/>
        </w:rPr>
        <w:t xml:space="preserve">
      45. Қандай да бір шектеу шаралары енетін аумақтардың шекараларын санитарлық-эпидемиологиялық тексерудің, санитарлық-гигиеналық шарттармен коммуналдық көркейтудің деректері бойынша медициналық штаб белгілейді. </w:t>
      </w:r>
    </w:p>
    <w:bookmarkEnd w:id="45"/>
    <w:bookmarkStart w:name="z47" w:id="46"/>
    <w:p>
      <w:pPr>
        <w:spacing w:after="0"/>
        <w:ind w:left="0"/>
        <w:jc w:val="both"/>
      </w:pPr>
      <w:r>
        <w:rPr>
          <w:rFonts w:ascii="Times New Roman"/>
          <w:b w:val="false"/>
          <w:i w:val="false"/>
          <w:color w:val="000000"/>
          <w:sz w:val="28"/>
        </w:rPr>
        <w:t xml:space="preserve">
      46. Тырысқақ ошағын жою үшін Қазақстан Республикасының санитарлық-эпидемиологиялық салауаттылық саласындағы уәкілетті орган ұйымдардың білікті медициналық қызметкерлерін жібереді. </w:t>
      </w:r>
    </w:p>
    <w:bookmarkEnd w:id="46"/>
    <w:bookmarkStart w:name="z48" w:id="47"/>
    <w:p>
      <w:pPr>
        <w:spacing w:after="0"/>
        <w:ind w:left="0"/>
        <w:jc w:val="both"/>
      </w:pPr>
      <w:r>
        <w:rPr>
          <w:rFonts w:ascii="Times New Roman"/>
          <w:b w:val="false"/>
          <w:i w:val="false"/>
          <w:color w:val="000000"/>
          <w:sz w:val="28"/>
        </w:rPr>
        <w:t>
      47. Ведомствоаралық комиссия Қазақстан Республикасы Үкіметінің 1996 жылғы 3 мамырдағы N 553 қаулысымен бекітілген Төтенше жағдайлардың алдын алу және жою жөніндегі ведомствоаралық мемлекеттік комиссия туралы ереженің  </w:t>
      </w:r>
      <w:r>
        <w:rPr>
          <w:rFonts w:ascii="Times New Roman"/>
          <w:b w:val="false"/>
          <w:i w:val="false"/>
          <w:color w:val="000000"/>
          <w:sz w:val="28"/>
        </w:rPr>
        <w:t xml:space="preserve">4-тармағына </w:t>
      </w:r>
      <w:r>
        <w:rPr>
          <w:rFonts w:ascii="Times New Roman"/>
          <w:b w:val="false"/>
          <w:i w:val="false"/>
          <w:color w:val="000000"/>
          <w:sz w:val="28"/>
        </w:rPr>
        <w:t xml:space="preserve">сәйкес ошақты жою жөніндегі талдамалық, сараптамалық және басқа да жұмыстарды орындау үшін ұйымдардың тиісті мамандарын тартуына болады. </w:t>
      </w:r>
    </w:p>
    <w:bookmarkEnd w:id="47"/>
    <w:bookmarkStart w:name="z49" w:id="48"/>
    <w:p>
      <w:pPr>
        <w:spacing w:after="0"/>
        <w:ind w:left="0"/>
        <w:jc w:val="both"/>
      </w:pPr>
      <w:r>
        <w:rPr>
          <w:rFonts w:ascii="Times New Roman"/>
          <w:b w:val="false"/>
          <w:i w:val="false"/>
          <w:color w:val="000000"/>
          <w:sz w:val="28"/>
        </w:rPr>
        <w:t xml:space="preserve">
      48. Тырысқақ ошағын оқшаулау мен жоюды алға қойылған жұмыстың көлемін қаржыландыру үшін медициналық штаб дайындаған және Ведомствоаралық комиссия бекіткен оралымды жоспар бойынша жүргізеді. Іс-шаралардың көлемі мен сипаты эпидемиологиялық тексерудің деректері бойынша айқындалады, ол тырысқақ жағдайының анықталуы туралы қорытынды алынғаннан кейін дереу жүргізіледі. Жоспар мыналарды көздейді: </w:t>
      </w:r>
      <w:r>
        <w:br/>
      </w:r>
      <w:r>
        <w:rPr>
          <w:rFonts w:ascii="Times New Roman"/>
          <w:b w:val="false"/>
          <w:i w:val="false"/>
          <w:color w:val="000000"/>
          <w:sz w:val="28"/>
        </w:rPr>
        <w:t xml:space="preserve">
      1) тырысқақпен ауыратындарды және оған күдіктілерді тырысқақ госпиталіне жатқызу; </w:t>
      </w:r>
      <w:r>
        <w:br/>
      </w:r>
      <w:r>
        <w:rPr>
          <w:rFonts w:ascii="Times New Roman"/>
          <w:b w:val="false"/>
          <w:i w:val="false"/>
          <w:color w:val="000000"/>
          <w:sz w:val="28"/>
        </w:rPr>
        <w:t xml:space="preserve">
      2) әрбір тырысқақ ауруы, вибриотасымалдаушы жағдайды эпидемиологиялық тексеру; </w:t>
      </w:r>
      <w:r>
        <w:br/>
      </w:r>
      <w:r>
        <w:rPr>
          <w:rFonts w:ascii="Times New Roman"/>
          <w:b w:val="false"/>
          <w:i w:val="false"/>
          <w:color w:val="000000"/>
          <w:sz w:val="28"/>
        </w:rPr>
        <w:t xml:space="preserve">
      3) байланыста болғандарды (отбасы мүшелерін және жақын туысқандарын) және жұқтыру қаупі бойынша бірдей жағдайларда болған адамдарды анықтау, оқшаулау немесе үйде медициналық қадағалау, үш рет тырысқаққа бактериологиялық тексеру; </w:t>
      </w:r>
      <w:r>
        <w:br/>
      </w:r>
      <w:r>
        <w:rPr>
          <w:rFonts w:ascii="Times New Roman"/>
          <w:b w:val="false"/>
          <w:i w:val="false"/>
          <w:color w:val="000000"/>
          <w:sz w:val="28"/>
        </w:rPr>
        <w:t xml:space="preserve">
      4) диареясы бар, құсқан барлық ЖІЖА-мен ауыратындарды белсенді түрде анықтау, оларды провизорлық госпитальге жатқызу және бір сағаттың ішінде үш рет бактериологиялық тексеру; </w:t>
      </w:r>
      <w:r>
        <w:br/>
      </w:r>
      <w:r>
        <w:rPr>
          <w:rFonts w:ascii="Times New Roman"/>
          <w:b w:val="false"/>
          <w:i w:val="false"/>
          <w:color w:val="000000"/>
          <w:sz w:val="28"/>
        </w:rPr>
        <w:t xml:space="preserve">
      5) ЖІЖА-дан өлгендерді сою және тырысқаққа бактериологиялық тексеру; </w:t>
      </w:r>
      <w:r>
        <w:br/>
      </w:r>
      <w:r>
        <w:rPr>
          <w:rFonts w:ascii="Times New Roman"/>
          <w:b w:val="false"/>
          <w:i w:val="false"/>
          <w:color w:val="000000"/>
          <w:sz w:val="28"/>
        </w:rPr>
        <w:t xml:space="preserve">
      6) қоршаған орта объектілерінде, соның ішінде шаруашылық-нәжістік сарқынды суларды, сондай-ақ судағы, су маңындағы биоценозды тырысқаққа бактериологиялық зерттеудің көлемі мен жиілігінің көбеюі; </w:t>
      </w:r>
      <w:r>
        <w:br/>
      </w:r>
      <w:r>
        <w:rPr>
          <w:rFonts w:ascii="Times New Roman"/>
          <w:b w:val="false"/>
          <w:i w:val="false"/>
          <w:color w:val="000000"/>
          <w:sz w:val="28"/>
        </w:rPr>
        <w:t xml:space="preserve">
      7) нақты індеттік жағдай мен санитарлық-гигиеналық шартқа байланысты жер беті суларын пайдалануға шектеу іс-шараларын енгізу; </w:t>
      </w:r>
      <w:r>
        <w:br/>
      </w:r>
      <w:r>
        <w:rPr>
          <w:rFonts w:ascii="Times New Roman"/>
          <w:b w:val="false"/>
          <w:i w:val="false"/>
          <w:color w:val="000000"/>
          <w:sz w:val="28"/>
        </w:rPr>
        <w:t xml:space="preserve">
      8) суды пайдалану ерекшеліктерінің анықталуына байланысты тырысқақ ауруын жедел эпидемиологиялық талдау; </w:t>
      </w:r>
      <w:r>
        <w:br/>
      </w:r>
      <w:r>
        <w:rPr>
          <w:rFonts w:ascii="Times New Roman"/>
          <w:b w:val="false"/>
          <w:i w:val="false"/>
          <w:color w:val="000000"/>
          <w:sz w:val="28"/>
        </w:rPr>
        <w:t xml:space="preserve">
      9) қоғамдық тамақтану, тамақ өнеркәсібі мен тамақ өнімдерін сату кәсіпорындарының, су құбыры мен кәріз құрылғыларының рекреациялық суын пайдалану орындарын санитарлық қадағалауды күшейту; </w:t>
      </w:r>
      <w:r>
        <w:br/>
      </w:r>
      <w:r>
        <w:rPr>
          <w:rFonts w:ascii="Times New Roman"/>
          <w:b w:val="false"/>
          <w:i w:val="false"/>
          <w:color w:val="000000"/>
          <w:sz w:val="28"/>
        </w:rPr>
        <w:t xml:space="preserve">
      10) жекелеген топтарды эпидемиологиялық айғақтар бойынша тырысқаққа бактериологиялық тексеру; </w:t>
      </w:r>
      <w:r>
        <w:br/>
      </w:r>
      <w:r>
        <w:rPr>
          <w:rFonts w:ascii="Times New Roman"/>
          <w:b w:val="false"/>
          <w:i w:val="false"/>
          <w:color w:val="000000"/>
          <w:sz w:val="28"/>
        </w:rPr>
        <w:t xml:space="preserve">
      11) антибиотиктермен шұғыл алдын алуды жүргізу; </w:t>
      </w:r>
      <w:r>
        <w:br/>
      </w:r>
      <w:r>
        <w:rPr>
          <w:rFonts w:ascii="Times New Roman"/>
          <w:b w:val="false"/>
          <w:i w:val="false"/>
          <w:color w:val="000000"/>
          <w:sz w:val="28"/>
        </w:rPr>
        <w:t xml:space="preserve">
      12) ағымдағы және қорытынды дезинфекция; </w:t>
      </w:r>
      <w:r>
        <w:br/>
      </w:r>
      <w:r>
        <w:rPr>
          <w:rFonts w:ascii="Times New Roman"/>
          <w:b w:val="false"/>
          <w:i w:val="false"/>
          <w:color w:val="000000"/>
          <w:sz w:val="28"/>
        </w:rPr>
        <w:t xml:space="preserve">
      13) ағымдағы және қорытынды ақпаратты жоғарыдағы денсаулық сақтау органдарға ұсыну. </w:t>
      </w:r>
    </w:p>
    <w:bookmarkEnd w:id="48"/>
    <w:bookmarkStart w:name="z50" w:id="49"/>
    <w:p>
      <w:pPr>
        <w:spacing w:after="0"/>
        <w:ind w:left="0"/>
        <w:jc w:val="both"/>
      </w:pPr>
      <w:r>
        <w:rPr>
          <w:rFonts w:ascii="Times New Roman"/>
          <w:b w:val="false"/>
          <w:i w:val="false"/>
          <w:color w:val="000000"/>
          <w:sz w:val="28"/>
        </w:rPr>
        <w:t xml:space="preserve">
      49. Барлық көрсетілген іс-шаралар аумақтық обаға қарсы күрес мекемелерімен бірлесіп жүргізіледі. </w:t>
      </w:r>
    </w:p>
    <w:bookmarkEnd w:id="49"/>
    <w:bookmarkStart w:name="z51" w:id="50"/>
    <w:p>
      <w:pPr>
        <w:spacing w:after="0"/>
        <w:ind w:left="0"/>
        <w:jc w:val="both"/>
      </w:pPr>
      <w:r>
        <w:rPr>
          <w:rFonts w:ascii="Times New Roman"/>
          <w:b w:val="false"/>
          <w:i w:val="false"/>
          <w:color w:val="000000"/>
          <w:sz w:val="28"/>
        </w:rPr>
        <w:t xml:space="preserve">
      50. Пайда болған ошақты оқшаулау мен жою жөніндегі іс-шараларды тиімді әрі уақтылы жүргізу үшін әрбір медициналық ұйымды жедел кедергіссіз байланыспен (телефон, радио, факс, телетайп, электронды почта) қамтамасыз ету көзделуге тиіс. </w:t>
      </w:r>
    </w:p>
    <w:bookmarkEnd w:id="50"/>
    <w:bookmarkStart w:name="z52" w:id="51"/>
    <w:p>
      <w:pPr>
        <w:spacing w:after="0"/>
        <w:ind w:left="0"/>
        <w:jc w:val="both"/>
      </w:pPr>
      <w:r>
        <w:rPr>
          <w:rFonts w:ascii="Times New Roman"/>
          <w:b w:val="false"/>
          <w:i w:val="false"/>
          <w:color w:val="000000"/>
          <w:sz w:val="28"/>
        </w:rPr>
        <w:t xml:space="preserve">
      51. Ошақ соңғы науқасты ауруханаға жатқызғаннан және қорытынды дезинфекция жүргізілгеннен 10 күннен кейін жойылды деп саналады. </w:t>
      </w:r>
    </w:p>
    <w:bookmarkEnd w:id="51"/>
    <w:bookmarkStart w:name="z53" w:id="52"/>
    <w:p>
      <w:pPr>
        <w:spacing w:after="0"/>
        <w:ind w:left="0"/>
        <w:jc w:val="both"/>
      </w:pPr>
      <w:r>
        <w:rPr>
          <w:rFonts w:ascii="Times New Roman"/>
          <w:b w:val="false"/>
          <w:i w:val="false"/>
          <w:color w:val="000000"/>
          <w:sz w:val="28"/>
        </w:rPr>
        <w:t xml:space="preserve">
      52. Тырысқақ госпиталі ауруханадан соңғы науқас шыққанға дейін, тырысқаққа материалды зерттеуді орындаған бактериология зертханасы - қалыптасқан жағдай анықталған мерзімге және орындалған індетке қарсы іс-шаралардың сапасын бағалауға мүмкіндік беретін тырысқаққа материалды зерттеудің тиісті көлемін жүргізгенге дейін жұмысын жалғастырады. </w:t>
      </w:r>
    </w:p>
    <w:bookmarkEnd w:id="52"/>
    <w:bookmarkStart w:name="z54" w:id="53"/>
    <w:p>
      <w:pPr>
        <w:spacing w:after="0"/>
        <w:ind w:left="0"/>
        <w:jc w:val="both"/>
      </w:pPr>
      <w:r>
        <w:rPr>
          <w:rFonts w:ascii="Times New Roman"/>
          <w:b w:val="false"/>
          <w:i w:val="false"/>
          <w:color w:val="000000"/>
          <w:sz w:val="28"/>
        </w:rPr>
        <w:t xml:space="preserve">
      53. Тырысқақ ошағында эпидемиологиялық тексеруді індетке қарсы жұмысты орындаушы эпидемиологтар топтары жүргізеді. Әрбір топ эпидемиолог пен эпидемиологтың көмекшісінен тұрады, топқа автомобиль көлігін бекітіліп беріледі. Топтардың саны орындалатын жұмыстың көлемімен айқындалады. </w:t>
      </w:r>
    </w:p>
    <w:bookmarkEnd w:id="53"/>
    <w:bookmarkStart w:name="z55" w:id="54"/>
    <w:p>
      <w:pPr>
        <w:spacing w:after="0"/>
        <w:ind w:left="0"/>
        <w:jc w:val="both"/>
      </w:pPr>
      <w:r>
        <w:rPr>
          <w:rFonts w:ascii="Times New Roman"/>
          <w:b w:val="false"/>
          <w:i w:val="false"/>
          <w:color w:val="000000"/>
          <w:sz w:val="28"/>
        </w:rPr>
        <w:t xml:space="preserve">
      54. Тексеру жұқпаның көзін, берілу факторы мен жолын, сондай-ақ ауырғандармен байланыста болған адамдардың санын анықтау мақсатында жүргізіледі. </w:t>
      </w:r>
    </w:p>
    <w:bookmarkEnd w:id="54"/>
    <w:bookmarkStart w:name="z56" w:id="55"/>
    <w:p>
      <w:pPr>
        <w:spacing w:after="0"/>
        <w:ind w:left="0"/>
        <w:jc w:val="both"/>
      </w:pPr>
      <w:r>
        <w:rPr>
          <w:rFonts w:ascii="Times New Roman"/>
          <w:b w:val="false"/>
          <w:i w:val="false"/>
          <w:color w:val="000000"/>
          <w:sz w:val="28"/>
        </w:rPr>
        <w:t xml:space="preserve">
      55. Эпидемиологиялық тексеру кезінде мыналарды жүргізеді: </w:t>
      </w:r>
      <w:r>
        <w:br/>
      </w:r>
      <w:r>
        <w:rPr>
          <w:rFonts w:ascii="Times New Roman"/>
          <w:b w:val="false"/>
          <w:i w:val="false"/>
          <w:color w:val="000000"/>
          <w:sz w:val="28"/>
        </w:rPr>
        <w:t xml:space="preserve">
      1) науқасқа, онымен байланыста болған оның туысқандары мен адамдарға эпидемиологиялық анамнез жинау үшін сұрақ қоюды; </w:t>
      </w:r>
      <w:r>
        <w:br/>
      </w:r>
      <w:r>
        <w:rPr>
          <w:rFonts w:ascii="Times New Roman"/>
          <w:b w:val="false"/>
          <w:i w:val="false"/>
          <w:color w:val="000000"/>
          <w:sz w:val="28"/>
        </w:rPr>
        <w:t xml:space="preserve">
      2) сынамаларды (тамақ өнімдерінің, ауыз суының, үй заттары шайындыларының) іріктеуді ұйымдастыруды; </w:t>
      </w:r>
      <w:r>
        <w:br/>
      </w:r>
      <w:r>
        <w:rPr>
          <w:rFonts w:ascii="Times New Roman"/>
          <w:b w:val="false"/>
          <w:i w:val="false"/>
          <w:color w:val="000000"/>
          <w:sz w:val="28"/>
        </w:rPr>
        <w:t xml:space="preserve">
      3) науқаспен тығыз байланыста, сондай-ақ жұқтыру қаупі бойынша бірдей жағдайда болған адамдардың тізімін жасауды; </w:t>
      </w:r>
      <w:r>
        <w:br/>
      </w:r>
      <w:r>
        <w:rPr>
          <w:rFonts w:ascii="Times New Roman"/>
          <w:b w:val="false"/>
          <w:i w:val="false"/>
          <w:color w:val="000000"/>
          <w:sz w:val="28"/>
        </w:rPr>
        <w:t xml:space="preserve">
      4) соңғы бес күн ішінде науқастармен байланыста болып, басқа жаққа кеткен адамдарды анықтауды; </w:t>
      </w:r>
      <w:r>
        <w:br/>
      </w:r>
      <w:r>
        <w:rPr>
          <w:rFonts w:ascii="Times New Roman"/>
          <w:b w:val="false"/>
          <w:i w:val="false"/>
          <w:color w:val="000000"/>
          <w:sz w:val="28"/>
        </w:rPr>
        <w:t xml:space="preserve">
      5) науқас табылған сәттен бастап бес күн ішінде науқаспен байланыста болып, ошақтан кеткен адамдар туралы олар кеткен аумақтардың мемлекеттік санитарлық-эпидемиологиялық қызмет органдарына шұғыл хабарлама жібереді; </w:t>
      </w:r>
      <w:r>
        <w:br/>
      </w:r>
      <w:r>
        <w:rPr>
          <w:rFonts w:ascii="Times New Roman"/>
          <w:b w:val="false"/>
          <w:i w:val="false"/>
          <w:color w:val="000000"/>
          <w:sz w:val="28"/>
        </w:rPr>
        <w:t xml:space="preserve">
      6) ошақта байланыста болғандарды медициналық қадағалауды орындаған медицина қызметкерлеріне нұсқаулық береді; </w:t>
      </w:r>
      <w:r>
        <w:br/>
      </w:r>
      <w:r>
        <w:rPr>
          <w:rFonts w:ascii="Times New Roman"/>
          <w:b w:val="false"/>
          <w:i w:val="false"/>
          <w:color w:val="000000"/>
          <w:sz w:val="28"/>
        </w:rPr>
        <w:t xml:space="preserve">
      7) ошақтағы дезинфекциялық іс-шаралардың, сондай-ақ басқа да жұмыс түрлерінің (байланыста болғандарды алдын ала емдеу) көлемі мен жүргізу тәртібін анықтайды; </w:t>
      </w:r>
      <w:r>
        <w:br/>
      </w:r>
      <w:r>
        <w:rPr>
          <w:rFonts w:ascii="Times New Roman"/>
          <w:b w:val="false"/>
          <w:i w:val="false"/>
          <w:color w:val="000000"/>
          <w:sz w:val="28"/>
        </w:rPr>
        <w:t xml:space="preserve">
      8) ошақты эпидемиологиялық тексеру картасын толтырады. Картада келесі деректерді көрсетеді: аурудың клиникалық түрі мен бактериологиялық зерттеудің нәтижелерін; тексерілуші соңғы бес күн ішінде бір жаққа барды ма және барса, қайда барды, осы мерзімдерде оған кім келді; ол жер беті су айдынының суын пайдаланды ма, пайдаланса, қашан, суды пайдалану сипаты; тұрғылықты жері бойынша су құбыры желісінің авариялық жағдайлары болды ма, олардың сипаты; адамның пайдаланатын өнімдерінің тұрған жерлері, дәретханалардың орналасуы; байланыста болғандарды зертханалық тексерулердің нәтижелері. </w:t>
      </w:r>
    </w:p>
    <w:bookmarkEnd w:id="55"/>
    <w:bookmarkStart w:name="z57" w:id="56"/>
    <w:p>
      <w:pPr>
        <w:spacing w:after="0"/>
        <w:ind w:left="0"/>
        <w:jc w:val="both"/>
      </w:pPr>
      <w:r>
        <w:rPr>
          <w:rFonts w:ascii="Times New Roman"/>
          <w:b w:val="false"/>
          <w:i w:val="false"/>
          <w:color w:val="000000"/>
          <w:sz w:val="28"/>
        </w:rPr>
        <w:t xml:space="preserve">
      56. Ұйымдастырылған ұжымдарда (ұйымдарда), медициналық көмектің барлық кезеңдерінде асқазан-ішек жолдары қызметінің бұзылуы бар науқастарды белсенді түрде анықтау, ал тұрғын үй құрылысы бар аумақтарда әрбір ауланы тексеруді ұйымдастырады (бұдан әрі - тексеру). </w:t>
      </w:r>
    </w:p>
    <w:bookmarkEnd w:id="56"/>
    <w:bookmarkStart w:name="z58" w:id="57"/>
    <w:p>
      <w:pPr>
        <w:spacing w:after="0"/>
        <w:ind w:left="0"/>
        <w:jc w:val="both"/>
      </w:pPr>
      <w:r>
        <w:rPr>
          <w:rFonts w:ascii="Times New Roman"/>
          <w:b w:val="false"/>
          <w:i w:val="false"/>
          <w:color w:val="000000"/>
          <w:sz w:val="28"/>
        </w:rPr>
        <w:t xml:space="preserve">
      57. Қажетіне қарай, медицина институттарының, колледждердің студенттерін тарта отырып, учаскелік медициналық желістің күшімен тексеруді жүргізеді. Тексеруді жүргізу үшін елді мекенді (қалалар, ауылдар) учаскелерге (жеке құрылыс болған кезде - 500 адамға дейін, көп қабатты үйлерде - 1000 адамға дейін) бөледі. Әрбір учаскеге екі-үш орта медицина қызметкері мен қажетті мөлшерде санитарлық белсенділер құрамымен бригада бекітіліп беріледі. </w:t>
      </w:r>
    </w:p>
    <w:bookmarkEnd w:id="57"/>
    <w:bookmarkStart w:name="z59" w:id="58"/>
    <w:p>
      <w:pPr>
        <w:spacing w:after="0"/>
        <w:ind w:left="0"/>
        <w:jc w:val="both"/>
      </w:pPr>
      <w:r>
        <w:rPr>
          <w:rFonts w:ascii="Times New Roman"/>
          <w:b w:val="false"/>
          <w:i w:val="false"/>
          <w:color w:val="000000"/>
          <w:sz w:val="28"/>
        </w:rPr>
        <w:t xml:space="preserve">
      58. Тексеруді орындаушы бригадаларға (кемінде 10 адам) дәрігер-инфекционистер мен педиатр басшылық етеді. Бригаданың негізгі қызметі - асқазан-ішек қызметінің бұзылыстары бар науқастарды анықтау, санитарлық-ағарту жұмыстары. Қажетіне қарай, бригадалардың басшылары тырысқақпен ауырғандармен байланыста болған адамдарды алдын ала емдеу мен медициналық қадағалауды ұйымдастырады, сондай-ақ учаскеде анықталған науқастарға консультация береді және оларды ауруханаға жатқызу туралы мәселені шешеді. </w:t>
      </w:r>
    </w:p>
    <w:bookmarkEnd w:id="58"/>
    <w:bookmarkStart w:name="z60" w:id="59"/>
    <w:p>
      <w:pPr>
        <w:spacing w:after="0"/>
        <w:ind w:left="0"/>
        <w:jc w:val="both"/>
      </w:pPr>
      <w:r>
        <w:rPr>
          <w:rFonts w:ascii="Times New Roman"/>
          <w:b w:val="false"/>
          <w:i w:val="false"/>
          <w:color w:val="000000"/>
          <w:sz w:val="28"/>
        </w:rPr>
        <w:t xml:space="preserve">
      59. Әрбір анықталған асқазан-ішек қызметінің бұзылыстары бар науқастар жедел көмек көрсету машинасымен провизорға, ал сусыздану белгісі болған кезде - тырысқақ госпиталіне жіберіледі. Әрбір ауруханаға жатқызылған адамға тиісті аумақтың мемлекеттік санитарлық-эпидемиологиялық қызмет органына шұғыл хабарлама беріледі. </w:t>
      </w:r>
    </w:p>
    <w:bookmarkEnd w:id="59"/>
    <w:bookmarkStart w:name="z61" w:id="60"/>
    <w:p>
      <w:pPr>
        <w:spacing w:after="0"/>
        <w:ind w:left="0"/>
        <w:jc w:val="both"/>
      </w:pPr>
      <w:r>
        <w:rPr>
          <w:rFonts w:ascii="Times New Roman"/>
          <w:b w:val="false"/>
          <w:i w:val="false"/>
          <w:color w:val="000000"/>
          <w:sz w:val="28"/>
        </w:rPr>
        <w:t xml:space="preserve">
      60. Науқастарды белсенді түрде анықтаудың нәтижелері туралы және учаскелер мен ұйымдастырылған ұжымдарда жүргізілген іс-шаралар туралы мәліметтерді орындаушылар күн сайын тиісті аумақтағы мемлекеттік санитарлық-эпидемиологиялық қызмет органына береді. </w:t>
      </w:r>
    </w:p>
    <w:bookmarkEnd w:id="60"/>
    <w:bookmarkStart w:name="z62" w:id="61"/>
    <w:p>
      <w:pPr>
        <w:spacing w:after="0"/>
        <w:ind w:left="0"/>
        <w:jc w:val="both"/>
      </w:pPr>
      <w:r>
        <w:rPr>
          <w:rFonts w:ascii="Times New Roman"/>
          <w:b w:val="false"/>
          <w:i w:val="false"/>
          <w:color w:val="000000"/>
          <w:sz w:val="28"/>
        </w:rPr>
        <w:t xml:space="preserve">
      61. Анықталған тырысқақпен ауыратындарды осы мақсат үшін көлікпен дәрігер мен орта медицина қызметкерінен тұратын бригада ауруханаға апарып жатқызады. </w:t>
      </w:r>
    </w:p>
    <w:bookmarkEnd w:id="61"/>
    <w:bookmarkStart w:name="z63" w:id="62"/>
    <w:p>
      <w:pPr>
        <w:spacing w:after="0"/>
        <w:ind w:left="0"/>
        <w:jc w:val="both"/>
      </w:pPr>
      <w:r>
        <w:rPr>
          <w:rFonts w:ascii="Times New Roman"/>
          <w:b w:val="false"/>
          <w:i w:val="false"/>
          <w:color w:val="000000"/>
          <w:sz w:val="28"/>
        </w:rPr>
        <w:t xml:space="preserve">
      62. Тырысқақпен ауыратындарды ауруханаға жатқызуға арналған көлік регидратациялық емдеуді жүргізуге, сондай-ақ ағымдағы және қорытынды дезинфекцияны жүргізуге арналған құралдармен және жабдықпен жарақтандырылуға тиіс. </w:t>
      </w:r>
    </w:p>
    <w:bookmarkEnd w:id="62"/>
    <w:bookmarkStart w:name="z64" w:id="63"/>
    <w:p>
      <w:pPr>
        <w:spacing w:after="0"/>
        <w:ind w:left="0"/>
        <w:jc w:val="both"/>
      </w:pPr>
      <w:r>
        <w:rPr>
          <w:rFonts w:ascii="Times New Roman"/>
          <w:b w:val="false"/>
          <w:i w:val="false"/>
          <w:color w:val="000000"/>
          <w:sz w:val="28"/>
        </w:rPr>
        <w:t xml:space="preserve">
      63. Тырысқақпен ауыратындармен байланыста болған адамдар оқшаулағышқа орналастырылады немесе медициналық қадағалауда үйде қалдырылады. Оларды оқшаулау қажеттілігін тырысқақпен ауыратынмен байланыста болу сипаты мен түрін, жұқтыру қаупін, санитарлық жағдайы мен тұрғылықты жердің көркейтілуін, еңбек ету қызметін анықтау жағдайын ескере отырып, тиісті аумақтың мемлекеттік санитарлық-эпидемиологиялық қызмет органы айқындайды. </w:t>
      </w:r>
    </w:p>
    <w:bookmarkEnd w:id="63"/>
    <w:bookmarkStart w:name="z65" w:id="64"/>
    <w:p>
      <w:pPr>
        <w:spacing w:after="0"/>
        <w:ind w:left="0"/>
        <w:jc w:val="both"/>
      </w:pPr>
      <w:r>
        <w:rPr>
          <w:rFonts w:ascii="Times New Roman"/>
          <w:b w:val="false"/>
          <w:i w:val="false"/>
          <w:color w:val="000000"/>
          <w:sz w:val="28"/>
        </w:rPr>
        <w:t xml:space="preserve">
      64. Декреттелген топтардың арасынан байланыста болғандар (сүт фермаларының, зауыттарының, сондай-ақ тамақ өнімдерін қайта өңдеу, дайындау және сату жөніндегі басқа да объектілердің, су арналарының қызметкерлері) міндетті оқшаулауға жатады. </w:t>
      </w:r>
    </w:p>
    <w:bookmarkEnd w:id="64"/>
    <w:bookmarkStart w:name="z66" w:id="65"/>
    <w:p>
      <w:pPr>
        <w:spacing w:after="0"/>
        <w:ind w:left="0"/>
        <w:jc w:val="both"/>
      </w:pPr>
      <w:r>
        <w:rPr>
          <w:rFonts w:ascii="Times New Roman"/>
          <w:b w:val="false"/>
          <w:i w:val="false"/>
          <w:color w:val="000000"/>
          <w:sz w:val="28"/>
        </w:rPr>
        <w:t xml:space="preserve">
      65. Байланыста болғандар (бала емізетін аналар мен жүкті әйелдер) міндетті түрде оқшаулағыштарға жатқызуға жатады, оларды антибактериялық препараттармен емдеуге болмайды. Олар тіршілік ету айғақтары туындаған жағдайда қажетті шаралар қабылдау үшін медициналық қадағалауда болады. </w:t>
      </w:r>
      <w:r>
        <w:br/>
      </w:r>
      <w:r>
        <w:rPr>
          <w:rFonts w:ascii="Times New Roman"/>
          <w:b w:val="false"/>
          <w:i w:val="false"/>
          <w:color w:val="000000"/>
          <w:sz w:val="28"/>
        </w:rPr>
        <w:t xml:space="preserve">
      Тырысқақпен ауыратын науқаспен байланыста болған адамдарды орта медицина қызметкері жедел көмек көрсету машиналарымен тасымалдайды. </w:t>
      </w:r>
    </w:p>
    <w:bookmarkEnd w:id="65"/>
    <w:bookmarkStart w:name="z67" w:id="66"/>
    <w:p>
      <w:pPr>
        <w:spacing w:after="0"/>
        <w:ind w:left="0"/>
        <w:jc w:val="both"/>
      </w:pPr>
      <w:r>
        <w:rPr>
          <w:rFonts w:ascii="Times New Roman"/>
          <w:b w:val="false"/>
          <w:i w:val="false"/>
          <w:color w:val="000000"/>
          <w:sz w:val="28"/>
        </w:rPr>
        <w:t xml:space="preserve">
      66. Тырысқақпен ауырғандармен байланыста болғандар туралы мекен-жайы, жұмыс орны, оқуы, науқаспен байланыста болған уақыты мен дәрежесінен тұратын ақпарат жасалады. </w:t>
      </w:r>
    </w:p>
    <w:bookmarkEnd w:id="66"/>
    <w:bookmarkStart w:name="z68" w:id="67"/>
    <w:p>
      <w:pPr>
        <w:spacing w:after="0"/>
        <w:ind w:left="0"/>
        <w:jc w:val="both"/>
      </w:pPr>
      <w:r>
        <w:rPr>
          <w:rFonts w:ascii="Times New Roman"/>
          <w:b w:val="false"/>
          <w:i w:val="false"/>
          <w:color w:val="000000"/>
          <w:sz w:val="28"/>
        </w:rPr>
        <w:t xml:space="preserve">
      67. Тырысқақпен ауыратын науқаспен байланыста болған, алайда ошақтан кеткен адамдар (отбасы мүшелерінің бірі тырысқақпен ауырғанға дейін бес күн ішінде), сондай-ақ байланыста болғандардың қатарына енгізіледі және олар туралы мәліметтер сол сәтте олар болған аумақтың мемлекеттік санитарлық-эпидемиологиялық қызмет органына беріледі. </w:t>
      </w:r>
    </w:p>
    <w:bookmarkEnd w:id="67"/>
    <w:bookmarkStart w:name="z69" w:id="68"/>
    <w:p>
      <w:pPr>
        <w:spacing w:after="0"/>
        <w:ind w:left="0"/>
        <w:jc w:val="both"/>
      </w:pPr>
      <w:r>
        <w:rPr>
          <w:rFonts w:ascii="Times New Roman"/>
          <w:b w:val="false"/>
          <w:i w:val="false"/>
          <w:color w:val="000000"/>
          <w:sz w:val="28"/>
        </w:rPr>
        <w:t xml:space="preserve">
      68. Құсу немесе диарея белгілері болған кезде олар тырысқақ госпиталінің жекелеген палатасына жатқызылады. </w:t>
      </w:r>
    </w:p>
    <w:bookmarkEnd w:id="68"/>
    <w:bookmarkStart w:name="z70" w:id="69"/>
    <w:p>
      <w:pPr>
        <w:spacing w:after="0"/>
        <w:ind w:left="0"/>
        <w:jc w:val="both"/>
      </w:pPr>
      <w:r>
        <w:rPr>
          <w:rFonts w:ascii="Times New Roman"/>
          <w:b w:val="false"/>
          <w:i w:val="false"/>
          <w:color w:val="000000"/>
          <w:sz w:val="28"/>
        </w:rPr>
        <w:t xml:space="preserve">
      69. Тырысқақпен ауыратын науқаспен байланыста болғандар тырысқаққа тексеруге және алдын ала емдеуге жатады. Тексеруге материал алу алдын ала емдеуді (антибактериялық) бастағанға дейін, анықталған сәттен бір сағат ішінде үш рет жүргізіледі. </w:t>
      </w:r>
    </w:p>
    <w:bookmarkEnd w:id="69"/>
    <w:bookmarkStart w:name="z71" w:id="70"/>
    <w:p>
      <w:pPr>
        <w:spacing w:after="0"/>
        <w:ind w:left="0"/>
        <w:jc w:val="both"/>
      </w:pPr>
      <w:r>
        <w:rPr>
          <w:rFonts w:ascii="Times New Roman"/>
          <w:b w:val="false"/>
          <w:i w:val="false"/>
          <w:color w:val="000000"/>
          <w:sz w:val="28"/>
        </w:rPr>
        <w:t xml:space="preserve">
      70. Алдын ала емдеу сызбасы мен антибактериялық препаратты бұл мақсатта қолданылатын нұсқамалық-әдістемелік құжаттарға сәйкес қолданады. </w:t>
      </w:r>
    </w:p>
    <w:bookmarkEnd w:id="70"/>
    <w:bookmarkStart w:name="z72" w:id="71"/>
    <w:p>
      <w:pPr>
        <w:spacing w:after="0"/>
        <w:ind w:left="0"/>
        <w:jc w:val="both"/>
      </w:pPr>
      <w:r>
        <w:rPr>
          <w:rFonts w:ascii="Times New Roman"/>
          <w:b w:val="false"/>
          <w:i w:val="false"/>
          <w:color w:val="000000"/>
          <w:sz w:val="28"/>
        </w:rPr>
        <w:t xml:space="preserve">
      71. Тырысқақпен зақымдалған аудан тұрғындары арасында қоздырғыштардың таралуын анықтау үшін жекелеген эпидемиологиялық мәнді топтарды бактериологиялық тексеруді жүргізу (бір рет) туралы шешім қабылдануы мүмкін. Ошақтың санитарлық-індетке қарсы қызметі аталған контингенттерді тырысқаққа бактериологиялық тексеруді ұйымдастырады. </w:t>
      </w:r>
    </w:p>
    <w:bookmarkEnd w:id="71"/>
    <w:bookmarkStart w:name="z73" w:id="72"/>
    <w:p>
      <w:pPr>
        <w:spacing w:after="0"/>
        <w:ind w:left="0"/>
        <w:jc w:val="both"/>
      </w:pPr>
      <w:r>
        <w:rPr>
          <w:rFonts w:ascii="Times New Roman"/>
          <w:b w:val="false"/>
          <w:i w:val="false"/>
          <w:color w:val="000000"/>
          <w:sz w:val="28"/>
        </w:rPr>
        <w:t xml:space="preserve">
      72. Алдын ала емдеу үшін әсері күшті антибиотиктерді (тетрациклин, доксицилин, сифлокс, ципролет) қолданады. Қандай да бір препаратты қолдану науқастардан бөлінген тырысқақ вибриондарының антибиотиктеріне деген сезімталдылыққа тікелей байланысты. </w:t>
      </w:r>
    </w:p>
    <w:bookmarkEnd w:id="72"/>
    <w:bookmarkStart w:name="z74" w:id="73"/>
    <w:p>
      <w:pPr>
        <w:spacing w:after="0"/>
        <w:ind w:left="0"/>
        <w:jc w:val="both"/>
      </w:pPr>
      <w:r>
        <w:rPr>
          <w:rFonts w:ascii="Times New Roman"/>
          <w:b w:val="false"/>
          <w:i w:val="false"/>
          <w:color w:val="000000"/>
          <w:sz w:val="28"/>
        </w:rPr>
        <w:t xml:space="preserve">
      73. Тырысқақпен ауыратын науқастардан немесе вибрион тасымалдаушылардан дәрілік препараттарға төзімді тырысқақ вибриондары бөлінген кезде Қазақстан Республикасының санитарлық-эпидемиологиялық салауаттылығы саласындағы уәкілетті органның келісуі бойынша оқшауланған тірі өсінділердің антибиотикограммын зерделеудің нәтижесі ескеріле отырып, антибиотиктерді ауыстыру туралы шешім қабылданады. </w:t>
      </w:r>
    </w:p>
    <w:bookmarkEnd w:id="73"/>
    <w:bookmarkStart w:name="z75" w:id="74"/>
    <w:p>
      <w:pPr>
        <w:spacing w:after="0"/>
        <w:ind w:left="0"/>
        <w:jc w:val="both"/>
      </w:pPr>
      <w:r>
        <w:rPr>
          <w:rFonts w:ascii="Times New Roman"/>
          <w:b w:val="false"/>
          <w:i w:val="false"/>
          <w:color w:val="000000"/>
          <w:sz w:val="28"/>
        </w:rPr>
        <w:t xml:space="preserve">
      74. Тырысқақ бойынша індеттік асқынулар туындаған елді мекендердің тұрғындарын тиісті негіз жасағаннан кейін антибактериялық препараттармен емдеуді (химиялық шұғыл алдын алуды) медициналық штабтың ұсынысы бойынша жүргізеді, оны Қазақстан Республикасының денсаулық сақтау саласындағы уәкілетті органы бекітеді және Қазақстан Республикасының Ведомствоаралық комиссиясы шешім қабылдайды. </w:t>
      </w:r>
    </w:p>
    <w:bookmarkEnd w:id="74"/>
    <w:bookmarkStart w:name="z76" w:id="75"/>
    <w:p>
      <w:pPr>
        <w:spacing w:after="0"/>
        <w:ind w:left="0"/>
        <w:jc w:val="both"/>
      </w:pPr>
      <w:r>
        <w:rPr>
          <w:rFonts w:ascii="Times New Roman"/>
          <w:b w:val="false"/>
          <w:i w:val="false"/>
          <w:color w:val="000000"/>
          <w:sz w:val="28"/>
        </w:rPr>
        <w:t xml:space="preserve">
      75. Шұғыл алдын алу адамдарды жұқтыру көзі шаруашылық-тұрмыстық мұқтаждықтар үшін пайдаланылатын жер беті су айдынының суы, сондай-ақ жұқпаның көзі мен берілу факторы табылмаған жағдайларда жүргізілмейді. </w:t>
      </w:r>
    </w:p>
    <w:bookmarkEnd w:id="75"/>
    <w:bookmarkStart w:name="z77" w:id="76"/>
    <w:p>
      <w:pPr>
        <w:spacing w:after="0"/>
        <w:ind w:left="0"/>
        <w:jc w:val="both"/>
      </w:pPr>
      <w:r>
        <w:rPr>
          <w:rFonts w:ascii="Times New Roman"/>
          <w:b w:val="false"/>
          <w:i w:val="false"/>
          <w:color w:val="000000"/>
          <w:sz w:val="28"/>
        </w:rPr>
        <w:t xml:space="preserve">
      76. Шұғыл алдын алу міндетті түрде елді мекеннің барлық тұрғындарын емдеумен бір сәтте қамти отырып, жүргізіледі. </w:t>
      </w:r>
    </w:p>
    <w:bookmarkEnd w:id="76"/>
    <w:bookmarkStart w:name="z78" w:id="77"/>
    <w:p>
      <w:pPr>
        <w:spacing w:after="0"/>
        <w:ind w:left="0"/>
        <w:jc w:val="both"/>
      </w:pPr>
      <w:r>
        <w:rPr>
          <w:rFonts w:ascii="Times New Roman"/>
          <w:b w:val="false"/>
          <w:i w:val="false"/>
          <w:color w:val="000000"/>
          <w:sz w:val="28"/>
        </w:rPr>
        <w:t xml:space="preserve">
      77. Тырысқақ бойынша індеттік асқынулар пайда болған елді мекеннің аумағында барлық жаппай іс-шаралар түрлеріне жол берілмейді. </w:t>
      </w:r>
    </w:p>
    <w:bookmarkEnd w:id="77"/>
    <w:bookmarkStart w:name="z79" w:id="78"/>
    <w:p>
      <w:pPr>
        <w:spacing w:after="0"/>
        <w:ind w:left="0"/>
        <w:jc w:val="both"/>
      </w:pPr>
      <w:r>
        <w:rPr>
          <w:rFonts w:ascii="Times New Roman"/>
          <w:b w:val="false"/>
          <w:i w:val="false"/>
          <w:color w:val="000000"/>
          <w:sz w:val="28"/>
        </w:rPr>
        <w:t xml:space="preserve">
      78. Тырысқақты әкелу жағдайлары анықталған кезде осы ауру бойынша қолайсыз елді мекенде халықтың көшіп-қону түрлеріне, сондай-ақ олармен көліктік және басқа да шаруашылық-тұрмыстық байланыс жасауға шек қойылады. </w:t>
      </w:r>
    </w:p>
    <w:bookmarkEnd w:id="78"/>
    <w:bookmarkStart w:name="z80" w:id="79"/>
    <w:p>
      <w:pPr>
        <w:spacing w:after="0"/>
        <w:ind w:left="0"/>
        <w:jc w:val="both"/>
      </w:pPr>
      <w:r>
        <w:rPr>
          <w:rFonts w:ascii="Times New Roman"/>
          <w:b w:val="false"/>
          <w:i w:val="false"/>
          <w:color w:val="000000"/>
          <w:sz w:val="28"/>
        </w:rPr>
        <w:t xml:space="preserve">
      79. Тырысқақ вибриондарын бөлу және шаруашылық-нәжістік сарқынды сулар жиналған жерлерде жер беті су айдындарының суын қолдануға (шомылу, балық аулау, судағы спорт жарыстарын ұйымдастыру, шаруашылық-тұрмыстық қажеттер үшін суды пайдалану) жол берілмейді. </w:t>
      </w:r>
    </w:p>
    <w:bookmarkEnd w:id="79"/>
    <w:bookmarkStart w:name="z81" w:id="80"/>
    <w:p>
      <w:pPr>
        <w:spacing w:after="0"/>
        <w:ind w:left="0"/>
        <w:jc w:val="both"/>
      </w:pPr>
      <w:r>
        <w:rPr>
          <w:rFonts w:ascii="Times New Roman"/>
          <w:b w:val="false"/>
          <w:i w:val="false"/>
          <w:color w:val="000000"/>
          <w:sz w:val="28"/>
        </w:rPr>
        <w:t xml:space="preserve">
      80. Ошақтан кетуге тек тырысқақпен ауыратын науқас табылған елді мекенде уақытша болуын куәландыратын құжаттардың (іссапар куәліктері, демалу үйіне немесе санаторийге жолдамалар) негізінде тиісті аумақтың мемлекеттік санитарлық-эпидемиологиялық қызмет органының рұқсаты бойынша ғана рұқсат беріледі. Кетуге шек қою Ведомствоаралық комиссия шешім қабылдағаннан кейін енгізіледі. </w:t>
      </w:r>
    </w:p>
    <w:bookmarkEnd w:id="80"/>
    <w:bookmarkStart w:name="z82" w:id="81"/>
    <w:p>
      <w:pPr>
        <w:spacing w:after="0"/>
        <w:ind w:left="0"/>
        <w:jc w:val="both"/>
      </w:pPr>
      <w:r>
        <w:rPr>
          <w:rFonts w:ascii="Times New Roman"/>
          <w:b w:val="false"/>
          <w:i w:val="false"/>
          <w:color w:val="000000"/>
          <w:sz w:val="28"/>
        </w:rPr>
        <w:t xml:space="preserve">
      81. Карантин енгізген кезінде Ведомствоаралық комиссия жергілікті атқарушы органмен бірлесіп халықтың, сондай-ақ тамақ өнімдерін де қоса алғанда, әр түрлі жүк түрлері бар көліктің ошаққа кіруі мен шығуын бақылаушы көлік байланысы желілерінде санитарлық-бақылау және бақылау-өткізу пункттерін ұйымдастырады. Санитарлық-бақылау пункттерінде оларды өткізу үшін негіз болып табылатын құжаттарды көрсете отырып, ол арқылы өткен барлық адамдар мен көлік құралдарын тіркейді. </w:t>
      </w:r>
    </w:p>
    <w:bookmarkEnd w:id="81"/>
    <w:bookmarkStart w:name="z83" w:id="82"/>
    <w:p>
      <w:pPr>
        <w:spacing w:after="0"/>
        <w:ind w:left="0"/>
        <w:jc w:val="both"/>
      </w:pPr>
      <w:r>
        <w:rPr>
          <w:rFonts w:ascii="Times New Roman"/>
          <w:b w:val="false"/>
          <w:i w:val="false"/>
          <w:color w:val="000000"/>
          <w:sz w:val="28"/>
        </w:rPr>
        <w:t xml:space="preserve">
      82. Халықтың декреттелген топтарының арасынан ауырғандардың отбасы мүшелері мен оның туысқандары оқшаулағыштарда немесе үйде медициналық қадағалауда болған кезеңі үшін емхана парағын алады. </w:t>
      </w:r>
    </w:p>
    <w:bookmarkEnd w:id="82"/>
    <w:bookmarkStart w:name="z84" w:id="83"/>
    <w:p>
      <w:pPr>
        <w:spacing w:after="0"/>
        <w:ind w:left="0"/>
        <w:jc w:val="both"/>
      </w:pPr>
      <w:r>
        <w:rPr>
          <w:rFonts w:ascii="Times New Roman"/>
          <w:b w:val="false"/>
          <w:i w:val="false"/>
          <w:color w:val="000000"/>
          <w:sz w:val="28"/>
        </w:rPr>
        <w:t xml:space="preserve">
      83. Тырысқақ ошағында мыналар тырысқаққа міндетті бактериологиялық зерттеуге жатады: </w:t>
      </w:r>
      <w:r>
        <w:br/>
      </w:r>
      <w:r>
        <w:rPr>
          <w:rFonts w:ascii="Times New Roman"/>
          <w:b w:val="false"/>
          <w:i w:val="false"/>
          <w:color w:val="000000"/>
          <w:sz w:val="28"/>
        </w:rPr>
        <w:t xml:space="preserve">
      1) орталықтандырылған шаруашылық-ауыз суымен жабдықтау үшін пайдаланылатын жер беті су айдындарының суы; </w:t>
      </w:r>
      <w:r>
        <w:br/>
      </w:r>
      <w:r>
        <w:rPr>
          <w:rFonts w:ascii="Times New Roman"/>
          <w:b w:val="false"/>
          <w:i w:val="false"/>
          <w:color w:val="000000"/>
          <w:sz w:val="28"/>
        </w:rPr>
        <w:t xml:space="preserve">
      2) жаппай суды пайдалану орындарындағы жер беті су айдындарының суы; </w:t>
      </w:r>
      <w:r>
        <w:br/>
      </w:r>
      <w:r>
        <w:rPr>
          <w:rFonts w:ascii="Times New Roman"/>
          <w:b w:val="false"/>
          <w:i w:val="false"/>
          <w:color w:val="000000"/>
          <w:sz w:val="28"/>
        </w:rPr>
        <w:t xml:space="preserve">
      5) тамақ өнімдерін - эпидемиологиялық айғақтар бойынша; </w:t>
      </w:r>
      <w:r>
        <w:br/>
      </w:r>
      <w:r>
        <w:rPr>
          <w:rFonts w:ascii="Times New Roman"/>
          <w:b w:val="false"/>
          <w:i w:val="false"/>
          <w:color w:val="000000"/>
          <w:sz w:val="28"/>
        </w:rPr>
        <w:t xml:space="preserve">
      4) қоршаған орта объектілерінен алынған шайындылар - эпидемиологиялық айғақтар бойынша; </w:t>
      </w:r>
      <w:r>
        <w:br/>
      </w:r>
      <w:r>
        <w:rPr>
          <w:rFonts w:ascii="Times New Roman"/>
          <w:b w:val="false"/>
          <w:i w:val="false"/>
          <w:color w:val="000000"/>
          <w:sz w:val="28"/>
        </w:rPr>
        <w:t xml:space="preserve">
      5) олардың жиналу орындарындағы шаруашылық-нәжістік сарқынды сулар; </w:t>
      </w:r>
      <w:r>
        <w:br/>
      </w:r>
      <w:r>
        <w:rPr>
          <w:rFonts w:ascii="Times New Roman"/>
          <w:b w:val="false"/>
          <w:i w:val="false"/>
          <w:color w:val="000000"/>
          <w:sz w:val="28"/>
        </w:rPr>
        <w:t xml:space="preserve">
      6) судағы және су маңындағы биоценоз. </w:t>
      </w:r>
    </w:p>
    <w:bookmarkEnd w:id="83"/>
    <w:bookmarkStart w:name="z85" w:id="84"/>
    <w:p>
      <w:pPr>
        <w:spacing w:after="0"/>
        <w:ind w:left="0"/>
        <w:jc w:val="both"/>
      </w:pPr>
      <w:r>
        <w:rPr>
          <w:rFonts w:ascii="Times New Roman"/>
          <w:b w:val="false"/>
          <w:i w:val="false"/>
          <w:color w:val="000000"/>
          <w:sz w:val="28"/>
        </w:rPr>
        <w:t xml:space="preserve">
      84. Қоршаған орта объектілерінен алынған сынамалар ошақта орналасқанға деңгейін тәулігіне бір рет зерттеуге алынады. Індеттік жағдайға қарай, объектілердің саны, сынамаларды алу мерзімділігі мен зерттеудің жиілігі өзгеруі мүмкін. </w:t>
      </w:r>
    </w:p>
    <w:bookmarkEnd w:id="84"/>
    <w:bookmarkStart w:name="z86" w:id="85"/>
    <w:p>
      <w:pPr>
        <w:spacing w:after="0"/>
        <w:ind w:left="0"/>
        <w:jc w:val="both"/>
      </w:pPr>
      <w:r>
        <w:rPr>
          <w:rFonts w:ascii="Times New Roman"/>
          <w:b w:val="false"/>
          <w:i w:val="false"/>
          <w:color w:val="000000"/>
          <w:sz w:val="28"/>
        </w:rPr>
        <w:t xml:space="preserve">
      85. Жұқпалы аурудың таралуына септігін тизігетін жағдайлардың пайда болуына жол бермеуге бағытталған тырысқақ ошағындағы санитарлық-індетке қарсы іс-шаралар мыналарды бақылау жолымен жүзеге асырылады: </w:t>
      </w:r>
      <w:r>
        <w:br/>
      </w:r>
      <w:r>
        <w:rPr>
          <w:rFonts w:ascii="Times New Roman"/>
          <w:b w:val="false"/>
          <w:i w:val="false"/>
          <w:color w:val="000000"/>
          <w:sz w:val="28"/>
        </w:rPr>
        <w:t xml:space="preserve">
      1) шаруашылық-тұрмыстық және нәжістік сарқынды суларды тазалау мен залалсыздандырудың сапасын; </w:t>
      </w:r>
      <w:r>
        <w:br/>
      </w:r>
      <w:r>
        <w:rPr>
          <w:rFonts w:ascii="Times New Roman"/>
          <w:b w:val="false"/>
          <w:i w:val="false"/>
          <w:color w:val="000000"/>
          <w:sz w:val="28"/>
        </w:rPr>
        <w:t xml:space="preserve">
      2) аумақты санитарлық тазалаудың сапасын; </w:t>
      </w:r>
      <w:r>
        <w:br/>
      </w:r>
      <w:r>
        <w:rPr>
          <w:rFonts w:ascii="Times New Roman"/>
          <w:b w:val="false"/>
          <w:i w:val="false"/>
          <w:color w:val="000000"/>
          <w:sz w:val="28"/>
        </w:rPr>
        <w:t xml:space="preserve">
      3) мектепке дейінгі балалар, жалпы білім беру ұйымдарының, сауықтыру ұйымдарының, демалу үйлерінің, санаторийлердің, пансионаттардың, кемпингтердің, мүгедектер мен қарттар үйлерінің, базарлардың жағдайын; </w:t>
      </w:r>
      <w:r>
        <w:br/>
      </w:r>
      <w:r>
        <w:rPr>
          <w:rFonts w:ascii="Times New Roman"/>
          <w:b w:val="false"/>
          <w:i w:val="false"/>
          <w:color w:val="000000"/>
          <w:sz w:val="28"/>
        </w:rPr>
        <w:t xml:space="preserve">
      4) тамақ өнеркәсібі, қоғамдық тамақтану мен тамақ өнімдерінің саудасы объектілерінде қолданыстағы нормативтік құқықтық актілердің сақталуын; </w:t>
      </w:r>
      <w:r>
        <w:br/>
      </w:r>
      <w:r>
        <w:rPr>
          <w:rFonts w:ascii="Times New Roman"/>
          <w:b w:val="false"/>
          <w:i w:val="false"/>
          <w:color w:val="000000"/>
          <w:sz w:val="28"/>
        </w:rPr>
        <w:t xml:space="preserve">
      5) темір жол және автожол вокзалдарының, әуежайлардың, көлік құралдары - жолаушы поездарының, автобустарының, ұшақтарының, өзен және теңіз кемелерінің жағдайын; </w:t>
      </w:r>
      <w:r>
        <w:br/>
      </w:r>
      <w:r>
        <w:rPr>
          <w:rFonts w:ascii="Times New Roman"/>
          <w:b w:val="false"/>
          <w:i w:val="false"/>
          <w:color w:val="000000"/>
          <w:sz w:val="28"/>
        </w:rPr>
        <w:t xml:space="preserve">
      6) орталықтандырылған шаруашылық-ауыз суымен жабдықтауға арналған су алу орындарының, ауыз суын залалсыздандырудың ажырату желістері мен жүйелерінің жағдайын; </w:t>
      </w:r>
      <w:r>
        <w:br/>
      </w:r>
      <w:r>
        <w:rPr>
          <w:rFonts w:ascii="Times New Roman"/>
          <w:b w:val="false"/>
          <w:i w:val="false"/>
          <w:color w:val="000000"/>
          <w:sz w:val="28"/>
        </w:rPr>
        <w:t xml:space="preserve">
      7) халықтың сапалы ауыз суымен қамтамасыз етілуін, оған хлорлау жолымен қол жеткізіледі. Су құбыры суындағы қалдық хлордың мөлшері бір литрде еркін хлордың кемінде 0,3-0,5 миллиграммы (бұдан әрі - мг/л) немесе аралас хлордың 0,8-1,2 мг/л есебінде болуға тиіс; </w:t>
      </w:r>
      <w:r>
        <w:br/>
      </w:r>
      <w:r>
        <w:rPr>
          <w:rFonts w:ascii="Times New Roman"/>
          <w:b w:val="false"/>
          <w:i w:val="false"/>
          <w:color w:val="000000"/>
          <w:sz w:val="28"/>
        </w:rPr>
        <w:t xml:space="preserve">
      8) санитарлық ағартудың барлық нысандары мен әдістерін пайдалана отырып, халықтың барлық санаттарының арасындағы мақсатқа сай санитарлық-ағарту жұмыстары. </w:t>
      </w:r>
    </w:p>
    <w:bookmarkEnd w:id="85"/>
    <w:bookmarkStart w:name="z87" w:id="86"/>
    <w:p>
      <w:pPr>
        <w:spacing w:after="0"/>
        <w:ind w:left="0"/>
        <w:jc w:val="both"/>
      </w:pPr>
      <w:r>
        <w:rPr>
          <w:rFonts w:ascii="Times New Roman"/>
          <w:b w:val="false"/>
          <w:i w:val="false"/>
          <w:color w:val="000000"/>
          <w:sz w:val="28"/>
        </w:rPr>
        <w:t xml:space="preserve">
      86. Науқас анықталған жерде қорытынды дезинфекцияны тиісті лицензиясы бар тиісті аумақтың мемлекеттік санитарлық-эпидемиологиялық қызметтің ұйымы жүргізеді. </w:t>
      </w:r>
    </w:p>
    <w:bookmarkEnd w:id="86"/>
    <w:bookmarkStart w:name="z88" w:id="87"/>
    <w:p>
      <w:pPr>
        <w:spacing w:after="0"/>
        <w:ind w:left="0"/>
        <w:jc w:val="both"/>
      </w:pPr>
      <w:r>
        <w:rPr>
          <w:rFonts w:ascii="Times New Roman"/>
          <w:b w:val="false"/>
          <w:i w:val="false"/>
          <w:color w:val="000000"/>
          <w:sz w:val="28"/>
        </w:rPr>
        <w:t xml:space="preserve">
      87. Ошаққа келген кезде дезинфекцияны орындаушы персонал клеенка қолғаптармен, алжапқышпен және мақта-дәке респиратормен, резеңке етікпен толықтырылған төртінші типті обаға қарсы костюмді киеді және мынадай дәйектілікпен өңдеу жүргізеді: </w:t>
      </w:r>
      <w:r>
        <w:br/>
      </w:r>
      <w:r>
        <w:rPr>
          <w:rFonts w:ascii="Times New Roman"/>
          <w:b w:val="false"/>
          <w:i w:val="false"/>
          <w:color w:val="000000"/>
          <w:sz w:val="28"/>
        </w:rPr>
        <w:t xml:space="preserve">
      1) кіреберістен бастап еденді дезинфекциялық ерітіндімен сулайды; </w:t>
      </w:r>
      <w:r>
        <w:br/>
      </w:r>
      <w:r>
        <w:rPr>
          <w:rFonts w:ascii="Times New Roman"/>
          <w:b w:val="false"/>
          <w:i w:val="false"/>
          <w:color w:val="000000"/>
          <w:sz w:val="28"/>
        </w:rPr>
        <w:t xml:space="preserve">
      2) науқас пен тамақ қалдықтарын залалсыздандырады; </w:t>
      </w:r>
      <w:r>
        <w:br/>
      </w:r>
      <w:r>
        <w:rPr>
          <w:rFonts w:ascii="Times New Roman"/>
          <w:b w:val="false"/>
          <w:i w:val="false"/>
          <w:color w:val="000000"/>
          <w:sz w:val="28"/>
        </w:rPr>
        <w:t xml:space="preserve">
      3) үйдегі ыдысты залалсыздандырады; </w:t>
      </w:r>
      <w:r>
        <w:br/>
      </w:r>
      <w:r>
        <w:rPr>
          <w:rFonts w:ascii="Times New Roman"/>
          <w:b w:val="false"/>
          <w:i w:val="false"/>
          <w:color w:val="000000"/>
          <w:sz w:val="28"/>
        </w:rPr>
        <w:t xml:space="preserve">
      4) іш киімді, сыртқы киімді, төсек керек-жарақтарын дезинфекциялық камерада залалсыздандырады; </w:t>
      </w:r>
      <w:r>
        <w:br/>
      </w:r>
      <w:r>
        <w:rPr>
          <w:rFonts w:ascii="Times New Roman"/>
          <w:b w:val="false"/>
          <w:i w:val="false"/>
          <w:color w:val="000000"/>
          <w:sz w:val="28"/>
        </w:rPr>
        <w:t xml:space="preserve">
      5) үй іші заттарын залалсыздандырады, қабырғаларды ұзындығы екі метрге дейін сулайды; </w:t>
      </w:r>
      <w:r>
        <w:br/>
      </w:r>
      <w:r>
        <w:rPr>
          <w:rFonts w:ascii="Times New Roman"/>
          <w:b w:val="false"/>
          <w:i w:val="false"/>
          <w:color w:val="000000"/>
          <w:sz w:val="28"/>
        </w:rPr>
        <w:t xml:space="preserve">
      6) тырысқақпен ауыратын науқастар мен байланыста болған адамдар болған үй-жайларды өңдеу аяқталғаннан кейін қосалқы үй-жайларды - ас үйін, дәлізді және басқа да үй-жайларды өңдеуге кіріседі, одан кейін еденді қайта өңдейді; </w:t>
      </w:r>
      <w:r>
        <w:br/>
      </w:r>
      <w:r>
        <w:rPr>
          <w:rFonts w:ascii="Times New Roman"/>
          <w:b w:val="false"/>
          <w:i w:val="false"/>
          <w:color w:val="000000"/>
          <w:sz w:val="28"/>
        </w:rPr>
        <w:t xml:space="preserve">
      7) санитарлық тораптар мен санитарлық-аула құрылғыларын (дәретхананы, қалдық төгетін шұңқырды, қоқыс тастайтын жерлерді) залалсыздандырады. </w:t>
      </w:r>
    </w:p>
    <w:bookmarkEnd w:id="87"/>
    <w:bookmarkStart w:name="z89" w:id="88"/>
    <w:p>
      <w:pPr>
        <w:spacing w:after="0"/>
        <w:ind w:left="0"/>
        <w:jc w:val="both"/>
      </w:pPr>
      <w:r>
        <w:rPr>
          <w:rFonts w:ascii="Times New Roman"/>
          <w:b w:val="false"/>
          <w:i w:val="false"/>
          <w:color w:val="000000"/>
          <w:sz w:val="28"/>
        </w:rPr>
        <w:t xml:space="preserve">
      88. Мектепке дейінгі және медициналық ұйымдарда жұмыс (оқу) орнында науқас табылған кезде ол болған үй-жай, сондай-ақ жалпыға бірдей орындар міндетті түрде залалсыздандырылады. Медициналық мекемелерді дезинфекциялау олардың персоналының күшімен жүргізіледі. Науқасты қараған персоналдың арнайы киімі мен құрал-сайман залалсыздандыруға жатады. </w:t>
      </w:r>
    </w:p>
    <w:bookmarkEnd w:id="88"/>
    <w:bookmarkStart w:name="z90" w:id="89"/>
    <w:p>
      <w:pPr>
        <w:spacing w:after="0"/>
        <w:ind w:left="0"/>
        <w:jc w:val="both"/>
      </w:pPr>
      <w:r>
        <w:rPr>
          <w:rFonts w:ascii="Times New Roman"/>
          <w:b w:val="false"/>
          <w:i w:val="false"/>
          <w:color w:val="000000"/>
          <w:sz w:val="28"/>
        </w:rPr>
        <w:t xml:space="preserve">
      89. Тырысқақпен ауырған науқаспен байланыста болу себебімен адамдар медициналық қадағалау үшін қалдырылған үй-жайда оларды оқшаулау кезеңіне ағымдағы дезинфекцияны жүргізеді. </w:t>
      </w:r>
    </w:p>
    <w:bookmarkEnd w:id="89"/>
    <w:bookmarkStart w:name="z91" w:id="90"/>
    <w:p>
      <w:pPr>
        <w:spacing w:after="0"/>
        <w:ind w:left="0"/>
        <w:jc w:val="both"/>
      </w:pPr>
      <w:r>
        <w:rPr>
          <w:rFonts w:ascii="Times New Roman"/>
          <w:b w:val="false"/>
          <w:i w:val="false"/>
          <w:color w:val="000000"/>
          <w:sz w:val="28"/>
        </w:rPr>
        <w:t xml:space="preserve">
      90. Үйде қорытынды дезинфекцияны ауруханаға жатқызу сәтінен бастап үш сағаттан кешіктірмей, ал жұмыс немесе оқу орындары бойынша - табылғаннан кейін бірінші тәуліктен кешіктірмей жүргізеді. </w:t>
      </w:r>
    </w:p>
    <w:bookmarkEnd w:id="90"/>
    <w:bookmarkStart w:name="z92" w:id="91"/>
    <w:p>
      <w:pPr>
        <w:spacing w:after="0"/>
        <w:ind w:left="0"/>
        <w:jc w:val="both"/>
      </w:pPr>
      <w:r>
        <w:rPr>
          <w:rFonts w:ascii="Times New Roman"/>
          <w:b w:val="false"/>
          <w:i w:val="false"/>
          <w:color w:val="000000"/>
          <w:sz w:val="28"/>
        </w:rPr>
        <w:t xml:space="preserve">
      91. Сарқынды сумен залалсыздандыру үшін химиялық дезинфекциялау әдістерін қолданады. </w:t>
      </w:r>
    </w:p>
    <w:bookmarkEnd w:id="91"/>
    <w:bookmarkStart w:name="z93" w:id="92"/>
    <w:p>
      <w:pPr>
        <w:spacing w:after="0"/>
        <w:ind w:left="0"/>
        <w:jc w:val="both"/>
      </w:pPr>
      <w:r>
        <w:rPr>
          <w:rFonts w:ascii="Times New Roman"/>
          <w:b w:val="false"/>
          <w:i w:val="false"/>
          <w:color w:val="000000"/>
          <w:sz w:val="28"/>
        </w:rPr>
        <w:t xml:space="preserve">
      92. Сарқынды суларды контактілі резервуарларда (тұндырғыштар), ал олар болмаған кезде кәріздік коллекторларда залалсыздандырады. Залалсыздандыру режимін сарқынды сулардың шығуына, оларды тазалау және дезинфекциялық құралдармен контактіде болу ұзақтығының ықтимал дәрежесіне байланысты анықтайды. </w:t>
      </w:r>
    </w:p>
    <w:bookmarkEnd w:id="92"/>
    <w:bookmarkStart w:name="z94" w:id="93"/>
    <w:p>
      <w:pPr>
        <w:spacing w:after="0"/>
        <w:ind w:left="0"/>
        <w:jc w:val="both"/>
      </w:pPr>
      <w:r>
        <w:rPr>
          <w:rFonts w:ascii="Times New Roman"/>
          <w:b w:val="false"/>
          <w:i w:val="false"/>
          <w:color w:val="000000"/>
          <w:sz w:val="28"/>
        </w:rPr>
        <w:t xml:space="preserve">
      93. Залалсыздандыру ретінде қышқылдау әдісін таңдау кезінде сарқынды сулардағы рН-тың көлемін 45 минут ішінде 4,0-ді құрайды. </w:t>
      </w:r>
    </w:p>
    <w:bookmarkEnd w:id="93"/>
    <w:bookmarkStart w:name="z95" w:id="94"/>
    <w:p>
      <w:pPr>
        <w:spacing w:after="0"/>
        <w:ind w:left="0"/>
        <w:jc w:val="both"/>
      </w:pPr>
      <w:r>
        <w:rPr>
          <w:rFonts w:ascii="Times New Roman"/>
          <w:b w:val="false"/>
          <w:i w:val="false"/>
          <w:color w:val="000000"/>
          <w:sz w:val="28"/>
        </w:rPr>
        <w:t xml:space="preserve">
      94. Айғақтар бойынша елді мекендерде алдын ала дезинфекциялық жұмыстарды (санитарлық-аула құрылғыларын да қоса алғанда), сондай-ақ масаларға қарсы күрес іс-шараларды оларға лицензиясы бар ұйымдар жүргізеді. </w:t>
      </w:r>
    </w:p>
    <w:bookmarkEnd w:id="94"/>
    <w:bookmarkStart w:name="z96" w:id="95"/>
    <w:p>
      <w:pPr>
        <w:spacing w:after="0"/>
        <w:ind w:left="0"/>
        <w:jc w:val="both"/>
      </w:pPr>
      <w:r>
        <w:rPr>
          <w:rFonts w:ascii="Times New Roman"/>
          <w:b w:val="false"/>
          <w:i w:val="false"/>
          <w:color w:val="000000"/>
          <w:sz w:val="28"/>
        </w:rPr>
        <w:t xml:space="preserve">
      95. Дезинфекциялық іс-шараларды, сондай-ақ олардың орындалуын ауызша, бактериологиялық, химиялық және басқа бақылау түрлерін осы мақсат үшін тартылған қызметтердің мамандары жүргізеді. </w:t>
      </w:r>
    </w:p>
    <w:bookmarkEnd w:id="95"/>
    <w:bookmarkStart w:name="z97" w:id="96"/>
    <w:p>
      <w:pPr>
        <w:spacing w:after="0"/>
        <w:ind w:left="0"/>
        <w:jc w:val="both"/>
      </w:pPr>
      <w:r>
        <w:rPr>
          <w:rFonts w:ascii="Times New Roman"/>
          <w:b w:val="false"/>
          <w:i w:val="false"/>
          <w:color w:val="000000"/>
          <w:sz w:val="28"/>
        </w:rPr>
        <w:t xml:space="preserve">
      96. Ауылдық жерлерде дезинфекциялық іс-шаралар қаладағы сияқты жүзеге асырылады. </w:t>
      </w:r>
    </w:p>
    <w:bookmarkEnd w:id="96"/>
    <w:bookmarkStart w:name="z98" w:id="97"/>
    <w:p>
      <w:pPr>
        <w:spacing w:after="0"/>
        <w:ind w:left="0"/>
        <w:jc w:val="both"/>
      </w:pPr>
      <w:r>
        <w:rPr>
          <w:rFonts w:ascii="Times New Roman"/>
          <w:b w:val="false"/>
          <w:i w:val="false"/>
          <w:color w:val="000000"/>
          <w:sz w:val="28"/>
        </w:rPr>
        <w:t xml:space="preserve">
      97. Тырысқақтан қайтыс болған адамдардың өліктерін союды, тасымалдауды және көмуді қолданыстағы нормативтік құқықтық актілерге сәйкес Қазақстан Республикасының санитарлық-эпидемиологиялық салауаттылық саласындағы уәкілетті органы жүргізеді. </w:t>
      </w:r>
    </w:p>
    <w:bookmarkEnd w:id="97"/>
    <w:bookmarkStart w:name="z99" w:id="98"/>
    <w:p>
      <w:pPr>
        <w:spacing w:after="0"/>
        <w:ind w:left="0"/>
        <w:jc w:val="both"/>
      </w:pPr>
      <w:r>
        <w:rPr>
          <w:rFonts w:ascii="Times New Roman"/>
          <w:b w:val="false"/>
          <w:i w:val="false"/>
          <w:color w:val="000000"/>
          <w:sz w:val="28"/>
        </w:rPr>
        <w:t xml:space="preserve">
      98. Эпидемиологиялық талдау барысында санитарлық-індетке қарсы іс-шаралардың тактикасы мен көлемін және ошақтағы жұмысты бағалауды негіздеу үшін тырысқақ ауруының себептері мен пайда болу жағдайлары, берілу факторлары мен жолдары анықталады. </w:t>
      </w:r>
    </w:p>
    <w:bookmarkEnd w:id="98"/>
    <w:bookmarkStart w:name="z100" w:id="99"/>
    <w:p>
      <w:pPr>
        <w:spacing w:after="0"/>
        <w:ind w:left="0"/>
        <w:jc w:val="both"/>
      </w:pPr>
      <w:r>
        <w:rPr>
          <w:rFonts w:ascii="Times New Roman"/>
          <w:b w:val="false"/>
          <w:i w:val="false"/>
          <w:color w:val="000000"/>
          <w:sz w:val="28"/>
        </w:rPr>
        <w:t xml:space="preserve">
      99. Эпидемиологиялық талдау үшін тырысқақ ауруының әрбір жағдайын эпидемиологиялық тексеру картасын, ауру тарихын, тырысқаққа материалдың бактериологиялық және серологиялық зерттеулерінің, жер беті су айдындарының, сондай-ақ ауыз суы көздері мен оларды тасушылардың суларын, науқастың тамақ өнімдерін, тұрмыстық заттарының шайындыларын, тамақ объектілеріндегі, базарлардағы жабдықтардың шайындыларын санитарлық-бактериологиялық зерттеудің нәтижелерін пайдаланады. </w:t>
      </w:r>
    </w:p>
    <w:bookmarkEnd w:id="99"/>
    <w:bookmarkStart w:name="z101" w:id="100"/>
    <w:p>
      <w:pPr>
        <w:spacing w:after="0"/>
        <w:ind w:left="0"/>
        <w:jc w:val="both"/>
      </w:pPr>
      <w:r>
        <w:rPr>
          <w:rFonts w:ascii="Times New Roman"/>
          <w:b w:val="false"/>
          <w:i w:val="false"/>
          <w:color w:val="000000"/>
          <w:sz w:val="28"/>
        </w:rPr>
        <w:t xml:space="preserve">
      100. Эпидемиологиялық талдаудың материалдарын күн сайын Ведомствоаралық комиссияға қарауға ұсынады. Олар індеттік жағдай, ЖІЖА ауруларын белсенді түрде анықтау тиімділігі, оларды ауруханаға жатқызу, алдын ала емдеуді, тырысқақтың анықталған ошақтарында қорытынды және ағымдағы дезинфекцияны, сондай-ақ тырысқаққа материалды бактериологиялық зерттеуді орындау туралы қорытынды деректерден тұрады. </w:t>
      </w:r>
    </w:p>
    <w:bookmarkEnd w:id="100"/>
    <w:bookmarkStart w:name="z102" w:id="101"/>
    <w:p>
      <w:pPr>
        <w:spacing w:after="0"/>
        <w:ind w:left="0"/>
        <w:jc w:val="both"/>
      </w:pPr>
      <w:r>
        <w:rPr>
          <w:rFonts w:ascii="Times New Roman"/>
          <w:b w:val="false"/>
          <w:i w:val="false"/>
          <w:color w:val="000000"/>
          <w:sz w:val="28"/>
        </w:rPr>
        <w:t xml:space="preserve">
      101. Эпидемиологиялық талдаудың нәтижелерін топтың басшысы ресімдейді, олар тиісті аумақтың мемлекеттік санитарлық-эпидемиологиялық қызмет органына күн сайын беріледі және санитарлық-індетке қарсы іс-шараларды жүргізу, сондай-ақ ұйымдастыру жұмыстарының көлемі мен түрлерін өзгерту тактикасына түзету енгізу үшін негізгі құжат болып табылады. </w:t>
      </w:r>
    </w:p>
    <w:bookmarkEnd w:id="101"/>
    <w:bookmarkStart w:name="z103" w:id="102"/>
    <w:p>
      <w:pPr>
        <w:spacing w:after="0"/>
        <w:ind w:left="0"/>
        <w:jc w:val="both"/>
      </w:pPr>
      <w:r>
        <w:rPr>
          <w:rFonts w:ascii="Times New Roman"/>
          <w:b w:val="false"/>
          <w:i w:val="false"/>
          <w:color w:val="000000"/>
          <w:sz w:val="28"/>
        </w:rPr>
        <w:t xml:space="preserve">
      102. Эпидемиологиялық талдаудың нәтижелері мынадай деректерден тұрады: </w:t>
      </w:r>
      <w:r>
        <w:br/>
      </w:r>
      <w:r>
        <w:rPr>
          <w:rFonts w:ascii="Times New Roman"/>
          <w:b w:val="false"/>
          <w:i w:val="false"/>
          <w:color w:val="000000"/>
          <w:sz w:val="28"/>
        </w:rPr>
        <w:t xml:space="preserve">
      1) елді мекеннің сипаттамасынан: тұрғындардың саны, олардың шаруашылық қызметін талдау (көшіп-қонатын топтардың болуы - маусымдық жұмысшылар, босқындар, қоныс аударушылар, әскери қызметкерлер), тұрғын үй жағдайы, тамақ өнімдерін қайта өңдеу жөніндегі объектілердің болуы, оларды іске асыру мен тасымалдау, сумен жабдықтау және тазалау, сондай-ақ олардың санитарлық жағдайы; </w:t>
      </w:r>
      <w:r>
        <w:br/>
      </w:r>
      <w:r>
        <w:rPr>
          <w:rFonts w:ascii="Times New Roman"/>
          <w:b w:val="false"/>
          <w:i w:val="false"/>
          <w:color w:val="000000"/>
          <w:sz w:val="28"/>
        </w:rPr>
        <w:t xml:space="preserve">
      2) ЖІЖА ауруының анализі (күн сайынғы, апталық, айлық, мамандығы, жастық, тұрғылықты жері, аумақтарға бөлу); </w:t>
      </w:r>
      <w:r>
        <w:br/>
      </w:r>
      <w:r>
        <w:rPr>
          <w:rFonts w:ascii="Times New Roman"/>
          <w:b w:val="false"/>
          <w:i w:val="false"/>
          <w:color w:val="000000"/>
          <w:sz w:val="28"/>
        </w:rPr>
        <w:t xml:space="preserve">
      3) тырысқақ ауруының сипаты (ошақтығы, науқастар көп тіркелген кезеңдер, олардың әр түрлі ұйымдарға бағыныстылығы: қоғамдық тамақтану объектілеріне, көліктік байланыс тораптарына, қоғамдық орындарға); </w:t>
      </w:r>
      <w:r>
        <w:br/>
      </w:r>
      <w:r>
        <w:rPr>
          <w:rFonts w:ascii="Times New Roman"/>
          <w:b w:val="false"/>
          <w:i w:val="false"/>
          <w:color w:val="000000"/>
          <w:sz w:val="28"/>
        </w:rPr>
        <w:t xml:space="preserve">
      4) тырысқақ ауруының пайда болу себептері (қолайсыз елді мекеннен науқастың немесе оның туысқанының келуі, суды пайдалану: балық аулау, шомылу); </w:t>
      </w:r>
      <w:r>
        <w:br/>
      </w:r>
      <w:r>
        <w:rPr>
          <w:rFonts w:ascii="Times New Roman"/>
          <w:b w:val="false"/>
          <w:i w:val="false"/>
          <w:color w:val="000000"/>
          <w:sz w:val="28"/>
        </w:rPr>
        <w:t xml:space="preserve">
      5) аурудың пайда болу себептері туралы қорытынды. </w:t>
      </w:r>
    </w:p>
    <w:bookmarkEnd w:id="102"/>
    <w:bookmarkStart w:name="z104" w:id="103"/>
    <w:p>
      <w:pPr>
        <w:spacing w:after="0"/>
        <w:ind w:left="0"/>
        <w:jc w:val="both"/>
      </w:pPr>
      <w:r>
        <w:rPr>
          <w:rFonts w:ascii="Times New Roman"/>
          <w:b w:val="false"/>
          <w:i w:val="false"/>
          <w:color w:val="000000"/>
          <w:sz w:val="28"/>
        </w:rPr>
        <w:t xml:space="preserve">
      103. Тырысқақ ауруымен ауырғандарды клиникалық айыққаннан және үш теріс бактериологиялық зерттеулерден өткеннен кейін ауруханадан шығарады. Емдеу аяқталғаннан кейін үш күн бойы материал алғаннан бір тәуліктен (24 сағаттан) кейін госпитальден шығарар алдында бактериологиялық зерттеу жүргізіледі. </w:t>
      </w:r>
    </w:p>
    <w:bookmarkEnd w:id="103"/>
    <w:bookmarkStart w:name="z105" w:id="104"/>
    <w:p>
      <w:pPr>
        <w:spacing w:after="0"/>
        <w:ind w:left="0"/>
        <w:jc w:val="both"/>
      </w:pPr>
      <w:r>
        <w:rPr>
          <w:rFonts w:ascii="Times New Roman"/>
          <w:b w:val="false"/>
          <w:i w:val="false"/>
          <w:color w:val="000000"/>
          <w:sz w:val="28"/>
        </w:rPr>
        <w:t xml:space="preserve">
      104. Ауырғандарды шығару туралы ұйымдастыру мен диспансерлік қадағалау үшін тиісті аумақтың мемлекеттік санитарлық-эпидемиологиялық қызмет органын және емханасын хабардар етеді. Диспансерлік қадағалауды жұқпалы аурулар кабинетінің дәрігері, ал олар болмаған кезде учаскелік дәрігер жүргізеді. Басқа ауруының болуы себебі бойынша амбулаториялық жағдайларда емдеуді ұзарту қажет болған кезде емхана қағазын аша отырып, госпитальден шығарады. </w:t>
      </w:r>
    </w:p>
    <w:bookmarkEnd w:id="104"/>
    <w:bookmarkStart w:name="z106" w:id="105"/>
    <w:p>
      <w:pPr>
        <w:spacing w:after="0"/>
        <w:ind w:left="0"/>
        <w:jc w:val="both"/>
      </w:pPr>
      <w:r>
        <w:rPr>
          <w:rFonts w:ascii="Times New Roman"/>
          <w:b w:val="false"/>
          <w:i w:val="false"/>
          <w:color w:val="000000"/>
          <w:sz w:val="28"/>
        </w:rPr>
        <w:t xml:space="preserve">
      105. Диспансерлік қадағалау егер тырысқақпен ауырған науқаста асқазан-ішек қызметінің бұзылыстары байқалғанда, тырысқаққа тексерілген уақытта ғана жүзеге асырылады. </w:t>
      </w:r>
    </w:p>
    <w:bookmarkEnd w:id="105"/>
    <w:bookmarkStart w:name="z107" w:id="106"/>
    <w:p>
      <w:pPr>
        <w:spacing w:after="0"/>
        <w:ind w:left="0"/>
        <w:jc w:val="both"/>
      </w:pPr>
      <w:r>
        <w:rPr>
          <w:rFonts w:ascii="Times New Roman"/>
          <w:b w:val="false"/>
          <w:i w:val="false"/>
          <w:color w:val="000000"/>
          <w:sz w:val="28"/>
        </w:rPr>
        <w:t xml:space="preserve">
      106. Декреттелген топтардан тырысқақпен ауырғандар (тамақ өнімдерін өндіру, қайта өңдеу, сату жөніндегі объектілердің қызметкерлері) учаскелік дәрігер анықтаған денсаулық жағдайына қарай жұмысқа шығарылады. </w:t>
      </w:r>
    </w:p>
    <w:bookmarkEnd w:id="106"/>
    <w:bookmarkStart w:name="z108" w:id="107"/>
    <w:p>
      <w:pPr>
        <w:spacing w:after="0"/>
        <w:ind w:left="0"/>
        <w:jc w:val="both"/>
      </w:pPr>
      <w:r>
        <w:rPr>
          <w:rFonts w:ascii="Times New Roman"/>
          <w:b w:val="false"/>
          <w:i w:val="false"/>
          <w:color w:val="000000"/>
          <w:sz w:val="28"/>
        </w:rPr>
        <w:t xml:space="preserve">
      107. Тырысқақпен ауырған балаларға жалпы денсаулық жағдайын ескере отырып және мемлекеттік санитарлық-эпидемиологиялық қызмет органының келісімі бойынша стационардан шыққаннан кейін мектепке дейінгі ұйымға баруға рұқсат беріледі. </w:t>
      </w:r>
    </w:p>
    <w:bookmarkEnd w:id="107"/>
    <w:bookmarkStart w:name="z109" w:id="108"/>
    <w:p>
      <w:pPr>
        <w:spacing w:after="0"/>
        <w:ind w:left="0"/>
        <w:jc w:val="both"/>
      </w:pPr>
      <w:r>
        <w:rPr>
          <w:rFonts w:ascii="Times New Roman"/>
          <w:b w:val="false"/>
          <w:i w:val="false"/>
          <w:color w:val="000000"/>
          <w:sz w:val="28"/>
        </w:rPr>
        <w:t xml:space="preserve">
      108. Диспансерлік қадағалаудағы адамдарда тырысқақ вибриондары табылған кезде олар тырысқақ госпитальіне орналастырылады. </w:t>
      </w:r>
    </w:p>
    <w:bookmarkEnd w:id="108"/>
    <w:bookmarkStart w:name="z110" w:id="109"/>
    <w:p>
      <w:pPr>
        <w:spacing w:after="0"/>
        <w:ind w:left="0"/>
        <w:jc w:val="both"/>
      </w:pPr>
      <w:r>
        <w:rPr>
          <w:rFonts w:ascii="Times New Roman"/>
          <w:b w:val="false"/>
          <w:i w:val="false"/>
          <w:color w:val="000000"/>
          <w:sz w:val="28"/>
        </w:rPr>
        <w:t xml:space="preserve">
      109. Тырысқақ ауруын жойғаннан кейін бір жыл бойы жіті асқазан-ішек бұзылыстары ауруларымен ауыратындарды белсенді түрде анықтау жүргізіледі. </w:t>
      </w:r>
    </w:p>
    <w:bookmarkEnd w:id="109"/>
    <w:bookmarkStart w:name="z111" w:id="110"/>
    <w:p>
      <w:pPr>
        <w:spacing w:after="0"/>
        <w:ind w:left="0"/>
        <w:jc w:val="both"/>
      </w:pPr>
      <w:r>
        <w:rPr>
          <w:rFonts w:ascii="Times New Roman"/>
          <w:b w:val="false"/>
          <w:i w:val="false"/>
          <w:color w:val="000000"/>
          <w:sz w:val="28"/>
        </w:rPr>
        <w:t xml:space="preserve">
      110. Халыққа медициналық көмек көрсетудің барлық кезеңдерінде ЖІЖА-мен ауыратындар анықталған кезде, олар ауруханаға жатқызылады да, тырысқаққа үш рет тексеріледі. Ауыр клиникасы бар науқастар оларда аурудың этиологиялық факторын анықтамай-ақ тырысқақ қоздырғышына антиденелердің болуына серологиялық тексеріледі. </w:t>
      </w:r>
    </w:p>
    <w:bookmarkEnd w:id="110"/>
    <w:bookmarkStart w:name="z112" w:id="111"/>
    <w:p>
      <w:pPr>
        <w:spacing w:after="0"/>
        <w:ind w:left="0"/>
        <w:jc w:val="both"/>
      </w:pPr>
      <w:r>
        <w:rPr>
          <w:rFonts w:ascii="Times New Roman"/>
          <w:b w:val="false"/>
          <w:i w:val="false"/>
          <w:color w:val="000000"/>
          <w:sz w:val="28"/>
        </w:rPr>
        <w:t xml:space="preserve">
      111. Вибриондармен ластануды анықтау үшін қоршаған орта объектілерінен алынған сынамалар (жер беті су айдындары, сарқынды сулар) тырысқаққа зерттеледі. </w:t>
      </w:r>
    </w:p>
    <w:bookmarkEnd w:id="111"/>
    <w:bookmarkStart w:name="z113" w:id="112"/>
    <w:p>
      <w:pPr>
        <w:spacing w:after="0"/>
        <w:ind w:left="0"/>
        <w:jc w:val="both"/>
      </w:pPr>
      <w:r>
        <w:rPr>
          <w:rFonts w:ascii="Times New Roman"/>
          <w:b w:val="false"/>
          <w:i w:val="false"/>
          <w:color w:val="000000"/>
          <w:sz w:val="28"/>
        </w:rPr>
        <w:t xml:space="preserve">
      112. Тиісті аумақтағы мемлекеттік санитарлық-эпидемиологиялық қызмет органы мыналарды: </w:t>
      </w:r>
      <w:r>
        <w:br/>
      </w:r>
      <w:r>
        <w:rPr>
          <w:rFonts w:ascii="Times New Roman"/>
          <w:b w:val="false"/>
          <w:i w:val="false"/>
          <w:color w:val="000000"/>
          <w:sz w:val="28"/>
        </w:rPr>
        <w:t xml:space="preserve">
      1) қоғамдық тамақтану, тамақ өнеркәсібі, азық-түлік тауарлар саудасы объектілерінде санитарлық-індетке қарсы режимнің сақталуын және халықтың сапалы ауыз суымен қамтамасыз етілуін; </w:t>
      </w:r>
      <w:r>
        <w:br/>
      </w:r>
      <w:r>
        <w:rPr>
          <w:rFonts w:ascii="Times New Roman"/>
          <w:b w:val="false"/>
          <w:i w:val="false"/>
          <w:color w:val="000000"/>
          <w:sz w:val="28"/>
        </w:rPr>
        <w:t xml:space="preserve">
      2) елді мекендердің уақтылы әрі сапалы тазалануын, дезинфекциялық жұмысты (жәндіктерді өлтіру); </w:t>
      </w:r>
      <w:r>
        <w:br/>
      </w:r>
      <w:r>
        <w:rPr>
          <w:rFonts w:ascii="Times New Roman"/>
          <w:b w:val="false"/>
          <w:i w:val="false"/>
          <w:color w:val="000000"/>
          <w:sz w:val="28"/>
        </w:rPr>
        <w:t xml:space="preserve">
      3) санитарлық-ағарту жұмыстарының жүйелі түрде жүргізілуін бақылауды жүзеге асырады. </w:t>
      </w:r>
    </w:p>
    <w:bookmarkEnd w:id="112"/>
    <w:bookmarkStart w:name="z114" w:id="113"/>
    <w:p>
      <w:pPr>
        <w:spacing w:after="0"/>
        <w:ind w:left="0"/>
        <w:jc w:val="left"/>
      </w:pPr>
      <w:r>
        <w:rPr>
          <w:rFonts w:ascii="Times New Roman"/>
          <w:b/>
          <w:i w:val="false"/>
          <w:color w:val="000000"/>
        </w:rPr>
        <w:t xml:space="preserve"> 
  5. Індеттік емес тырысқақ тіркелген жағдайда </w:t>
      </w:r>
      <w:r>
        <w:br/>
      </w:r>
      <w:r>
        <w:rPr>
          <w:rFonts w:ascii="Times New Roman"/>
          <w:b/>
          <w:i w:val="false"/>
          <w:color w:val="000000"/>
        </w:rPr>
        <w:t xml:space="preserve">
жүргізілетін іс-шаралар </w:t>
      </w:r>
    </w:p>
    <w:bookmarkEnd w:id="113"/>
    <w:p>
      <w:pPr>
        <w:spacing w:after="0"/>
        <w:ind w:left="0"/>
        <w:jc w:val="both"/>
      </w:pPr>
      <w:r>
        <w:rPr>
          <w:rFonts w:ascii="Times New Roman"/>
          <w:b w:val="false"/>
          <w:i w:val="false"/>
          <w:color w:val="000000"/>
          <w:sz w:val="28"/>
        </w:rPr>
        <w:t xml:space="preserve">      113. Халықтың арасында індеттік емес тырысқақ тіркелген жағдайда шектеулі көлемде санитарлық-індетке қарсы іс-шаралар жүргізіледі. </w:t>
      </w:r>
    </w:p>
    <w:bookmarkStart w:name="z115" w:id="114"/>
    <w:p>
      <w:pPr>
        <w:spacing w:after="0"/>
        <w:ind w:left="0"/>
        <w:jc w:val="both"/>
      </w:pPr>
      <w:r>
        <w:rPr>
          <w:rFonts w:ascii="Times New Roman"/>
          <w:b w:val="false"/>
          <w:i w:val="false"/>
          <w:color w:val="000000"/>
          <w:sz w:val="28"/>
        </w:rPr>
        <w:t xml:space="preserve">
      114. Індеттік емес тырысқақпен ауыратындарды аурухана жатқызу басқа науқастардан оқшаулау жағдайын қамтамасыз етуші жұқпалы аурулар стационарында (ауруханада немесе бөлімшеде) жүргізіледі. </w:t>
      </w:r>
    </w:p>
    <w:bookmarkEnd w:id="114"/>
    <w:bookmarkStart w:name="z116" w:id="115"/>
    <w:p>
      <w:pPr>
        <w:spacing w:after="0"/>
        <w:ind w:left="0"/>
        <w:jc w:val="both"/>
      </w:pPr>
      <w:r>
        <w:rPr>
          <w:rFonts w:ascii="Times New Roman"/>
          <w:b w:val="false"/>
          <w:i w:val="false"/>
          <w:color w:val="000000"/>
          <w:sz w:val="28"/>
        </w:rPr>
        <w:t xml:space="preserve">
      115. Тиісті аумақтың мемлекеттік санитарлық-эпидемиологиялық қызмет органдары жұқтыру көздерін, сондай-ақ жұқпаның берілу факторлары мен жолдарын анықтау үшін әрбір анықталған жағдайды эпидемиологиялық тексеруді жүргізеді (отбасы мүшелері тырысқаққа бір рет тексеріледі). </w:t>
      </w:r>
    </w:p>
    <w:bookmarkEnd w:id="115"/>
    <w:bookmarkStart w:name="z117" w:id="116"/>
    <w:p>
      <w:pPr>
        <w:spacing w:after="0"/>
        <w:ind w:left="0"/>
        <w:jc w:val="both"/>
      </w:pPr>
      <w:r>
        <w:rPr>
          <w:rFonts w:ascii="Times New Roman"/>
          <w:b w:val="false"/>
          <w:i w:val="false"/>
          <w:color w:val="000000"/>
          <w:sz w:val="28"/>
        </w:rPr>
        <w:t xml:space="preserve">
      116. Аумақтың обаға қарсы мекемелерінің зертханалары, сондай-ақ олар болмаған кезде тиісті аумақтың санитарлық-эпидемиологиялық қызмет ұйымдары жыл мезгіліне және аумаққа тиістілігіне қарамастан, оның эпидемиологиялық маңызы бойынша ауруханаға жатқызылған ЖІЖА-ның клиникалық белгілері бар науқастардан алынған материалды бір рет тырысқаққа бактериологиялық зерттеуді жүзеге асырады. </w:t>
      </w:r>
    </w:p>
    <w:bookmarkEnd w:id="116"/>
    <w:bookmarkStart w:name="z118" w:id="117"/>
    <w:p>
      <w:pPr>
        <w:spacing w:after="0"/>
        <w:ind w:left="0"/>
        <w:jc w:val="both"/>
      </w:pPr>
      <w:r>
        <w:rPr>
          <w:rFonts w:ascii="Times New Roman"/>
          <w:b w:val="false"/>
          <w:i w:val="false"/>
          <w:color w:val="000000"/>
          <w:sz w:val="28"/>
        </w:rPr>
        <w:t xml:space="preserve">
      117. Тиісті аумақтың мемлекеттік санитарлық-эпидемиологиялық қызмет органдары ауыз суы және сарқынды шаруашылық-нәжістік сулар көздерін қоса алғанда, қоршаған орта объектілерін тырысқаққа бактериологиялық зерттеулердің көлемі мен жиілігін көбейтіп отырады. </w:t>
      </w:r>
    </w:p>
    <w:bookmarkEnd w:id="117"/>
    <w:bookmarkStart w:name="z119" w:id="11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тырысқақ бойынша санитарлық-   </w:t>
      </w:r>
      <w:r>
        <w:br/>
      </w:r>
      <w:r>
        <w:rPr>
          <w:rFonts w:ascii="Times New Roman"/>
          <w:b w:val="false"/>
          <w:i w:val="false"/>
          <w:color w:val="000000"/>
          <w:sz w:val="28"/>
        </w:rPr>
        <w:t xml:space="preserve">
індетке қарсы (алдын алу)     </w:t>
      </w:r>
      <w:r>
        <w:br/>
      </w:r>
      <w:r>
        <w:rPr>
          <w:rFonts w:ascii="Times New Roman"/>
          <w:b w:val="false"/>
          <w:i w:val="false"/>
          <w:color w:val="000000"/>
          <w:sz w:val="28"/>
        </w:rPr>
        <w:t xml:space="preserve">
іс-шараларды жүргізу жөніндегі  </w:t>
      </w:r>
      <w:r>
        <w:br/>
      </w:r>
      <w:r>
        <w:rPr>
          <w:rFonts w:ascii="Times New Roman"/>
          <w:b w:val="false"/>
          <w:i w:val="false"/>
          <w:color w:val="000000"/>
          <w:sz w:val="28"/>
        </w:rPr>
        <w:t xml:space="preserve">
нұсқаулыққа" қосымша       </w:t>
      </w:r>
    </w:p>
    <w:bookmarkEnd w:id="118"/>
    <w:p>
      <w:pPr>
        <w:spacing w:after="0"/>
        <w:ind w:left="0"/>
        <w:jc w:val="left"/>
      </w:pPr>
      <w:r>
        <w:rPr>
          <w:rFonts w:ascii="Times New Roman"/>
          <w:b/>
          <w:i w:val="false"/>
          <w:color w:val="000000"/>
        </w:rPr>
        <w:t xml:space="preserve"> Vibrio cholerае тәрізді аурудың эпидемиологиялық жіктемесі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|Микробиологиялық|Нозологиялық|Іс-шаралар </w:t>
      </w:r>
      <w:r>
        <w:br/>
      </w:r>
      <w:r>
        <w:rPr>
          <w:rFonts w:ascii="Times New Roman"/>
          <w:b w:val="false"/>
          <w:i w:val="false"/>
          <w:color w:val="000000"/>
          <w:sz w:val="28"/>
        </w:rPr>
        <w:t xml:space="preserve">
                        |   қасиеттері   | анықтамасы |  көлемі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Vibrio cholerае        Гемолиз (-)      Тырысқақ       толық  </w:t>
      </w:r>
      <w:r>
        <w:br/>
      </w:r>
      <w:r>
        <w:rPr>
          <w:rFonts w:ascii="Times New Roman"/>
          <w:b w:val="false"/>
          <w:i w:val="false"/>
          <w:color w:val="000000"/>
          <w:sz w:val="28"/>
        </w:rPr>
        <w:t xml:space="preserve">
  cholerае               Холероген (+) </w:t>
      </w:r>
      <w:r>
        <w:br/>
      </w:r>
      <w:r>
        <w:rPr>
          <w:rFonts w:ascii="Times New Roman"/>
          <w:b w:val="false"/>
          <w:i w:val="false"/>
          <w:color w:val="000000"/>
          <w:sz w:val="28"/>
        </w:rPr>
        <w:t xml:space="preserve">
2 Vibrio cholerае        Гемолиз (-) </w:t>
      </w:r>
      <w:r>
        <w:br/>
      </w:r>
      <w:r>
        <w:rPr>
          <w:rFonts w:ascii="Times New Roman"/>
          <w:b w:val="false"/>
          <w:i w:val="false"/>
          <w:color w:val="000000"/>
          <w:sz w:val="28"/>
        </w:rPr>
        <w:t xml:space="preserve">
  eltor                  Холероген (+) </w:t>
      </w:r>
      <w:r>
        <w:br/>
      </w:r>
      <w:r>
        <w:rPr>
          <w:rFonts w:ascii="Times New Roman"/>
          <w:b w:val="false"/>
          <w:i w:val="false"/>
          <w:color w:val="000000"/>
          <w:sz w:val="28"/>
        </w:rPr>
        <w:t xml:space="preserve">
3 Vibrio cholerае        Гемолиз (+) </w:t>
      </w:r>
      <w:r>
        <w:br/>
      </w:r>
      <w:r>
        <w:rPr>
          <w:rFonts w:ascii="Times New Roman"/>
          <w:b w:val="false"/>
          <w:i w:val="false"/>
          <w:color w:val="000000"/>
          <w:sz w:val="28"/>
        </w:rPr>
        <w:t xml:space="preserve">
  eltor                  20-24 с. ішінде. </w:t>
      </w:r>
      <w:r>
        <w:br/>
      </w:r>
      <w:r>
        <w:rPr>
          <w:rFonts w:ascii="Times New Roman"/>
          <w:b w:val="false"/>
          <w:i w:val="false"/>
          <w:color w:val="000000"/>
          <w:sz w:val="28"/>
        </w:rPr>
        <w:t xml:space="preserve">
                         Холероген (+) </w:t>
      </w:r>
      <w:r>
        <w:br/>
      </w:r>
      <w:r>
        <w:rPr>
          <w:rFonts w:ascii="Times New Roman"/>
          <w:b w:val="false"/>
          <w:i w:val="false"/>
          <w:color w:val="000000"/>
          <w:sz w:val="28"/>
        </w:rPr>
        <w:t xml:space="preserve">
4 Vibrio cholerае        Гемолиз (-) </w:t>
      </w:r>
      <w:r>
        <w:br/>
      </w:r>
      <w:r>
        <w:rPr>
          <w:rFonts w:ascii="Times New Roman"/>
          <w:b w:val="false"/>
          <w:i w:val="false"/>
          <w:color w:val="000000"/>
          <w:sz w:val="28"/>
        </w:rPr>
        <w:t xml:space="preserve">
  О139                   Холероген (+)  </w:t>
      </w:r>
      <w:r>
        <w:br/>
      </w:r>
      <w:r>
        <w:rPr>
          <w:rFonts w:ascii="Times New Roman"/>
          <w:b w:val="false"/>
          <w:i w:val="false"/>
          <w:color w:val="000000"/>
          <w:sz w:val="28"/>
        </w:rPr>
        <w:t xml:space="preserve">
5 Vibrio cholerае non    Гемолиз (-) </w:t>
      </w:r>
      <w:r>
        <w:br/>
      </w:r>
      <w:r>
        <w:rPr>
          <w:rFonts w:ascii="Times New Roman"/>
          <w:b w:val="false"/>
          <w:i w:val="false"/>
          <w:color w:val="000000"/>
          <w:sz w:val="28"/>
        </w:rPr>
        <w:t xml:space="preserve">
  О1                     Холероген (+) </w:t>
      </w:r>
    </w:p>
    <w:p>
      <w:pPr>
        <w:spacing w:after="0"/>
        <w:ind w:left="0"/>
        <w:jc w:val="both"/>
      </w:pPr>
      <w:r>
        <w:rPr>
          <w:rFonts w:ascii="Times New Roman"/>
          <w:b w:val="false"/>
          <w:i w:val="false"/>
          <w:color w:val="000000"/>
          <w:sz w:val="28"/>
        </w:rPr>
        <w:t xml:space="preserve">6 Vibrio cholerае        Гемолиз (+)      Індеттік емес  шектеулі </w:t>
      </w:r>
      <w:r>
        <w:br/>
      </w:r>
      <w:r>
        <w:rPr>
          <w:rFonts w:ascii="Times New Roman"/>
          <w:b w:val="false"/>
          <w:i w:val="false"/>
          <w:color w:val="000000"/>
          <w:sz w:val="28"/>
        </w:rPr>
        <w:t xml:space="preserve">
  eltor                  2 сағат ішінде.  тырысқақ </w:t>
      </w:r>
      <w:r>
        <w:br/>
      </w:r>
      <w:r>
        <w:rPr>
          <w:rFonts w:ascii="Times New Roman"/>
          <w:b w:val="false"/>
          <w:i w:val="false"/>
          <w:color w:val="000000"/>
          <w:sz w:val="28"/>
        </w:rPr>
        <w:t xml:space="preserve">
                         Холероген (-) </w:t>
      </w:r>
      <w:r>
        <w:br/>
      </w:r>
      <w:r>
        <w:rPr>
          <w:rFonts w:ascii="Times New Roman"/>
          <w:b w:val="false"/>
          <w:i w:val="false"/>
          <w:color w:val="000000"/>
          <w:sz w:val="28"/>
        </w:rPr>
        <w:t xml:space="preserve">
7 Vibrio cholerае non    Гемолиз (+) </w:t>
      </w:r>
      <w:r>
        <w:br/>
      </w:r>
      <w:r>
        <w:rPr>
          <w:rFonts w:ascii="Times New Roman"/>
          <w:b w:val="false"/>
          <w:i w:val="false"/>
          <w:color w:val="000000"/>
          <w:sz w:val="28"/>
        </w:rPr>
        <w:t xml:space="preserve">
  О1                     Холероген (-) </w:t>
      </w:r>
      <w:r>
        <w:br/>
      </w:r>
      <w:r>
        <w:rPr>
          <w:rFonts w:ascii="Times New Roman"/>
          <w:b w:val="false"/>
          <w:i w:val="false"/>
          <w:color w:val="000000"/>
          <w:sz w:val="28"/>
        </w:rPr>
        <w:t xml:space="preserve">
8 Vibrio cholerае О1,    Клиникалық       Вибрио </w:t>
      </w:r>
      <w:r>
        <w:br/>
      </w:r>
      <w:r>
        <w:rPr>
          <w:rFonts w:ascii="Times New Roman"/>
          <w:b w:val="false"/>
          <w:i w:val="false"/>
          <w:color w:val="000000"/>
          <w:sz w:val="28"/>
        </w:rPr>
        <w:t xml:space="preserve">
   О139, non О1          белгілерінің     тасымалдаушы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әсіресе гиповолемиялық ағымы бар ауыр індеттік емес тырысқақ жағдайларындағы "тырысқақ" диагнозының басымдығы.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