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7fc5" w14:textId="acd7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сондай-ақ Қазақстан Республикасының Әділет министрлігінде N 1771 тіркелген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25 қыркүйектегі N 136 қаулысы. Қазақстан Республикасының Әділет министрлігінде 2004 жылғы 28 қазанда тіркелді. Тіркеу N 3173. Күші жойылды - Қазақстан Республикасы Ұлттық Банкі Басқармасының 2014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Ұлттық Банкі Басқармасының кейбір қаулыларын Қазақстан Республикасының заңнамалық актілеріне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754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1999 жылғы 10-23 мамырда жарияланған және Қазақстан Республикасының Ұлттық Банкі Басқармасының 2000 жылғы 22 қыркүйектегі  </w:t>
      </w:r>
      <w:r>
        <w:rPr>
          <w:rFonts w:ascii="Times New Roman"/>
          <w:b w:val="false"/>
          <w:i w:val="false"/>
          <w:color w:val="000000"/>
          <w:sz w:val="28"/>
        </w:rPr>
        <w:t xml:space="preserve">N 355 </w:t>
      </w:r>
      <w:r>
        <w:rPr>
          <w:rFonts w:ascii="Times New Roman"/>
          <w:b w:val="false"/>
          <w:i w:val="false"/>
          <w:color w:val="000000"/>
          <w:sz w:val="28"/>
        </w:rPr>
        <w:t>(Қазақстан Республикасының нормативтік құқықтық актілерін мемлекеттік тіркеу тізілімінде N 1274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2000 жылғы 23 қазанда - 5 қарашада жарияланған), 2001 жылғы 20 желтоқсандағы  </w:t>
      </w:r>
      <w:r>
        <w:rPr>
          <w:rFonts w:ascii="Times New Roman"/>
          <w:b w:val="false"/>
          <w:i w:val="false"/>
          <w:color w:val="000000"/>
          <w:sz w:val="28"/>
        </w:rPr>
        <w:t xml:space="preserve">N 542 </w:t>
      </w:r>
      <w:r>
        <w:rPr>
          <w:rFonts w:ascii="Times New Roman"/>
          <w:b w:val="false"/>
          <w:i w:val="false"/>
          <w:color w:val="000000"/>
          <w:sz w:val="28"/>
        </w:rPr>
        <w:t>(Қазақстан Республикасының нормативтік құқықтық актілерін мемлекеттік тіркеу тізілімінде N 1744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2002 жылғы 28 қаңтар - 10 ақпанда жарияланған), 2002 жылғы 13 мамырдағы  </w:t>
      </w:r>
      <w:r>
        <w:rPr>
          <w:rFonts w:ascii="Times New Roman"/>
          <w:b w:val="false"/>
          <w:i w:val="false"/>
          <w:color w:val="000000"/>
          <w:sz w:val="28"/>
        </w:rPr>
        <w:t xml:space="preserve">N 172 </w:t>
      </w:r>
      <w:r>
        <w:rPr>
          <w:rFonts w:ascii="Times New Roman"/>
          <w:b w:val="false"/>
          <w:i w:val="false"/>
          <w:color w:val="000000"/>
          <w:sz w:val="28"/>
        </w:rPr>
        <w:t>(Қазақстан Республикасының нормативтік құқықтық актілерін мемлекеттік тіркеу тізілімінде N 1888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2002 жылғы 17-13 маусымда жарияланған), 2003 жылғы 11 тамыздағы  </w:t>
      </w:r>
      <w:r>
        <w:rPr>
          <w:rFonts w:ascii="Times New Roman"/>
          <w:b w:val="false"/>
          <w:i w:val="false"/>
          <w:color w:val="000000"/>
          <w:sz w:val="28"/>
        </w:rPr>
        <w:t xml:space="preserve">N 293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2489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2003 жылғы 8-21 қыркүйекте жарияланған) қаулыларымен бекітілген өзгерістерімен және толықтыруларымен бірге)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ережелерде: </w:t>
      </w:r>
      <w:r>
        <w:br/>
      </w:r>
      <w:r>
        <w:rPr>
          <w:rFonts w:ascii="Times New Roman"/>
          <w:b w:val="false"/>
          <w:i w:val="false"/>
          <w:color w:val="000000"/>
          <w:sz w:val="28"/>
        </w:rPr>
        <w:t xml:space="preserve">
      2-тармақтағы: </w:t>
      </w:r>
      <w:r>
        <w:br/>
      </w:r>
      <w:r>
        <w:rPr>
          <w:rFonts w:ascii="Times New Roman"/>
          <w:b w:val="false"/>
          <w:i w:val="false"/>
          <w:color w:val="000000"/>
          <w:sz w:val="28"/>
        </w:rPr>
        <w:t xml:space="preserve">
      "(бұдан әрі - банктер)" деген сөздер "(бұдан әрі - ұйымдар)" деген сөздермен ауыстырылсын; </w:t>
      </w:r>
      <w:r>
        <w:br/>
      </w:r>
      <w:r>
        <w:rPr>
          <w:rFonts w:ascii="Times New Roman"/>
          <w:b w:val="false"/>
          <w:i w:val="false"/>
          <w:color w:val="000000"/>
          <w:sz w:val="28"/>
        </w:rPr>
        <w:t xml:space="preserve">
      мемлекеттік тілдегі мәтіндегі "банктің арасында" деген сөздер "екінші деңгейдегі банктің және/немесе ұйымның арасында" деген сөздермен, "банктің пайдасы үшін" деген сөздер "екінші деңгейдегі банктің немесе ұйымның пайдасы үшін" деген сөздермен, "банкке" деген сөз "екінші деңгейдегі банкке, ұйымға" деген сөздермен, "банктің" деген сөз "екінші деңгейдегі банктің, ұйымның"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4-тармақтағы мемлекеттік тілдегі мәтіндегі "банктің" деген сөз "екінші деңгейдегі банктің, ұйымның"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5-тармақтың 3) тармақшасындағы мемлекеттік тілдегі мәтіндегі "банктің" деген сөз "екінші деңгейдегі банктің немесе ұйымның" деген сөздермен ауыстырылсын; </w:t>
      </w:r>
      <w:r>
        <w:br/>
      </w:r>
      <w:r>
        <w:rPr>
          <w:rFonts w:ascii="Times New Roman"/>
          <w:b w:val="false"/>
          <w:i w:val="false"/>
          <w:color w:val="000000"/>
          <w:sz w:val="28"/>
        </w:rPr>
        <w:t xml:space="preserve">
      "оған" деген сөз "оларға" деген сөзбен ауыстырылсын; </w:t>
      </w:r>
    </w:p>
    <w:bookmarkEnd w:id="4"/>
    <w:bookmarkStart w:name="z6" w:id="5"/>
    <w:p>
      <w:pPr>
        <w:spacing w:after="0"/>
        <w:ind w:left="0"/>
        <w:jc w:val="both"/>
      </w:pPr>
      <w:r>
        <w:rPr>
          <w:rFonts w:ascii="Times New Roman"/>
          <w:b w:val="false"/>
          <w:i w:val="false"/>
          <w:color w:val="000000"/>
          <w:sz w:val="28"/>
        </w:rPr>
        <w:t xml:space="preserve">
      2-тараудың атауы мынадай редакцияда жазылсын: </w:t>
      </w:r>
      <w:r>
        <w:br/>
      </w:r>
      <w:r>
        <w:rPr>
          <w:rFonts w:ascii="Times New Roman"/>
          <w:b w:val="false"/>
          <w:i w:val="false"/>
          <w:color w:val="000000"/>
          <w:sz w:val="28"/>
        </w:rPr>
        <w:t xml:space="preserve">
      "2-тарау. Екінші деңгейдегі банктің және ұйымның Ұлттық Банкте корреспонденттік шот ашу тәртібі"; </w:t>
      </w:r>
    </w:p>
    <w:bookmarkEnd w:id="5"/>
    <w:bookmarkStart w:name="z7" w:id="6"/>
    <w:p>
      <w:pPr>
        <w:spacing w:after="0"/>
        <w:ind w:left="0"/>
        <w:jc w:val="both"/>
      </w:pPr>
      <w:r>
        <w:rPr>
          <w:rFonts w:ascii="Times New Roman"/>
          <w:b w:val="false"/>
          <w:i w:val="false"/>
          <w:color w:val="000000"/>
          <w:sz w:val="28"/>
        </w:rPr>
        <w:t xml:space="preserve">
      7-тармақтың мемлекеттік тілдегі мәтіні мынадай редакцияда жазылсын: </w:t>
      </w:r>
      <w:r>
        <w:br/>
      </w:r>
      <w:r>
        <w:rPr>
          <w:rFonts w:ascii="Times New Roman"/>
          <w:b w:val="false"/>
          <w:i w:val="false"/>
          <w:color w:val="000000"/>
          <w:sz w:val="28"/>
        </w:rPr>
        <w:t xml:space="preserve">
      "7. Ұйымдар аударым операцияларын жүргізуге арналған уәкілетті органның лицензиясы болғанда, ақша аударымының банкаралық жүйесін пайдаланушы мәртебесін алу мақсатында Ұлттық Банкте ұлттық валютамен корреспонденттік шот аша алады."; </w:t>
      </w:r>
    </w:p>
    <w:bookmarkEnd w:id="6"/>
    <w:bookmarkStart w:name="z8" w:id="7"/>
    <w:p>
      <w:pPr>
        <w:spacing w:after="0"/>
        <w:ind w:left="0"/>
        <w:jc w:val="both"/>
      </w:pPr>
      <w:r>
        <w:rPr>
          <w:rFonts w:ascii="Times New Roman"/>
          <w:b w:val="false"/>
          <w:i w:val="false"/>
          <w:color w:val="000000"/>
          <w:sz w:val="28"/>
        </w:rPr>
        <w:t xml:space="preserve">
      8-тармақтың алтыншы абзацы алынып тасталсын; </w:t>
      </w:r>
    </w:p>
    <w:bookmarkEnd w:id="7"/>
    <w:bookmarkStart w:name="z9" w:id="8"/>
    <w:p>
      <w:pPr>
        <w:spacing w:after="0"/>
        <w:ind w:left="0"/>
        <w:jc w:val="both"/>
      </w:pPr>
      <w:r>
        <w:rPr>
          <w:rFonts w:ascii="Times New Roman"/>
          <w:b w:val="false"/>
          <w:i w:val="false"/>
          <w:color w:val="000000"/>
          <w:sz w:val="28"/>
        </w:rPr>
        <w:t xml:space="preserve">
      8-3-тармақтағы "банкпен" деген сөз "екінші деңгейдегі банкпен не ұйыммен" деген сөздермен ауыстырылсын; </w:t>
      </w:r>
      <w:r>
        <w:br/>
      </w:r>
      <w:r>
        <w:rPr>
          <w:rFonts w:ascii="Times New Roman"/>
          <w:b w:val="false"/>
          <w:i w:val="false"/>
          <w:color w:val="000000"/>
          <w:sz w:val="28"/>
        </w:rPr>
        <w:t xml:space="preserve">
      "оған"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8-7-тармақтағы мемлекеттік тілдегі мәтіндегі "банк" деген сөз "екінші деңгейдегі банк не ұйым (бұдан әрі - банк)"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Банк электрондық төлем тапсырмаларын Ұлттық Банкке Орталықтың төлем жүйелерінде пайдаланылатын форматтарда жібереді."; </w:t>
      </w:r>
    </w:p>
    <w:bookmarkEnd w:id="10"/>
    <w:bookmarkStart w:name="z12" w:id="11"/>
    <w:p>
      <w:pPr>
        <w:spacing w:after="0"/>
        <w:ind w:left="0"/>
        <w:jc w:val="both"/>
      </w:pPr>
      <w:r>
        <w:rPr>
          <w:rFonts w:ascii="Times New Roman"/>
          <w:b w:val="false"/>
          <w:i w:val="false"/>
          <w:color w:val="000000"/>
          <w:sz w:val="28"/>
        </w:rPr>
        <w:t xml:space="preserve">
      17-тармақтағы: </w:t>
      </w:r>
      <w:r>
        <w:br/>
      </w:r>
      <w:r>
        <w:rPr>
          <w:rFonts w:ascii="Times New Roman"/>
          <w:b w:val="false"/>
          <w:i w:val="false"/>
          <w:color w:val="000000"/>
          <w:sz w:val="28"/>
        </w:rPr>
        <w:t xml:space="preserve">
      "немесе олардың арасында бағдарламалық-криптографиялық қорғауды және электрондық сандық қол қоюды пайдалану туралы Келісім болмаған жағдайда" деген сөздер алынып тасталсын; </w:t>
      </w:r>
      <w:r>
        <w:br/>
      </w:r>
      <w:r>
        <w:rPr>
          <w:rFonts w:ascii="Times New Roman"/>
          <w:b w:val="false"/>
          <w:i w:val="false"/>
          <w:color w:val="000000"/>
          <w:sz w:val="28"/>
        </w:rPr>
        <w:t xml:space="preserve">
      "Ұлттық Банк белгілеген" деген сөздер "Орталықтың төлем жүйелерінде пайдаланылатын"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26-тармақтың бірінші абзацы мынадай редакцияда жазылсын: </w:t>
      </w:r>
      <w:r>
        <w:br/>
      </w:r>
      <w:r>
        <w:rPr>
          <w:rFonts w:ascii="Times New Roman"/>
          <w:b w:val="false"/>
          <w:i w:val="false"/>
          <w:color w:val="000000"/>
          <w:sz w:val="28"/>
        </w:rPr>
        <w:t xml:space="preserve">
      "Банктердің корреспонденттік шоттарына ұсынылатын инкассалық өкімдер Қазақстан Республикасының заңнамасында белгіленген тәртіппен Ұлттық Банкке қолма-қол немесе фельдъегер почтасы арқылы жеткізіледі."; </w:t>
      </w:r>
    </w:p>
    <w:bookmarkEnd w:id="12"/>
    <w:bookmarkStart w:name="z14" w:id="13"/>
    <w:p>
      <w:pPr>
        <w:spacing w:after="0"/>
        <w:ind w:left="0"/>
        <w:jc w:val="both"/>
      </w:pPr>
      <w:r>
        <w:rPr>
          <w:rFonts w:ascii="Times New Roman"/>
          <w:b w:val="false"/>
          <w:i w:val="false"/>
          <w:color w:val="000000"/>
          <w:sz w:val="28"/>
        </w:rPr>
        <w:t xml:space="preserve">
      52-тармақ алынып тасталсын. </w:t>
      </w:r>
    </w:p>
    <w:bookmarkEnd w:id="13"/>
    <w:bookmarkStart w:name="z15" w:id="14"/>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w:t>
      </w:r>
      <w:r>
        <w:rPr>
          <w:rFonts w:ascii="Times New Roman"/>
          <w:b w:val="false"/>
          <w:i w:val="false"/>
          <w:color w:val="ff0000"/>
          <w:sz w:val="28"/>
        </w:rPr>
        <w:t xml:space="preserve">  күші жойылды - ҚР Ұлттық Банкі Басқармасының 2006 жылғы 6 қарашадағы N 116 қаулысымен. </w:t>
      </w:r>
    </w:p>
    <w:bookmarkEnd w:id="14"/>
    <w:p>
      <w:pPr>
        <w:spacing w:after="0"/>
        <w:ind w:left="0"/>
        <w:jc w:val="both"/>
      </w:pPr>
      <w:r>
        <w:rPr>
          <w:rFonts w:ascii="Times New Roman"/>
          <w:b w:val="false"/>
          <w:i w:val="false"/>
          <w:color w:val="ff0000"/>
          <w:sz w:val="28"/>
        </w:rPr>
        <w:t xml:space="preserve">--------------Қаулыдан үзінді----------------- </w:t>
      </w:r>
    </w:p>
    <w:p>
      <w:pPr>
        <w:spacing w:after="0"/>
        <w:ind w:left="0"/>
        <w:jc w:val="both"/>
      </w:pPr>
      <w:r>
        <w:rPr>
          <w:rFonts w:ascii="Times New Roman"/>
          <w:b w:val="false"/>
          <w:i w:val="false"/>
          <w:color w:val="ff0000"/>
          <w:sz w:val="28"/>
        </w:rPr>
        <w:t xml:space="preserve">      Қазақстан Республикасының "Жеке кәсіпкерлік туралы" Заңының қабылдануына байланысты Қазақстан Республикасы Ұлттық Банкінің Басқармасы ҚАУЛЫ ЕТЕДІ: </w:t>
      </w:r>
      <w:r>
        <w:br/>
      </w:r>
      <w:r>
        <w:rPr>
          <w:rFonts w:ascii="Times New Roman"/>
          <w:b w:val="false"/>
          <w:i w:val="false"/>
          <w:color w:val="ff0000"/>
          <w:sz w:val="28"/>
        </w:rPr>
        <w:t xml:space="preserve">
      1. Осы қаулының қосымшасында көрсетілген Қазақстан Республикасы Ұлттық Банкінің нормативтік құқықтық актілерінің күші жойылды деп танылсын. </w:t>
      </w:r>
      <w:r>
        <w:br/>
      </w:r>
      <w:r>
        <w:rPr>
          <w:rFonts w:ascii="Times New Roman"/>
          <w:b w:val="false"/>
          <w:i w:val="false"/>
          <w:color w:val="ff0000"/>
          <w:sz w:val="28"/>
        </w:rPr>
        <w:t xml:space="preserve">
      2. Осы қаулы қабылданған күнінен бастап қолданысқа енгізіледі... </w:t>
      </w:r>
    </w:p>
    <w:p>
      <w:pPr>
        <w:spacing w:after="0"/>
        <w:ind w:left="0"/>
        <w:jc w:val="both"/>
      </w:pPr>
      <w:r>
        <w:rPr>
          <w:rFonts w:ascii="Times New Roman"/>
          <w:b w:val="false"/>
          <w:i w:val="false"/>
          <w:color w:val="ff0000"/>
          <w:sz w:val="28"/>
        </w:rPr>
        <w:t xml:space="preserve">      Ұлттық Банк </w:t>
      </w:r>
      <w:r>
        <w:br/>
      </w:r>
      <w:r>
        <w:rPr>
          <w:rFonts w:ascii="Times New Roman"/>
          <w:b w:val="false"/>
          <w:i w:val="false"/>
          <w:color w:val="ff0000"/>
          <w:sz w:val="28"/>
        </w:rPr>
        <w:t xml:space="preserve">
       Төрағасы </w:t>
      </w:r>
    </w:p>
    <w:p>
      <w:pPr>
        <w:spacing w:after="0"/>
        <w:ind w:left="0"/>
        <w:jc w:val="both"/>
      </w:pPr>
      <w:r>
        <w:rPr>
          <w:rFonts w:ascii="Times New Roman"/>
          <w:b w:val="false"/>
          <w:i w:val="false"/>
          <w:color w:val="ff0000"/>
          <w:sz w:val="28"/>
        </w:rPr>
        <w:t xml:space="preserve">Қазақстан Республикасының  </w:t>
      </w:r>
      <w:r>
        <w:br/>
      </w:r>
      <w:r>
        <w:rPr>
          <w:rFonts w:ascii="Times New Roman"/>
          <w:b w:val="false"/>
          <w:i w:val="false"/>
          <w:color w:val="ff0000"/>
          <w:sz w:val="28"/>
        </w:rPr>
        <w:t xml:space="preserve">
Ұлттық Банкі Басқармасының </w:t>
      </w:r>
      <w:r>
        <w:br/>
      </w:r>
      <w:r>
        <w:rPr>
          <w:rFonts w:ascii="Times New Roman"/>
          <w:b w:val="false"/>
          <w:i w:val="false"/>
          <w:color w:val="ff0000"/>
          <w:sz w:val="28"/>
        </w:rPr>
        <w:t xml:space="preserve">
2006 жылғы 6 қарашадағы  </w:t>
      </w:r>
      <w:r>
        <w:br/>
      </w:r>
      <w:r>
        <w:rPr>
          <w:rFonts w:ascii="Times New Roman"/>
          <w:b w:val="false"/>
          <w:i w:val="false"/>
          <w:color w:val="ff0000"/>
          <w:sz w:val="28"/>
        </w:rPr>
        <w:t xml:space="preserve">
№ N 116 қаулысына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Ұлттық Банкінің </w:t>
      </w:r>
      <w:r>
        <w:br/>
      </w:r>
      <w:r>
        <w:rPr>
          <w:rFonts w:ascii="Times New Roman"/>
          <w:b w:val="false"/>
          <w:i w:val="false"/>
          <w:color w:val="ff0000"/>
          <w:sz w:val="28"/>
        </w:rPr>
        <w:t xml:space="preserve">
күші жойылды деп танылған </w:t>
      </w:r>
      <w:r>
        <w:br/>
      </w:r>
      <w:r>
        <w:rPr>
          <w:rFonts w:ascii="Times New Roman"/>
          <w:b w:val="false"/>
          <w:i w:val="false"/>
          <w:color w:val="ff0000"/>
          <w:sz w:val="28"/>
        </w:rPr>
        <w:t xml:space="preserve">
нормативтік құқықтық актілерінің </w:t>
      </w:r>
      <w:r>
        <w:br/>
      </w:r>
      <w:r>
        <w:rPr>
          <w:rFonts w:ascii="Times New Roman"/>
          <w:b w:val="false"/>
          <w:i w:val="false"/>
          <w:color w:val="ff0000"/>
          <w:sz w:val="28"/>
        </w:rPr>
        <w:t xml:space="preserve">
тізбесі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2. Қазақстан Республикасының Ұлттық Банкі Басқармасының "Қазақстан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сондай-ақ Қазақстан Республикасының Әділет министрлігінде N 1771 тіркелген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толықтырулар енгізу туралы" 2004 жылғы 25 қыркүйектегі N 136 қаулысының 2-тармағы (Нормативтік құқықтық актілерді мемлекеттік тіркеу тізілімінде N 3173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2004 жылғы 11 қазан - 7 қарашада жарияланған)... </w:t>
      </w:r>
      <w:r>
        <w:br/>
      </w:r>
      <w:r>
        <w:rPr>
          <w:rFonts w:ascii="Times New Roman"/>
          <w:b w:val="false"/>
          <w:i w:val="false"/>
          <w:color w:val="ff0000"/>
          <w:sz w:val="28"/>
        </w:rPr>
        <w:t xml:space="preserve">
------------------------------- </w:t>
      </w:r>
    </w:p>
    <w:bookmarkStart w:name="z18" w:id="1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15"/>
    <w:bookmarkStart w:name="z19" w:id="16"/>
    <w:p>
      <w:pPr>
        <w:spacing w:after="0"/>
        <w:ind w:left="0"/>
        <w:jc w:val="both"/>
      </w:pPr>
      <w:r>
        <w:rPr>
          <w:rFonts w:ascii="Times New Roman"/>
          <w:b w:val="false"/>
          <w:i w:val="false"/>
          <w:color w:val="000000"/>
          <w:sz w:val="28"/>
        </w:rPr>
        <w:t xml:space="preserve">
      4.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 </w:t>
      </w:r>
    </w:p>
    <w:bookmarkEnd w:id="16"/>
    <w:bookmarkStart w:name="z20" w:id="17"/>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17"/>
    <w:bookmarkStart w:name="z21" w:id="18"/>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А.Р. Елемесовке жүктелсін. </w:t>
      </w:r>
    </w:p>
    <w:bookmarkEnd w:id="1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