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37efa" w14:textId="4c37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904 тіркелген Қазақстан Республикасы Ұлттық Банкі Басқармасының "Екінші деңгейдегі банктердің кредит беру жөніндегі құжаттамасын жүргізу ережесін бекіту туралы" 1999 жылғы 16 тамыздағы N 276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2004 жылғы 25 қыркүйектегі N 269 қаулысы. Қазақстан Республикасы Әділет министрлігінде 2004 жылғы 8 қарашада тіркелді. Тіркеу N 3193. Қаулының күші жойылды - ҚР Қаржы нарығын және қаржы ұйымдарын реттеу мен қадағалау агенттігі Басқармасының 2007 жылғы 23 ақпандағы N 49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банктердің қызметін реттейтін нормативтік құқықтық актілерді жетілдіру мақсатында, Қазақстан Республикасының Қаржы нарығын және қаржы ұйымдарын реттеу мен қадағалау жөніндегі агенттігінің Басқармасы (бұдан әрі - Агенттік)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Ұлттық Банкі Басқармасының "Екінші деңгейдегі банктердің кредит беру жөніндегі құжаттамасын жүргізу ережесін бекіту туралы" 1999 жылғы 16 тамыздағы N 276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Әділет министрлігінде N 904 тіркелген, Қазақстан Республикасы Ұлттық Банкінің 1999 жылғы 27 қыркүйек - 10 қазан аралығында "Қазақстан Ұлттық Банкінің Хабаршысы" және "Вестник Национального Банка Казахстана" басылымдарында жарияланған, Қазақстан Республикасының нормативтік құқықтық актілерін мемлекеттік тіркеу тізілімінде N 1424 тіркелген Қазақстан Республикасы Ұлттық Банкі Басқармасының 2001 жылғы 31 қаңтардағы N 15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Республикасының нормативтік құқықтық актілерін мемлекеттік тіркеу тізілімінде N 1965 тіркелген Қазақстан Республикасы Ұлттық Банкі Басқармасының 2002 жылғы 1 тамыздағы N 279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Республикасының нормативтік құқықтық актілерін мемлекеттік тіркеу тізілімінде N 2344 тіркелген Қазақстан Республикасы Ұлттық Банкі Басқармасының 2003 жылғы 21 сәуірдегі N 130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Республикасының нормативтік құқықтық актілерін мемлекеттік тіркеу тізілімінде N 2476 тіркелген Қазақстан Республикасы Ұлттық Банкі Басқармасының 2003 жылғы 4 тамыздағы N 287 
</w:t>
      </w:r>
      <w:r>
        <w:rPr>
          <w:rFonts w:ascii="Times New Roman"/>
          <w:b w:val="false"/>
          <w:i w:val="false"/>
          <w:color w:val="000000"/>
          <w:sz w:val="28"/>
        </w:rPr>
        <w:t xml:space="preserve"> қаулысымен </w:t>
      </w:r>
      <w:r>
        <w:rPr>
          <w:rFonts w:ascii="Times New Roman"/>
          <w:b w:val="false"/>
          <w:i w:val="false"/>
          <w:color w:val="000000"/>
          <w:sz w:val="28"/>
        </w:rPr>
        <w:t>
 бекітілген және Қазақстан Республикасының нормативтік құқықтық актілерін мемлекеттік тіркеу тізілімінде N 3065 тіркелген Қазақстан Республикасының Қаржы нарығын және қаржы ұйымдарын реттеу мен қадағалау жөніндегі агенттігі Басқармасының 2004 жылғы 21 тамыздағы N 248 
</w:t>
      </w:r>
      <w:r>
        <w:rPr>
          <w:rFonts w:ascii="Times New Roman"/>
          <w:b w:val="false"/>
          <w:i w:val="false"/>
          <w:color w:val="000000"/>
          <w:sz w:val="28"/>
        </w:rPr>
        <w:t xml:space="preserve"> қаулысымен </w:t>
      </w:r>
      <w:r>
        <w:rPr>
          <w:rFonts w:ascii="Times New Roman"/>
          <w:b w:val="false"/>
          <w:i w:val="false"/>
          <w:color w:val="000000"/>
          <w:sz w:val="28"/>
        </w:rPr>
        <w:t>
 енгізілген өзгерістері мен толықтырулары бар)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Екінші деңгейдегі банктердің кредит беру жөніндегі құжаттамасын жүргізу ережесінде:
</w:t>
      </w:r>
      <w:r>
        <w:br/>
      </w:r>
      <w:r>
        <w:rPr>
          <w:rFonts w:ascii="Times New Roman"/>
          <w:b w:val="false"/>
          <w:i w:val="false"/>
          <w:color w:val="000000"/>
          <w:sz w:val="28"/>
        </w:rPr>
        <w:t>
      1-тармақта:
</w:t>
      </w:r>
      <w:r>
        <w:br/>
      </w:r>
      <w:r>
        <w:rPr>
          <w:rFonts w:ascii="Times New Roman"/>
          <w:b w:val="false"/>
          <w:i w:val="false"/>
          <w:color w:val="000000"/>
          <w:sz w:val="28"/>
        </w:rPr>
        <w:t>
      жетінші абзацтан кейін мына мазмұндағы абзацпен толықтырылсын:
</w:t>
      </w:r>
      <w:r>
        <w:br/>
      </w:r>
      <w:r>
        <w:rPr>
          <w:rFonts w:ascii="Times New Roman"/>
          <w:b w:val="false"/>
          <w:i w:val="false"/>
          <w:color w:val="000000"/>
          <w:sz w:val="28"/>
        </w:rPr>
        <w:t>
      "кредиттік скоринг - заемшыны-жеке тұлғаның кредит алу қабілетін сапалық және сандық сипатқа негізделген математикалық немесе статистикалық моделдің көмегімен, не оның ішінде заемшының тұрақты және жеткілікті кірісін, жұмыс орнының және қызметін, ағымдағы кәсібі бойынша жұмыс ұзақтығын, кепіл түріндегі қолайлы жылжымайтын мүлікті, оның ішінде банктік операциялардың жекелеген түрлерін жүзеге асыратын ұйымдар немесе басқа банктер алдындағы несиелік берешекті, банктік операциялардың жекелеген түрлерін жүзеге асыратын ұйымдардың немесе банктердің кредиттері бойынша кредит беру жөніндегі төлем тәртібін, кредиттік тарихты қосқандағы бағалау жүйесі;";
</w:t>
      </w:r>
      <w:r>
        <w:br/>
      </w:r>
      <w:r>
        <w:rPr>
          <w:rFonts w:ascii="Times New Roman"/>
          <w:b w:val="false"/>
          <w:i w:val="false"/>
          <w:color w:val="000000"/>
          <w:sz w:val="28"/>
        </w:rPr>
        <w:t>
      он екінші абзац мынадай редакцияда жазылсын:
</w:t>
      </w:r>
      <w:r>
        <w:br/>
      </w:r>
      <w:r>
        <w:rPr>
          <w:rFonts w:ascii="Times New Roman"/>
          <w:b w:val="false"/>
          <w:i w:val="false"/>
          <w:color w:val="000000"/>
          <w:sz w:val="28"/>
        </w:rPr>
        <w:t>
      "тұтынушы заемы - кәсіпкерлік қызметті жүзеге асырумен байланысы жоқ тауарларды, жұмысты және қызмет көрсетуді сатып алуға жеке тұлғаларға арналған заем.";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
</w:t>
      </w:r>
      <w:r>
        <w:br/>
      </w:r>
      <w:r>
        <w:rPr>
          <w:rFonts w:ascii="Times New Roman"/>
          <w:b w:val="false"/>
          <w:i w:val="false"/>
          <w:color w:val="000000"/>
          <w:sz w:val="28"/>
        </w:rPr>
        <w:t>
      1) тармақша ", заемшы берген тиісті бизнес-жоспарға немесе заемның технико-экономикалық негіздемесіне және/немесе заемшының өтінішіне сәйкес" деген сөздермен толықтырылсын;
</w:t>
      </w:r>
      <w:r>
        <w:br/>
      </w:r>
      <w:r>
        <w:rPr>
          <w:rFonts w:ascii="Times New Roman"/>
          <w:b w:val="false"/>
          <w:i w:val="false"/>
          <w:color w:val="000000"/>
          <w:sz w:val="28"/>
        </w:rPr>
        <w:t>
      4) тармақша "және ол бойынша сыйақы"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"6. Банкпен шарттың үлгі нысанын пайдаланбай жасалатын кредит беру, заемшының міндеттемелерді орындауды қамтамасыз етуі, кредит беру бойынша борышты талап етуді немесе аударуды басқаға беру жөніндегі банктің уәкілетті органы оның ішкі кредит саясатына сәйкес не осы үлгі нысанның өзгеруіне сәйкес бекіткен шартқа банктің заң қызметкері оның Қазақстан Республикасының заңдар актілерінің талаптарына сәйкестігін растау мақсатымен қол қояды.";
</w:t>
      </w:r>
      <w:r>
        <w:br/>
      </w:r>
      <w:r>
        <w:rPr>
          <w:rFonts w:ascii="Times New Roman"/>
          <w:b w:val="false"/>
          <w:i w:val="false"/>
          <w:color w:val="000000"/>
          <w:sz w:val="28"/>
        </w:rPr>
        <w:t>
      екінші абзацта "қосымша келісім" сөзінен кейін "банктің уәкілетті органының шешіміне сәйкес"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тармақтағы "Тұтынушы заемы бойынша осы тармақтың 1-1), 1-2), 2), 3), 4-1), 4-2), 7), 9), 13) тармақтарымен көзделген кредиттік құжаттар жинағының болуы талап етілмейді." деген сөздер "Қазақстан Республикасының тиісті қаржы жылына арналған республикалық бюджетінде белгіленген айлық есептік көрсеткіштің мың есе мөлшерінен аспайтын мөлшердегі бір заемшыға берілген тұтынушы заемы бойынша кредиттік құжаттар жинағында мына құжаттардың болуы қажет:
</w:t>
      </w:r>
      <w:r>
        <w:br/>
      </w:r>
      <w:r>
        <w:rPr>
          <w:rFonts w:ascii="Times New Roman"/>
          <w:b w:val="false"/>
          <w:i w:val="false"/>
          <w:color w:val="000000"/>
          <w:sz w:val="28"/>
        </w:rPr>
        <w:t>
      1) заемшының жеке басын куәландыратын құжаттың көшірмесі
</w:t>
      </w:r>
      <w:r>
        <w:br/>
      </w:r>
      <w:r>
        <w:rPr>
          <w:rFonts w:ascii="Times New Roman"/>
          <w:b w:val="false"/>
          <w:i w:val="false"/>
          <w:color w:val="000000"/>
          <w:sz w:val="28"/>
        </w:rPr>
        <w:t>
      2) жасалған банктік заем шартының түпнұсқасы;
</w:t>
      </w:r>
      <w:r>
        <w:br/>
      </w:r>
      <w:r>
        <w:rPr>
          <w:rFonts w:ascii="Times New Roman"/>
          <w:b w:val="false"/>
          <w:i w:val="false"/>
          <w:color w:val="000000"/>
          <w:sz w:val="28"/>
        </w:rPr>
        <w:t>
      3) заемшының скорингтік бағалауын және рейтингін немесе заемшының кредит алу қабілетін бағалауды белгілейтін құжат"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11-1 тармақта:
</w:t>
      </w:r>
      <w:r>
        <w:br/>
      </w:r>
      <w:r>
        <w:rPr>
          <w:rFonts w:ascii="Times New Roman"/>
          <w:b w:val="false"/>
          <w:i w:val="false"/>
          <w:color w:val="000000"/>
          <w:sz w:val="28"/>
        </w:rPr>
        <w:t>
      бірінші абзацтағы "он миллион теңгеден аспайтын сомаға" деген сөздер алынып тасталсын;
</w:t>
      </w:r>
      <w:r>
        <w:br/>
      </w:r>
      <w:r>
        <w:rPr>
          <w:rFonts w:ascii="Times New Roman"/>
          <w:b w:val="false"/>
          <w:i w:val="false"/>
          <w:color w:val="000000"/>
          <w:sz w:val="28"/>
        </w:rPr>
        <w:t>
      2) тармақша ", немесе мемлекеттік тіркеудің (қайта тіркеу) (дербес кәсіпкерлер үшін) жасалған фактісін растайтын уәкілетті орган белгіленген нысанда берген құжаттың көшірмесі" деген сөздермен толықтырылсын;
</w:t>
      </w:r>
      <w:r>
        <w:br/>
      </w:r>
      <w:r>
        <w:rPr>
          <w:rFonts w:ascii="Times New Roman"/>
          <w:b w:val="false"/>
          <w:i w:val="false"/>
          <w:color w:val="000000"/>
          <w:sz w:val="28"/>
        </w:rPr>
        <w:t>
      5) және 7) тармақшалар алынып тасталсын;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заемшының уәкілетті өкілі - заңды тұлға қол қойған соңғы өткен қаржы жылы үшін қаржылық есеп беру;";
</w:t>
      </w:r>
      <w:r>
        <w:br/>
      </w:r>
      <w:r>
        <w:rPr>
          <w:rFonts w:ascii="Times New Roman"/>
          <w:b w:val="false"/>
          <w:i w:val="false"/>
          <w:color w:val="000000"/>
          <w:sz w:val="28"/>
        </w:rPr>
        <w:t>
      мына мазмұндағы абзацпен толықтырылсын:
</w:t>
      </w:r>
      <w:r>
        <w:br/>
      </w:r>
      <w:r>
        <w:rPr>
          <w:rFonts w:ascii="Times New Roman"/>
          <w:b w:val="false"/>
          <w:i w:val="false"/>
          <w:color w:val="000000"/>
          <w:sz w:val="28"/>
        </w:rPr>
        <w:t>
      "Банк бухгалтерлік есеп пен қаржылық есепті жасаудың ықшамдалған нысанын Қазақстан Республикасының заңдары белгілеген тәртіппен қолдануға құқық беретін шағын кәсіпкерлік субъектілері - заемшылар бойынша берілген мақсатты кредитті тексеруді құрамына енгізетін жылына бір реттен кем емес ретпен қаржылық жағдай мониторингін өткізеді. Өткізілген мониторинг нәтижесі кредиттік құжаттар жинағына қосылуы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31 тармақта: 
</w:t>
      </w:r>
      <w:r>
        <w:br/>
      </w:r>
      <w:r>
        <w:rPr>
          <w:rFonts w:ascii="Times New Roman"/>
          <w:b w:val="false"/>
          <w:i w:val="false"/>
          <w:color w:val="000000"/>
          <w:sz w:val="28"/>
        </w:rPr>
        <w:t>
      7) тармақшада "." тыныс белгісі ";" деген тыныс белгісімен ауыстырылсын;
</w:t>
      </w:r>
      <w:r>
        <w:br/>
      </w:r>
      <w:r>
        <w:rPr>
          <w:rFonts w:ascii="Times New Roman"/>
          <w:b w:val="false"/>
          <w:i w:val="false"/>
          <w:color w:val="000000"/>
          <w:sz w:val="28"/>
        </w:rPr>
        <w:t>
      мына мазмұндағы 8) тармақшамен толықтырылсын:
</w:t>
      </w:r>
      <w:r>
        <w:br/>
      </w:r>
      <w:r>
        <w:rPr>
          <w:rFonts w:ascii="Times New Roman"/>
          <w:b w:val="false"/>
          <w:i w:val="false"/>
          <w:color w:val="000000"/>
          <w:sz w:val="28"/>
        </w:rPr>
        <w:t>
      "8) Қазақстан Республикасының нормативтік құқықтық актілерін мемлекеттік тіркеу тізілімінде N 2103 тіркелген Қазақстан Республикасы Ұлттық Банкі Басқармасының 2002 жылғы 16 қарашадағы N 465 қаулысымен бекітілген олардың күмәнді және үмітсіз санатқа қойылған активтерді, шартты міндеттемелерді және оларға қарсы провизияларды құру 
</w:t>
      </w:r>
      <w:r>
        <w:rPr>
          <w:rFonts w:ascii="Times New Roman"/>
          <w:b w:val="false"/>
          <w:i w:val="false"/>
          <w:color w:val="000000"/>
          <w:sz w:val="28"/>
        </w:rPr>
        <w:t xml:space="preserve"> ережесінің </w:t>
      </w:r>
      <w:r>
        <w:rPr>
          <w:rFonts w:ascii="Times New Roman"/>
          <w:b w:val="false"/>
          <w:i w:val="false"/>
          <w:color w:val="000000"/>
          <w:sz w:val="28"/>
        </w:rPr>
        <w:t>
 2 және/немесе 3 қосымшасының N 1 кестесіне сәйкес кредит берілген айдан кейінгі әрбір есепті айдың 1-і күніне берілген кредиттің біліктілік санаты туралы мәліметтер.";
</w:t>
      </w:r>
      <w:r>
        <w:br/>
      </w:r>
      <w:r>
        <w:rPr>
          <w:rFonts w:ascii="Times New Roman"/>
          <w:b w:val="false"/>
          <w:i w:val="false"/>
          <w:color w:val="000000"/>
          <w:sz w:val="28"/>
        </w:rPr>
        <w:t>
      он төртінші абзацтан кейін мына мазмұндағы абзацтармен толықтырылсын:
</w:t>
      </w:r>
      <w:r>
        <w:br/>
      </w:r>
      <w:r>
        <w:rPr>
          <w:rFonts w:ascii="Times New Roman"/>
          <w:b w:val="false"/>
          <w:i w:val="false"/>
          <w:color w:val="000000"/>
          <w:sz w:val="28"/>
        </w:rPr>
        <w:t>
      "1-1) және 1-2) тармақшалардың талаптары шағын кәсіпкерліктің субъектілері-заемшыларына қолданылмайды.
</w:t>
      </w:r>
      <w:r>
        <w:br/>
      </w:r>
      <w:r>
        <w:rPr>
          <w:rFonts w:ascii="Times New Roman"/>
          <w:b w:val="false"/>
          <w:i w:val="false"/>
          <w:color w:val="000000"/>
          <w:sz w:val="28"/>
        </w:rPr>
        <w:t>
      1), 4), 6) тармақшалардың талаптары және 7) тармақшаның кредитті мақсатты пайдалану нәтижелерін тексеру бөлігіндегі талабы кредитті кредиттік карточкалар бойынша алған заемшыларға қатысты кредиттік құжаттар жинағына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күннен өткеннен кейін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Банктерді қадағалау департаменті (Раева Р.Е.):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Республикасының екінші деңгейдегі банктеріне және "Қазақстан Қаржыгерлері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Агенттіктің қызметін қамтамасыз ету департаменті (Несіпбаев Р.Р.) осы қаулыны Қазақстан Республикасының бұқаралық ақпарат құралдарында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 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