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4ab5" w14:textId="e4e4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 капитанына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министрлігінің 2004 жылғы 19 қарашадағы N 416-І бұйрығы. Қазақстан Республикасының Әділет министрлігінде 2004 жылғы 13 желтоқсанда тіркелді. Тіркеу N 3271. Күші жойылды - Қазақстан Республикасы Көлік және коммуникация министрінің міндетін атқарушының 2011 жылғы 6 тамыздағы № 496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ҚР Көлік және коммуникация министрінің міндетін атқарушының 2011.08.06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су көлігі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 1-тармағының 13-тармақшасына сәйкес 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Кеме капитанына қойылатын біліктілік талаптары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коммуникациялар министрлігінің Көліктік бақылау комитеті (Қ.С.Мұстафин) осы бұйрықты Қазақстан Республикасының Әділет министрлігіне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тіркеу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Көлік және коммуникациялар вице-министрі Е.Ж. Қошановқа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"Кеме капитанына қойылатын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талаптарын бекіту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2004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қарашадағы N 416-І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Кеме капитанына қойылатын біліктілік талаптары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Кеме капитанына қойылатын біліктілік талаптарына мыналар кіреді: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Көлік және коммуникациялар министрлігінің Көліктік бақылау комитеті берген белгіленген үлгідегі кеме капитанының дипломы;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Өзен кемелерінде капитанның аға көмекшісі лауазымында 3 жылдан кем емес жұмыс өтілі;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 капитаны болып жұмыс істеуге денсаулығының жай-күйі бойынша жарамдылығы туралы тиісті медициналық комиссияның қорытындысы.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