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343e" w14:textId="b7934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Амбулатория-емхана көмегін көрсету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2004 жылғы 15 желтоқсандағы N 874 бұйрығы. Қазақстан Республикасының Әділет министрлігінде 2004 жылғы 29 желтоқсанда тіркелді. Тіркеу N 3315. Күші жойылды - Қазақстан Республикасы Денсаулық сақтау министрінің м.а. 2009 жылғы 26 қарашадағы N 794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м.а. 2009.11.26 N 794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"Денсаулық сақтау жүйесі туралы" Қазақстан Республикасының </w:t>
      </w:r>
      <w:r>
        <w:rPr>
          <w:rFonts w:ascii="Times New Roman"/>
          <w:b w:val="false"/>
          <w:i w:val="false"/>
          <w:color w:val="000000"/>
          <w:sz w:val="28"/>
        </w:rPr>
        <w:t xml:space="preserve">Заңының </w:t>
      </w:r>
      <w:r>
        <w:rPr>
          <w:rFonts w:ascii="Times New Roman"/>
          <w:b w:val="false"/>
          <w:i w:val="false"/>
          <w:color w:val="000000"/>
          <w:sz w:val="28"/>
        </w:rPr>
        <w:t xml:space="preserve">17, 21, </w:t>
      </w:r>
      <w:r>
        <w:rPr>
          <w:rFonts w:ascii="Times New Roman"/>
          <w:b w:val="false"/>
          <w:i w:val="false"/>
          <w:color w:val="000000"/>
          <w:sz w:val="28"/>
        </w:rPr>
        <w:t xml:space="preserve">28, </w:t>
      </w:r>
      <w:r>
        <w:rPr>
          <w:rFonts w:ascii="Times New Roman"/>
          <w:b w:val="false"/>
          <w:i w:val="false"/>
          <w:color w:val="000000"/>
          <w:sz w:val="28"/>
        </w:rPr>
        <w:t xml:space="preserve">44-баптарын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Қосымшаға сәйкес амбулатория-емхана көмегін көрсету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Облыстардың, Астана және Алматы қалаларының (келісім бойынша) денсаулық сақтау, мемлекеттік санитарлық-эпидемиологиялық қадағалау басқармаларының (департаменттерінің), өзінің құрамында амбулатория-емхана бөлімшелері бар мемлекеттік республикалық денсаулық сақтау ұйымдарының басшылары осы бұйрыққа сәйкес халыққа амбулатория-емхана көмегін ұйымдастыру мен көрсетуді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 Емдеу алдын-алу ісі, аккредиттеу және ақпаратты талдау департаменті (Нерсесов А.В.)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Денсаулық сақтау министрлігі Әкімшілік департаменті (Акрачкова Д.В.) осы бұйрық Қазақстан Республикасы Әділет министрлігінде мемлекеттік тіркелгеннен кейін ресми жариялауға жіберсін. </w:t>
      </w:r>
      <w:r>
        <w:br/>
      </w:r>
      <w:r>
        <w:rPr>
          <w:rFonts w:ascii="Times New Roman"/>
          <w:b w:val="false"/>
          <w:i w:val="false"/>
          <w:color w:val="000000"/>
          <w:sz w:val="28"/>
        </w:rPr>
        <w:t>
</w:t>
      </w:r>
      <w:r>
        <w:rPr>
          <w:rFonts w:ascii="Times New Roman"/>
          <w:b w:val="false"/>
          <w:i w:val="false"/>
          <w:color w:val="000000"/>
          <w:sz w:val="28"/>
        </w:rPr>
        <w:t xml:space="preserve">
      5. Осы бұйрықтың орындалуын бақылау Қазақстан Республикасы Денсаулық сақтау вице-министрі С.Ә.Диқанбаеваға жүктелсін. </w:t>
      </w:r>
      <w:r>
        <w:br/>
      </w:r>
      <w:r>
        <w:rPr>
          <w:rFonts w:ascii="Times New Roman"/>
          <w:b w:val="false"/>
          <w:i w:val="false"/>
          <w:color w:val="000000"/>
          <w:sz w:val="28"/>
        </w:rPr>
        <w:t>
</w:t>
      </w:r>
      <w:r>
        <w:rPr>
          <w:rFonts w:ascii="Times New Roman"/>
          <w:b w:val="false"/>
          <w:i w:val="false"/>
          <w:color w:val="000000"/>
          <w:sz w:val="28"/>
        </w:rPr>
        <w:t xml:space="preserve">
      6. Осы бұйрық мемлекеттік тіркелген күнінен бастап күшіне енеді. </w:t>
      </w:r>
    </w:p>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15 желтоқсандағы </w:t>
      </w:r>
      <w:r>
        <w:br/>
      </w:r>
      <w:r>
        <w:rPr>
          <w:rFonts w:ascii="Times New Roman"/>
          <w:b w:val="false"/>
          <w:i w:val="false"/>
          <w:color w:val="000000"/>
          <w:sz w:val="28"/>
        </w:rPr>
        <w:t xml:space="preserve">
N 874 бұйрығына 1 қосымша  </w:t>
      </w:r>
      <w:r>
        <w:br/>
      </w:r>
      <w:r>
        <w:rPr>
          <w:rFonts w:ascii="Times New Roman"/>
          <w:b w:val="false"/>
          <w:i w:val="false"/>
          <w:color w:val="000000"/>
          <w:sz w:val="28"/>
        </w:rPr>
        <w:t xml:space="preserve">
"Амбулатория-емхана көмегін  </w:t>
      </w:r>
      <w:r>
        <w:br/>
      </w:r>
      <w:r>
        <w:rPr>
          <w:rFonts w:ascii="Times New Roman"/>
          <w:b w:val="false"/>
          <w:i w:val="false"/>
          <w:color w:val="000000"/>
          <w:sz w:val="28"/>
        </w:rPr>
        <w:t xml:space="preserve">
көрсету ережелері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Амбулатория-емхана көмегін көрсету ережесі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Осы Ереже амбулатория-емхана көмегін көрсету және </w:t>
      </w:r>
      <w:r>
        <w:rPr>
          <w:rFonts w:ascii="Times New Roman"/>
          <w:b w:val="false"/>
          <w:i w:val="false"/>
          <w:color w:val="000000"/>
          <w:sz w:val="28"/>
        </w:rPr>
        <w:t>бастапқы-медициналық-санитарлық көмек</w:t>
      </w:r>
      <w:r>
        <w:rPr>
          <w:rFonts w:ascii="Times New Roman"/>
          <w:b w:val="false"/>
          <w:i w:val="false"/>
          <w:color w:val="000000"/>
          <w:sz w:val="28"/>
        </w:rPr>
        <w:t xml:space="preserve"> ұйымдарына азаматтарды тіркеу тәртібін белгілейді. </w:t>
      </w:r>
      <w:r>
        <w:rPr>
          <w:rFonts w:ascii="Times New Roman"/>
          <w:b w:val="false"/>
          <w:i w:val="false"/>
          <w:color w:val="000000"/>
          <w:sz w:val="28"/>
        </w:rPr>
        <w:t>K090193</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Ереже меншік нысаны мен ведомстволық тиістілігіне қарамастан амбулатория-емхана көмегін көрсететін медициналық ұйымдарға таралады.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Амбулатория-емхана көмегін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Амбулатория-емхана көмегі "Денсаулық сақтау жүйесі туралы" Қазақстан Республикасы Заңының </w:t>
      </w:r>
      <w:r>
        <w:rPr>
          <w:rFonts w:ascii="Times New Roman"/>
          <w:b w:val="false"/>
          <w:i w:val="false"/>
          <w:color w:val="000000"/>
          <w:sz w:val="28"/>
        </w:rPr>
        <w:t xml:space="preserve">28-бабына </w:t>
      </w:r>
      <w:r>
        <w:rPr>
          <w:rFonts w:ascii="Times New Roman"/>
          <w:b w:val="false"/>
          <w:i w:val="false"/>
          <w:color w:val="000000"/>
          <w:sz w:val="28"/>
        </w:rPr>
        <w:t xml:space="preserve">сәйкес (бұдан әрі - Заң) фельдшерлік немесе </w:t>
      </w:r>
      <w:r>
        <w:rPr>
          <w:rFonts w:ascii="Times New Roman"/>
          <w:b w:val="false"/>
          <w:i w:val="false"/>
          <w:color w:val="000000"/>
          <w:sz w:val="28"/>
        </w:rPr>
        <w:t xml:space="preserve">фельдшерлік-акушерлік пункттерде </w:t>
      </w:r>
      <w:r>
        <w:rPr>
          <w:rFonts w:ascii="Times New Roman"/>
          <w:b w:val="false"/>
          <w:i w:val="false"/>
          <w:color w:val="000000"/>
          <w:sz w:val="28"/>
        </w:rPr>
        <w:t xml:space="preserve">, ауылдық (отбасылық) дәрігерлік амбулаторияларда, ауылдық учаскелік ауруханаларда, аудандық (орталық) ауруханалардың жанындағы емханаларда, </w:t>
      </w:r>
      <w:r>
        <w:rPr>
          <w:rFonts w:ascii="Times New Roman"/>
          <w:b w:val="false"/>
          <w:i w:val="false"/>
          <w:color w:val="000000"/>
          <w:sz w:val="28"/>
        </w:rPr>
        <w:t xml:space="preserve">балалар </w:t>
      </w:r>
      <w:r>
        <w:rPr>
          <w:rFonts w:ascii="Times New Roman"/>
          <w:b w:val="false"/>
          <w:i w:val="false"/>
          <w:color w:val="000000"/>
          <w:sz w:val="28"/>
        </w:rPr>
        <w:t xml:space="preserve">, </w:t>
      </w:r>
      <w:r>
        <w:rPr>
          <w:rFonts w:ascii="Times New Roman"/>
          <w:b w:val="false"/>
          <w:i w:val="false"/>
          <w:color w:val="000000"/>
          <w:sz w:val="28"/>
        </w:rPr>
        <w:t xml:space="preserve">әйелдер консультацияларын </w:t>
      </w:r>
      <w:r>
        <w:rPr>
          <w:rFonts w:ascii="Times New Roman"/>
          <w:b w:val="false"/>
          <w:i w:val="false"/>
          <w:color w:val="000000"/>
          <w:sz w:val="28"/>
        </w:rPr>
        <w:t xml:space="preserve">қоса алғанда аумақтық </w:t>
      </w:r>
      <w:r>
        <w:rPr>
          <w:rFonts w:ascii="Times New Roman"/>
          <w:b w:val="false"/>
          <w:i w:val="false"/>
          <w:color w:val="000000"/>
          <w:sz w:val="28"/>
        </w:rPr>
        <w:t xml:space="preserve">қалалық емханаларда </w:t>
      </w:r>
      <w:r>
        <w:rPr>
          <w:rFonts w:ascii="Times New Roman"/>
          <w:b w:val="false"/>
          <w:i w:val="false"/>
          <w:color w:val="000000"/>
          <w:sz w:val="28"/>
        </w:rPr>
        <w:t xml:space="preserve">азаматтарды тіркеген жері бойынша өзге де амбулаториялық-емханалық ұйымдарда бастапқы медициналық-санитарлық көмек (бұдан әрі - БМСК), </w:t>
      </w:r>
      <w:r>
        <w:rPr>
          <w:rFonts w:ascii="Times New Roman"/>
          <w:b w:val="false"/>
          <w:i w:val="false"/>
          <w:color w:val="000000"/>
          <w:sz w:val="28"/>
        </w:rPr>
        <w:t xml:space="preserve">білікті </w:t>
      </w:r>
      <w:r>
        <w:rPr>
          <w:rFonts w:ascii="Times New Roman"/>
          <w:b w:val="false"/>
          <w:i w:val="false"/>
          <w:color w:val="000000"/>
          <w:sz w:val="28"/>
        </w:rPr>
        <w:t xml:space="preserve">және </w:t>
      </w:r>
      <w:r>
        <w:rPr>
          <w:rFonts w:ascii="Times New Roman"/>
          <w:b w:val="false"/>
          <w:i w:val="false"/>
          <w:color w:val="000000"/>
          <w:sz w:val="28"/>
        </w:rPr>
        <w:t xml:space="preserve">мамандандырылған </w:t>
      </w:r>
      <w:r>
        <w:rPr>
          <w:rFonts w:ascii="Times New Roman"/>
          <w:b w:val="false"/>
          <w:i w:val="false"/>
          <w:color w:val="000000"/>
          <w:sz w:val="28"/>
        </w:rPr>
        <w:t xml:space="preserve">медициналық көмек түрінде ұсынылады. </w:t>
      </w:r>
      <w:r>
        <w:rPr>
          <w:rFonts w:ascii="Times New Roman"/>
          <w:b w:val="false"/>
          <w:i w:val="false"/>
          <w:color w:val="000000"/>
          <w:sz w:val="28"/>
        </w:rPr>
        <w:t>K090193</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Амбулатория-емхана көмегін учаскелік терапевтер, педиатрлар, акушер-гинекологтар, жасөспірімдер кабинеттерінің дәрігерлері, жалпы практика дәрігерлері, фельдшерлер, акушерлер, жеке үй-жайы жоқ медицина қызметкерлері (бұдан әрі - БМСК мамандары) және бейін мамандары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Амбулатория-емхана көмегі Заңның </w:t>
      </w:r>
      <w:r>
        <w:rPr>
          <w:rFonts w:ascii="Times New Roman"/>
          <w:b w:val="false"/>
          <w:i w:val="false"/>
          <w:color w:val="000000"/>
          <w:sz w:val="28"/>
        </w:rPr>
        <w:t xml:space="preserve">13-бабына </w:t>
      </w:r>
      <w:r>
        <w:rPr>
          <w:rFonts w:ascii="Times New Roman"/>
          <w:b w:val="false"/>
          <w:i w:val="false"/>
          <w:color w:val="000000"/>
          <w:sz w:val="28"/>
        </w:rPr>
        <w:t xml:space="preserve">сәйкес уәкілетті орган бекіткен денсаулық сақтау стандарттарына, сондай-ақ уақытша жұмысқа жарамсыздық сараптамасына сәйкес алдын алу, диагностикалық және емдеу қызметтерін қамтиды. </w:t>
      </w:r>
      <w:r>
        <w:rPr>
          <w:rFonts w:ascii="Times New Roman"/>
          <w:b w:val="false"/>
          <w:i w:val="false"/>
          <w:color w:val="000000"/>
          <w:sz w:val="28"/>
        </w:rPr>
        <w:t xml:space="preserve">P040184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Алдын алу қызметтері өзіне алдын алу тексерулерін, иммундауды, алдын алу емдеуін, оның ішінде бактериофагирлеу, эпидемиологиялық айғақтар бойынша зертханалық зерттеулер жүргізу, санитарлық-гигиеналық, індетке қарсы іс-шараларды, қауіпсіз су және ұтымды тамақтандыру жөніндегі түсіндіру жұмысын, салауатты өмір салтын қалыптастыруды, отбасын жоспарлау мен ұрпақты болу денсаулығын сақтауды қамтиды. Науқастарды жыл сайын алдын алу тексерулері мен диспансерлеуді жүргізу, одан кейін динамикалық бақылау, сауықтыру қолданыстағы </w:t>
      </w:r>
      <w:r>
        <w:rPr>
          <w:rFonts w:ascii="Times New Roman"/>
          <w:b w:val="false"/>
          <w:i w:val="false"/>
          <w:color w:val="000000"/>
          <w:sz w:val="28"/>
        </w:rPr>
        <w:t xml:space="preserve">заңға </w:t>
      </w:r>
      <w:r>
        <w:rPr>
          <w:rFonts w:ascii="Times New Roman"/>
          <w:b w:val="false"/>
          <w:i w:val="false"/>
          <w:color w:val="000000"/>
          <w:sz w:val="28"/>
        </w:rPr>
        <w:t xml:space="preserve">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Диагностикалық қызметтер өзіне БМСК маманының жолдамасы бойынша бастапқы медициналық-санитарлық көмек, бейін мамандарының тексеруін, сондай-ақ БМСК маманының және/немесе бейін маманының жолдамасы бойынша зертханалық және аспаптық зерттеулерді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Емдеу қызметтері өзіне медициналық ұйымдардың шығыс материалдарын пайдалана отырып, шұғыл көмек көрсетуді, жоспарлы емдік манипуляцияларды (инъекциялар, физиоем-шаралар, дәке, қатайтатын таңғыштар, шендеуіштер салу, хирургиялық, гинекологиялық, урологиялық, офтальмологиялық, оториноларингологиялық және басқа да амбулаториялық ем-шаралар), стоматологиялық көмекті, сондай-ақ Заңның </w:t>
      </w:r>
      <w:r>
        <w:rPr>
          <w:rFonts w:ascii="Times New Roman"/>
          <w:b w:val="false"/>
          <w:i w:val="false"/>
          <w:color w:val="000000"/>
          <w:sz w:val="28"/>
        </w:rPr>
        <w:t xml:space="preserve">44-бабына </w:t>
      </w:r>
      <w:r>
        <w:rPr>
          <w:rFonts w:ascii="Times New Roman"/>
          <w:b w:val="false"/>
          <w:i w:val="false"/>
          <w:color w:val="000000"/>
          <w:sz w:val="28"/>
        </w:rPr>
        <w:t xml:space="preserve">сәйкес уәкілетті орган бекіткен аурулар түрлері мен халықтың жекелеген санаттарының </w:t>
      </w:r>
      <w:r>
        <w:rPr>
          <w:rFonts w:ascii="Times New Roman"/>
          <w:b w:val="false"/>
          <w:i w:val="false"/>
          <w:color w:val="000000"/>
          <w:sz w:val="28"/>
        </w:rPr>
        <w:t>тізбесіне</w:t>
      </w:r>
      <w:r>
        <w:rPr>
          <w:rFonts w:ascii="Times New Roman"/>
          <w:b w:val="false"/>
          <w:i w:val="false"/>
          <w:color w:val="000000"/>
          <w:sz w:val="28"/>
        </w:rPr>
        <w:t xml:space="preserve"> сәйкес дәрілік қамтамасыз етуге (оның ішінде тегін/жеңілдікті) рецептер беруді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Амбулатория-емхана ұйымдарында уақытша еңбекке жарамсыздықты сараптау Қазақстан Республикасының қолданыстағы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Шұғыл амбулатория-емхана медициналық көмегі тіркеу фактісіне қарамастан тегін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Тегін медициналық көмектің кепілді көлеміне кіретін жоспарлы амбулатория-емхана көмегі тіркелген азаматтарға тек алдын ала жазылу немесе өтініш бойынша көрсетіледі. </w:t>
      </w:r>
      <w:r>
        <w:rPr>
          <w:rFonts w:ascii="Times New Roman"/>
          <w:b w:val="false"/>
          <w:i w:val="false"/>
          <w:color w:val="000000"/>
          <w:sz w:val="28"/>
        </w:rPr>
        <w:t xml:space="preserve">V043267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"2005 жылға арналған тегін медициналық көмектің кепілді көлемінің тізбесін бекіту туралы" Қазақстан Республикасы Үкіметінің 2004 жылғы 21 желтоқсандағы N 1348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Тегін медициналық көмектің кепілді көлемінің тізбесімен (бұдан әрі - ТМККК тізбесі) халықтың жекелеген әлеуметтік-қорғалатын санаттарына амбулатория-емхана көмегінің қосымша түрлерін қарастырған жағдайларда оны алу үшін азаматтар амбулатория-емхана ұйымына олардың тиісті санатқа жататындығын нақтылайтын ресми құжаттарды ұсынуы тиіс. </w:t>
      </w:r>
      <w:r>
        <w:rPr>
          <w:rFonts w:ascii="Times New Roman"/>
          <w:b w:val="false"/>
          <w:i w:val="false"/>
          <w:color w:val="000000"/>
          <w:sz w:val="28"/>
        </w:rPr>
        <w:t xml:space="preserve">Қараныз P070853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Тіркелген азаматтар алғаш, сондай-ақ ақылы негізде қаралған жағдайда тіркеу орнында бастапқы есепке алу медициналық құжаты болып табылатын амбулаториялық науқастың (баланың даму тарихы) медициналық картасы ресімделеді және медициналық ұйымның тіркеу орнында сақталады. Амбулаториялық картаның сақталуына аға тіркеуші, ал фельдшерлік-акушерлік және фельдшерлік пункттерде - БМСК маманы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Емделуші алғаш қаралған кезде міндетті тексеру минимумы дәрігерге дейінгі/дәрігерлік тексеруді, қанның жалпы талдауын (лейкоциттердің, гемоглобиннің санын, эритроциттердің шөгу жылдамдығын анықтау), несептің жалпы талдауын, мерезге микрореакцияны, кеуде клеткасы мүшелерінің флюорографиясын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Денсаулық жағдайы және ауруының сипаты бойынша амбулатория-емхана ұйымдарына бара алмайтын, не медициналық айғақтары бойынша алдын ала (алдын алу) іс-шараларын жүргізуді қажет ететін адамдарға медициналық көмекті БМСК мамандары, не шақыруды тіркеген күні БМСК мамандарының өтінімі бойынша бейін мамандары үйде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Амбулатория-емхана ұйымына қаралуға келген емделушілерді денсаулық сақтау стандарттарына сәйкес медициналық айғақтары бойынша зерттеулер жүргізуге және жоспарлы ауруханаға жатқызуға жолдама беруді БМСК мамандары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Амбулатория-емхана ұйымында ТМККК тізбесінде көзделген зертханалық-аспаптық зерттеулер жүргізу үшін қажетті жабдықтар болмаған жағдайда тіркелген азаматтар осы зерттеулерге денсаулық сақтауды мемлекеттік басқарудың жергілікті органдары белгілеген тәртіппен оларды тегін жасайтын басқа медициналық ұйымдарға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Амбулатория-емхана деңгейінде дәрілік қамтамасыз ету қолданыстағы </w:t>
      </w:r>
      <w:r>
        <w:rPr>
          <w:rFonts w:ascii="Times New Roman"/>
          <w:b w:val="false"/>
          <w:i w:val="false"/>
          <w:color w:val="000000"/>
          <w:sz w:val="28"/>
        </w:rPr>
        <w:t xml:space="preserve">заңға </w:t>
      </w:r>
      <w:r>
        <w:rPr>
          <w:rFonts w:ascii="Times New Roman"/>
          <w:b w:val="false"/>
          <w:i w:val="false"/>
          <w:color w:val="000000"/>
          <w:sz w:val="28"/>
        </w:rPr>
        <w:t xml:space="preserve">сәйкес жүзеге асырылады. Рецептер нақты дәріхана ұйымының атауы көрсетілмеген тек бекітілген үлгідегі бланктерде жазылады. Дәріхана объектілері жоқ елді мекендердегі амбулатория-емхана ұйымдарының, ауылдық/отбасылық дәрігерлік амбулаториялардың, фельшерлік және фельдшерлік-акушерлік пункттердің медицина қызметкерлеріне, осы қызметтің түріне аттестатталған медицина қызметкерлерін қоспағанда, дәрілік заттар мен биологиялық белсенді қоспаларды сатуға жол берілмейді. </w:t>
      </w:r>
      <w:r>
        <w:rPr>
          <w:rFonts w:ascii="Times New Roman"/>
          <w:b w:val="false"/>
          <w:i w:val="false"/>
          <w:color w:val="000000"/>
          <w:sz w:val="28"/>
        </w:rPr>
        <w:t>V000001353</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Амбулатория-емхана көмегін көрсететін ұйымдарда пайдаланылатын бастапқы есепке алу медициналық құжаттамасы тек бекітілген үлгіде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Бастапқы медициналық-санитарлық көмек көрсететін </w:t>
      </w:r>
      <w:r>
        <w:br/>
      </w:r>
      <w:r>
        <w:rPr>
          <w:rFonts w:ascii="Times New Roman"/>
          <w:b w:val="false"/>
          <w:i w:val="false"/>
          <w:color w:val="000000"/>
          <w:sz w:val="28"/>
        </w:rPr>
        <w:t>
</w:t>
      </w:r>
      <w:r>
        <w:rPr>
          <w:rFonts w:ascii="Times New Roman"/>
          <w:b/>
          <w:i w:val="false"/>
          <w:color w:val="000080"/>
          <w:sz w:val="28"/>
        </w:rPr>
        <w:t xml:space="preserve">амбулатория-емхана ұйымына азаматтарды тіркеу </w:t>
      </w:r>
    </w:p>
    <w:p>
      <w:pPr>
        <w:spacing w:after="0"/>
        <w:ind w:left="0"/>
        <w:jc w:val="both"/>
      </w:pPr>
      <w:r>
        <w:rPr>
          <w:rFonts w:ascii="Times New Roman"/>
          <w:b w:val="false"/>
          <w:i w:val="false"/>
          <w:color w:val="000000"/>
          <w:sz w:val="28"/>
        </w:rPr>
        <w:t xml:space="preserve">      20. Тіркеу - бұл амбулатория-емхана көмегін көрсету бойынша БМСК ұйымдарының міндеттерін тіркеу және оны тегін медициналық көмектің кепілді көлемі шеңберінде азаматтардың алуын іске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Азаматтарды БМСК ұйымдарына тіркеу тіркелген, тұрақты немесе уақытша тұрған, жұмыс, оқу орны бойынша, сондай-ақ медициналық ұйымды еркін таңдау құқығы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Азамат тек бір бастапқы медициналық-санитарлық көмек ұйымына тіркелуі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Осы ережеге қоса беріліп отырған N 057/е нысанды талонға сәйкес медициналық ұйымға тіркеу талоны (бұдан әрі - талон) азаматтың БМСК ұйымына тіркелгендігі туралы куәландыратын құжат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Бастапқы медициналық-санитарлық көмек ұйымына тіркелу үшін азамат мынадай құжаттарды ұсынады: </w:t>
      </w:r>
      <w:r>
        <w:br/>
      </w:r>
      <w:r>
        <w:rPr>
          <w:rFonts w:ascii="Times New Roman"/>
          <w:b w:val="false"/>
          <w:i w:val="false"/>
          <w:color w:val="000000"/>
          <w:sz w:val="28"/>
        </w:rPr>
        <w:t xml:space="preserve">
      өтініш; </w:t>
      </w:r>
      <w:r>
        <w:br/>
      </w:r>
      <w:r>
        <w:rPr>
          <w:rFonts w:ascii="Times New Roman"/>
          <w:b w:val="false"/>
          <w:i w:val="false"/>
          <w:color w:val="000000"/>
          <w:sz w:val="28"/>
        </w:rPr>
        <w:t xml:space="preserve">
      жеке басының куәлігі (паспорт, туу туралы куәлік) немесе оның нотариалды расталған көшірмесі. </w:t>
      </w:r>
      <w:r>
        <w:br/>
      </w:r>
      <w:r>
        <w:rPr>
          <w:rFonts w:ascii="Times New Roman"/>
          <w:b w:val="false"/>
          <w:i w:val="false"/>
          <w:color w:val="000000"/>
          <w:sz w:val="28"/>
        </w:rPr>
        <w:t xml:space="preserve">
      Ал тіркеу орнын өзгерткен жағдайда одан басқа, қосымша бұрынғы тіркеу орны бойынша берілген талонның жыртылмалы түбіртегі (тіркеуден шығару талоны).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БМСК ұйымдары азаматтар өздігінен қаралған жағдайда, сондай-ақ тіркелген аумақты аулалық тексерулер арқылы тіркеуді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Денсаулық жағдайы бойынша өздігінен келуге мүмкіндігі жоқ адамдарды БМСК ұйымдарына тіркеу олардың тұрған жері бойынша БМСК ұйымдары қызметкерлерінің жазбаша немесе ауызша өтініші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БМСК ұйымдары азаматтарға, учаскеде тіркелген халықтың саны нормативтерден артпайтын болса, тіркеуге қарсылық білдіруге құқығы жоқ. </w:t>
      </w:r>
      <w:r>
        <w:br/>
      </w:r>
      <w:r>
        <w:rPr>
          <w:rFonts w:ascii="Times New Roman"/>
          <w:b w:val="false"/>
          <w:i w:val="false"/>
          <w:color w:val="000000"/>
          <w:sz w:val="28"/>
        </w:rPr>
        <w:t xml:space="preserve">
      Бұндай жағдайларда азаматтарды басқа БМСК ұйымдарына тіркеу немесе медициналық ұйымды еркін таңдау құқығы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БМСК ұйымдарына азаматтардың тіркелуін өзгертуге мынадай жағдайда жол беріледі: </w:t>
      </w:r>
      <w:r>
        <w:br/>
      </w:r>
      <w:r>
        <w:rPr>
          <w:rFonts w:ascii="Times New Roman"/>
          <w:b w:val="false"/>
          <w:i w:val="false"/>
          <w:color w:val="000000"/>
          <w:sz w:val="28"/>
        </w:rPr>
        <w:t xml:space="preserve">
      тіркелу, тұрақты немесе уақытша тұратын, жұмыс немесе оқу орнын өзгертуін құжат бойынша растаған жағдайда, сондай-ақ амбулатория-емхана ұйымын қайта ұйымдастырған немесе таратқан жағдайда шектелмейді; </w:t>
      </w:r>
      <w:r>
        <w:br/>
      </w:r>
      <w:r>
        <w:rPr>
          <w:rFonts w:ascii="Times New Roman"/>
          <w:b w:val="false"/>
          <w:i w:val="false"/>
          <w:color w:val="000000"/>
          <w:sz w:val="28"/>
        </w:rPr>
        <w:t xml:space="preserve">
      азамат медициналық ұйымды еркін таңдаған жағдайда денсаулық сақтауды мемлекеттік басқарудың жергілікті органы белгілеген мерзімдерінде жылына біреуден жиі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Тіркеуді өзгерткен жағдайда талон БМСК ұйымында сақталады, ал азаматқа оның жыртылмалы түбіртегі (тіркеуден шығару талоны)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Азамат БМСК ұйымына тіркелуді еркін таңдаған жағдайда оған үйде қызмет көрсету туралы осы ұйымның мамандарымен ертерек келісіледі және Талонда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БМСК ұйымы тіркелген халық туралы ақпаратты денсаулық сақтауды мемлекеттік басқарудың жергілікті органына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Амбулатория-емхана көмегін </w:t>
      </w:r>
      <w:r>
        <w:br/>
      </w:r>
      <w:r>
        <w:rPr>
          <w:rFonts w:ascii="Times New Roman"/>
          <w:b w:val="false"/>
          <w:i w:val="false"/>
          <w:color w:val="000000"/>
          <w:sz w:val="28"/>
        </w:rPr>
        <w:t xml:space="preserve">
                                          көрсету Ережесіне қосымша </w:t>
      </w:r>
    </w:p>
    <w:p>
      <w:pPr>
        <w:spacing w:after="0"/>
        <w:ind w:left="0"/>
        <w:jc w:val="both"/>
      </w:pPr>
      <w:r>
        <w:rPr>
          <w:rFonts w:ascii="Times New Roman"/>
          <w:b w:val="false"/>
          <w:i w:val="false"/>
          <w:color w:val="000000"/>
          <w:sz w:val="28"/>
        </w:rPr>
        <w:t xml:space="preserve">                                                      057/е нысаны </w:t>
      </w:r>
    </w:p>
    <w:p>
      <w:pPr>
        <w:spacing w:after="0"/>
        <w:ind w:left="0"/>
        <w:jc w:val="both"/>
      </w:pPr>
      <w:r>
        <w:rPr>
          <w:rFonts w:ascii="Times New Roman"/>
          <w:b/>
          <w:i w:val="false"/>
          <w:color w:val="000000"/>
          <w:sz w:val="28"/>
        </w:rPr>
        <w:t xml:space="preserve">              Медициналық ұйымдарға тіркеу талоны </w:t>
      </w:r>
    </w:p>
    <w:p>
      <w:pPr>
        <w:spacing w:after="0"/>
        <w:ind w:left="0"/>
        <w:jc w:val="both"/>
      </w:pP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Нысанның ТКЖК бойынша коды </w:t>
      </w:r>
      <w:r>
        <w:br/>
      </w:r>
      <w:r>
        <w:rPr>
          <w:rFonts w:ascii="Times New Roman"/>
          <w:b w:val="false"/>
          <w:i w:val="false"/>
          <w:color w:val="000000"/>
          <w:sz w:val="28"/>
        </w:rPr>
        <w:t xml:space="preserve">
                                         ҚҰЖК бойынша ұйым коды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Қазақстан Республикасы      |     |Қазақстан Республикасы </w:t>
      </w:r>
      <w:r>
        <w:br/>
      </w:r>
      <w:r>
        <w:rPr>
          <w:rFonts w:ascii="Times New Roman"/>
          <w:b w:val="false"/>
          <w:i w:val="false"/>
          <w:color w:val="000000"/>
          <w:sz w:val="28"/>
        </w:rPr>
        <w:t xml:space="preserve">
Денсаулық сақтау министрлігі|     |Денсаулық сақтау министрінің </w:t>
      </w:r>
      <w:r>
        <w:br/>
      </w:r>
      <w:r>
        <w:rPr>
          <w:rFonts w:ascii="Times New Roman"/>
          <w:b w:val="false"/>
          <w:i w:val="false"/>
          <w:color w:val="000000"/>
          <w:sz w:val="28"/>
        </w:rPr>
        <w:t xml:space="preserve">
                            |     |2004 жылғы 15 желтоқсан N 874 </w:t>
      </w:r>
      <w:r>
        <w:br/>
      </w:r>
      <w:r>
        <w:rPr>
          <w:rFonts w:ascii="Times New Roman"/>
          <w:b w:val="false"/>
          <w:i w:val="false"/>
          <w:color w:val="000000"/>
          <w:sz w:val="28"/>
        </w:rPr>
        <w:t xml:space="preserve">
                            |     |бұйрығымен бекітілген </w:t>
      </w:r>
      <w:r>
        <w:br/>
      </w:r>
      <w:r>
        <w:rPr>
          <w:rFonts w:ascii="Times New Roman"/>
          <w:b w:val="false"/>
          <w:i w:val="false"/>
          <w:color w:val="000000"/>
          <w:sz w:val="28"/>
        </w:rPr>
        <w:t xml:space="preserve">
                            |     |N 057/е нысанды </w:t>
      </w:r>
      <w:r>
        <w:br/>
      </w:r>
      <w:r>
        <w:rPr>
          <w:rFonts w:ascii="Times New Roman"/>
          <w:b w:val="false"/>
          <w:i w:val="false"/>
          <w:color w:val="000000"/>
          <w:sz w:val="28"/>
        </w:rPr>
        <w:t xml:space="preserve">
                            |     |Медициналық құжаттама </w:t>
      </w:r>
      <w:r>
        <w:br/>
      </w:r>
      <w:r>
        <w:rPr>
          <w:rFonts w:ascii="Times New Roman"/>
          <w:b w:val="false"/>
          <w:i w:val="false"/>
          <w:color w:val="000000"/>
          <w:sz w:val="28"/>
        </w:rPr>
        <w:t xml:space="preserve">
____________________________|     |________________________________ </w:t>
      </w:r>
      <w:r>
        <w:br/>
      </w:r>
      <w:r>
        <w:rPr>
          <w:rFonts w:ascii="Times New Roman"/>
          <w:b w:val="false"/>
          <w:i w:val="false"/>
          <w:color w:val="000000"/>
          <w:sz w:val="28"/>
        </w:rPr>
        <w:t xml:space="preserve">
Ұйымның атауы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Медициналық ұйым __________________________________________________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Медициналық тіркеу нөмірі (МТН) |_|_|_|_|_|_|_|_|_|_|_|_| </w:t>
      </w:r>
    </w:p>
    <w:p>
      <w:pPr>
        <w:spacing w:after="0"/>
        <w:ind w:left="0"/>
        <w:jc w:val="both"/>
      </w:pPr>
      <w:r>
        <w:rPr>
          <w:rFonts w:ascii="Times New Roman"/>
          <w:b w:val="false"/>
          <w:i w:val="false"/>
          <w:color w:val="000000"/>
          <w:sz w:val="28"/>
        </w:rPr>
        <w:t xml:space="preserve">Амбулаториялық картаның N ____________ Учаскенің N ________________ </w:t>
      </w:r>
    </w:p>
    <w:p>
      <w:pPr>
        <w:spacing w:after="0"/>
        <w:ind w:left="0"/>
        <w:jc w:val="both"/>
      </w:pPr>
      <w:r>
        <w:rPr>
          <w:rFonts w:ascii="Times New Roman"/>
          <w:b/>
          <w:i w:val="false"/>
          <w:color w:val="000000"/>
          <w:sz w:val="28"/>
        </w:rPr>
        <w:t xml:space="preserve">              МЕДИЦИНАЛЫҚ ҰЙЫМДАРҒА ТІРКЕУ ТАЛОНЫ </w:t>
      </w:r>
    </w:p>
    <w:p>
      <w:pPr>
        <w:spacing w:after="0"/>
        <w:ind w:left="0"/>
        <w:jc w:val="both"/>
      </w:pPr>
      <w:r>
        <w:rPr>
          <w:rFonts w:ascii="Times New Roman"/>
          <w:b w:val="false"/>
          <w:i w:val="false"/>
          <w:color w:val="000000"/>
          <w:sz w:val="28"/>
        </w:rPr>
        <w:t xml:space="preserve">1. Тегі ___________________________________________________________ </w:t>
      </w:r>
      <w:r>
        <w:br/>
      </w:r>
      <w:r>
        <w:rPr>
          <w:rFonts w:ascii="Times New Roman"/>
          <w:b w:val="false"/>
          <w:i w:val="false"/>
          <w:color w:val="000000"/>
          <w:sz w:val="28"/>
        </w:rPr>
        <w:t xml:space="preserve">
Аты ____________________________ Әкесінің аты  ____________________ </w:t>
      </w:r>
      <w:r>
        <w:br/>
      </w:r>
      <w:r>
        <w:rPr>
          <w:rFonts w:ascii="Times New Roman"/>
          <w:b w:val="false"/>
          <w:i w:val="false"/>
          <w:color w:val="000000"/>
          <w:sz w:val="28"/>
        </w:rPr>
        <w:t xml:space="preserve">
                                                 _      _        _ </w:t>
      </w:r>
      <w:r>
        <w:br/>
      </w:r>
      <w:r>
        <w:rPr>
          <w:rFonts w:ascii="Times New Roman"/>
          <w:b w:val="false"/>
          <w:i w:val="false"/>
          <w:color w:val="000000"/>
          <w:sz w:val="28"/>
        </w:rPr>
        <w:t xml:space="preserve">
2. Туған күні (кк/аа/жж) __/__/__/ ж. 3. Жынысы |_| ер |_| әйел |_| </w:t>
      </w:r>
      <w:r>
        <w:br/>
      </w:r>
      <w:r>
        <w:rPr>
          <w:rFonts w:ascii="Times New Roman"/>
          <w:b w:val="false"/>
          <w:i w:val="false"/>
          <w:color w:val="000000"/>
          <w:sz w:val="28"/>
        </w:rPr>
        <w:t xml:space="preserve">
4. Ұлты ___________________ 5. Азаматтық __________________________ </w:t>
      </w:r>
      <w:r>
        <w:br/>
      </w:r>
      <w:r>
        <w:rPr>
          <w:rFonts w:ascii="Times New Roman"/>
          <w:b w:val="false"/>
          <w:i w:val="false"/>
          <w:color w:val="000000"/>
          <w:sz w:val="28"/>
        </w:rPr>
        <w:t xml:space="preserve">
6. Туған жері: ел ______________ Өңір (облыс) _____________________ </w:t>
      </w:r>
      <w:r>
        <w:br/>
      </w:r>
      <w:r>
        <w:rPr>
          <w:rFonts w:ascii="Times New Roman"/>
          <w:b w:val="false"/>
          <w:i w:val="false"/>
          <w:color w:val="000000"/>
          <w:sz w:val="28"/>
        </w:rPr>
        <w:t xml:space="preserve">
Аудан, қала __________________ Елді-мекен _________________________ </w:t>
      </w:r>
      <w:r>
        <w:br/>
      </w:r>
      <w:r>
        <w:rPr>
          <w:rFonts w:ascii="Times New Roman"/>
          <w:b w:val="false"/>
          <w:i w:val="false"/>
          <w:color w:val="000000"/>
          <w:sz w:val="28"/>
        </w:rPr>
        <w:t xml:space="preserve">
    _           _                _ </w:t>
      </w:r>
      <w:r>
        <w:br/>
      </w:r>
      <w:r>
        <w:rPr>
          <w:rFonts w:ascii="Times New Roman"/>
          <w:b w:val="false"/>
          <w:i w:val="false"/>
          <w:color w:val="000000"/>
          <w:sz w:val="28"/>
        </w:rPr>
        <w:t xml:space="preserve">
7. |_| Паспорт |_| Жеке күәлігі |_| Тууы туралы куәлік </w:t>
      </w:r>
      <w:r>
        <w:br/>
      </w:r>
      <w:r>
        <w:rPr>
          <w:rFonts w:ascii="Times New Roman"/>
          <w:b w:val="false"/>
          <w:i w:val="false"/>
          <w:color w:val="000000"/>
          <w:sz w:val="28"/>
        </w:rPr>
        <w:t xml:space="preserve">
    _ </w:t>
      </w:r>
      <w:r>
        <w:br/>
      </w:r>
      <w:r>
        <w:rPr>
          <w:rFonts w:ascii="Times New Roman"/>
          <w:b w:val="false"/>
          <w:i w:val="false"/>
          <w:color w:val="000000"/>
          <w:sz w:val="28"/>
        </w:rPr>
        <w:t xml:space="preserve">
   |_| Өзге де </w:t>
      </w:r>
      <w:r>
        <w:br/>
      </w:r>
      <w:r>
        <w:rPr>
          <w:rFonts w:ascii="Times New Roman"/>
          <w:b w:val="false"/>
          <w:i w:val="false"/>
          <w:color w:val="000000"/>
          <w:sz w:val="28"/>
        </w:rPr>
        <w:t xml:space="preserve">
Сериясы _______ Нөмірі _________ Кім берді: _______________________ </w:t>
      </w:r>
      <w:r>
        <w:br/>
      </w:r>
      <w:r>
        <w:rPr>
          <w:rFonts w:ascii="Times New Roman"/>
          <w:b w:val="false"/>
          <w:i w:val="false"/>
          <w:color w:val="000000"/>
          <w:sz w:val="28"/>
        </w:rPr>
        <w:t xml:space="preserve">
Берілген күні ____/_____/_______/ж. </w:t>
      </w:r>
      <w:r>
        <w:br/>
      </w:r>
      <w:r>
        <w:rPr>
          <w:rFonts w:ascii="Times New Roman"/>
          <w:b w:val="false"/>
          <w:i w:val="false"/>
          <w:color w:val="000000"/>
          <w:sz w:val="28"/>
        </w:rPr>
        <w:t xml:space="preserve">
8. Тұрақты тұратын жері (тіркелген орны): </w:t>
      </w:r>
      <w:r>
        <w:br/>
      </w:r>
      <w:r>
        <w:rPr>
          <w:rFonts w:ascii="Times New Roman"/>
          <w:b w:val="false"/>
          <w:i w:val="false"/>
          <w:color w:val="000000"/>
          <w:sz w:val="28"/>
        </w:rPr>
        <w:t xml:space="preserve">
Облыс ________________ Аудан, қала ________________________________ </w:t>
      </w:r>
      <w:r>
        <w:br/>
      </w:r>
      <w:r>
        <w:rPr>
          <w:rFonts w:ascii="Times New Roman"/>
          <w:b w:val="false"/>
          <w:i w:val="false"/>
          <w:color w:val="000000"/>
          <w:sz w:val="28"/>
        </w:rPr>
        <w:t xml:space="preserve">
Елді мекен ________________________________________________________ </w:t>
      </w:r>
      <w:r>
        <w:br/>
      </w:r>
      <w:r>
        <w:rPr>
          <w:rFonts w:ascii="Times New Roman"/>
          <w:b w:val="false"/>
          <w:i w:val="false"/>
          <w:color w:val="000000"/>
          <w:sz w:val="28"/>
        </w:rPr>
        <w:t xml:space="preserve">
Көше _______________ Үй _____ Пәтер ____________ Телефон __________ </w:t>
      </w:r>
      <w:r>
        <w:br/>
      </w:r>
      <w:r>
        <w:rPr>
          <w:rFonts w:ascii="Times New Roman"/>
          <w:b w:val="false"/>
          <w:i w:val="false"/>
          <w:color w:val="000000"/>
          <w:sz w:val="28"/>
        </w:rPr>
        <w:t xml:space="preserve">
9. Тұратын жері: Облысы ____________ Аудан, қала __________________ </w:t>
      </w:r>
      <w:r>
        <w:br/>
      </w:r>
      <w:r>
        <w:rPr>
          <w:rFonts w:ascii="Times New Roman"/>
          <w:b w:val="false"/>
          <w:i w:val="false"/>
          <w:color w:val="000000"/>
          <w:sz w:val="28"/>
        </w:rPr>
        <w:t xml:space="preserve">
Елді мекен ________________________________________________________ </w:t>
      </w:r>
      <w:r>
        <w:br/>
      </w:r>
      <w:r>
        <w:rPr>
          <w:rFonts w:ascii="Times New Roman"/>
          <w:b w:val="false"/>
          <w:i w:val="false"/>
          <w:color w:val="000000"/>
          <w:sz w:val="28"/>
        </w:rPr>
        <w:t xml:space="preserve">
Көше ____________ Үй _____ Пәтер ____________ Телефон _____________ </w:t>
      </w:r>
      <w:r>
        <w:br/>
      </w:r>
      <w:r>
        <w:rPr>
          <w:rFonts w:ascii="Times New Roman"/>
          <w:b w:val="false"/>
          <w:i w:val="false"/>
          <w:color w:val="000000"/>
          <w:sz w:val="28"/>
        </w:rPr>
        <w:t xml:space="preserve">
10. Осы медициналық ұйымда ______ жылдан бастап қызмет көрсетіледі. </w:t>
      </w:r>
      <w:r>
        <w:br/>
      </w:r>
      <w:r>
        <w:rPr>
          <w:rFonts w:ascii="Times New Roman"/>
          <w:b w:val="false"/>
          <w:i w:val="false"/>
          <w:color w:val="000000"/>
          <w:sz w:val="28"/>
        </w:rPr>
        <w:t xml:space="preserve">
                      _           _                  _ </w:t>
      </w:r>
      <w:r>
        <w:br/>
      </w:r>
      <w:r>
        <w:rPr>
          <w:rFonts w:ascii="Times New Roman"/>
          <w:b w:val="false"/>
          <w:i w:val="false"/>
          <w:color w:val="000000"/>
          <w:sz w:val="28"/>
        </w:rPr>
        <w:t xml:space="preserve">
11. Отбасы жағдайы: |_| Бойдақ; |_| Тұрмыста емес; |_| Үйленген; </w:t>
      </w:r>
      <w:r>
        <w:br/>
      </w:r>
      <w:r>
        <w:rPr>
          <w:rFonts w:ascii="Times New Roman"/>
          <w:b w:val="false"/>
          <w:i w:val="false"/>
          <w:color w:val="000000"/>
          <w:sz w:val="28"/>
        </w:rPr>
        <w:t xml:space="preserve">
_             _                _                _ </w:t>
      </w:r>
      <w:r>
        <w:br/>
      </w:r>
      <w:r>
        <w:rPr>
          <w:rFonts w:ascii="Times New Roman"/>
          <w:b w:val="false"/>
          <w:i w:val="false"/>
          <w:color w:val="000000"/>
          <w:sz w:val="28"/>
        </w:rPr>
        <w:t xml:space="preserve">
|_| Тұрмыста; |_| Айырылысқан; |_| Әйелі өлген; |_| Жесір. </w:t>
      </w:r>
      <w:r>
        <w:br/>
      </w:r>
      <w:r>
        <w:rPr>
          <w:rFonts w:ascii="Times New Roman"/>
          <w:b w:val="false"/>
          <w:i w:val="false"/>
          <w:color w:val="000000"/>
          <w:sz w:val="28"/>
        </w:rPr>
        <w:t xml:space="preserve">
             _           _                       _ </w:t>
      </w:r>
      <w:r>
        <w:br/>
      </w:r>
      <w:r>
        <w:rPr>
          <w:rFonts w:ascii="Times New Roman"/>
          <w:b w:val="false"/>
          <w:i w:val="false"/>
          <w:color w:val="000000"/>
          <w:sz w:val="28"/>
        </w:rPr>
        <w:t xml:space="preserve">
12. Білімі: |_| Жоғары; |_| Аяқталмаған жоғары; |_| Арнаулы орта; </w:t>
      </w:r>
      <w:r>
        <w:br/>
      </w:r>
      <w:r>
        <w:rPr>
          <w:rFonts w:ascii="Times New Roman"/>
          <w:b w:val="false"/>
          <w:i w:val="false"/>
          <w:color w:val="000000"/>
          <w:sz w:val="28"/>
        </w:rPr>
        <w:t xml:space="preserve">
_ </w:t>
      </w:r>
      <w:r>
        <w:br/>
      </w:r>
      <w:r>
        <w:rPr>
          <w:rFonts w:ascii="Times New Roman"/>
          <w:b w:val="false"/>
          <w:i w:val="false"/>
          <w:color w:val="000000"/>
          <w:sz w:val="28"/>
        </w:rPr>
        <w:t xml:space="preserve">
|_| Бастауыш. </w:t>
      </w:r>
      <w:r>
        <w:br/>
      </w:r>
      <w:r>
        <w:rPr>
          <w:rFonts w:ascii="Times New Roman"/>
          <w:b w:val="false"/>
          <w:i w:val="false"/>
          <w:color w:val="000000"/>
          <w:sz w:val="28"/>
        </w:rPr>
        <w:t xml:space="preserve">
13. Жұмыс (оқу) орны ______________________________________________ </w:t>
      </w:r>
      <w:r>
        <w:br/>
      </w:r>
      <w:r>
        <w:rPr>
          <w:rFonts w:ascii="Times New Roman"/>
          <w:b w:val="false"/>
          <w:i w:val="false"/>
          <w:color w:val="000000"/>
          <w:sz w:val="28"/>
        </w:rPr>
        <w:t xml:space="preserve">
                   _ </w:t>
      </w:r>
      <w:r>
        <w:br/>
      </w:r>
      <w:r>
        <w:rPr>
          <w:rFonts w:ascii="Times New Roman"/>
          <w:b w:val="false"/>
          <w:i w:val="false"/>
          <w:color w:val="000000"/>
          <w:sz w:val="28"/>
        </w:rPr>
        <w:t xml:space="preserve">
14. Халық санаты: |_| Жұмыс істейтіндер; </w:t>
      </w:r>
      <w:r>
        <w:br/>
      </w:r>
      <w:r>
        <w:rPr>
          <w:rFonts w:ascii="Times New Roman"/>
          <w:b w:val="false"/>
          <w:i w:val="false"/>
          <w:color w:val="000000"/>
          <w:sz w:val="28"/>
        </w:rPr>
        <w:t xml:space="preserve">
_                          _ </w:t>
      </w:r>
      <w:r>
        <w:br/>
      </w:r>
      <w:r>
        <w:rPr>
          <w:rFonts w:ascii="Times New Roman"/>
          <w:b w:val="false"/>
          <w:i w:val="false"/>
          <w:color w:val="000000"/>
          <w:sz w:val="28"/>
        </w:rPr>
        <w:t xml:space="preserve">
|_| Тіркелген жұмыссыздар; |_| Тіркелмеген жұмыссыздар; </w:t>
      </w:r>
      <w:r>
        <w:br/>
      </w:r>
      <w:r>
        <w:rPr>
          <w:rFonts w:ascii="Times New Roman"/>
          <w:b w:val="false"/>
          <w:i w:val="false"/>
          <w:color w:val="000000"/>
          <w:sz w:val="28"/>
        </w:rPr>
        <w:t xml:space="preserve">
_                            _ </w:t>
      </w:r>
      <w:r>
        <w:br/>
      </w:r>
      <w:r>
        <w:rPr>
          <w:rFonts w:ascii="Times New Roman"/>
          <w:b w:val="false"/>
          <w:i w:val="false"/>
          <w:color w:val="000000"/>
          <w:sz w:val="28"/>
        </w:rPr>
        <w:t xml:space="preserve">
|_| Ұйымдастырылған балалар; |_| Ұйымдастырылмаған балалар; </w:t>
      </w:r>
      <w:r>
        <w:br/>
      </w:r>
      <w:r>
        <w:rPr>
          <w:rFonts w:ascii="Times New Roman"/>
          <w:b w:val="false"/>
          <w:i w:val="false"/>
          <w:color w:val="000000"/>
          <w:sz w:val="28"/>
        </w:rPr>
        <w:t xml:space="preserve">
_ </w:t>
      </w:r>
      <w:r>
        <w:br/>
      </w:r>
      <w:r>
        <w:rPr>
          <w:rFonts w:ascii="Times New Roman"/>
          <w:b w:val="false"/>
          <w:i w:val="false"/>
          <w:color w:val="000000"/>
          <w:sz w:val="28"/>
        </w:rPr>
        <w:t xml:space="preserve">
|_| 18 жастан асқан күндізгі оқу нысанындағы оқушылар; </w:t>
      </w:r>
      <w:r>
        <w:br/>
      </w:r>
      <w:r>
        <w:rPr>
          <w:rFonts w:ascii="Times New Roman"/>
          <w:b w:val="false"/>
          <w:i w:val="false"/>
          <w:color w:val="000000"/>
          <w:sz w:val="28"/>
        </w:rPr>
        <w:t xml:space="preserve">
_                           _ </w:t>
      </w:r>
      <w:r>
        <w:br/>
      </w:r>
      <w:r>
        <w:rPr>
          <w:rFonts w:ascii="Times New Roman"/>
          <w:b w:val="false"/>
          <w:i w:val="false"/>
          <w:color w:val="000000"/>
          <w:sz w:val="28"/>
        </w:rPr>
        <w:t xml:space="preserve">
|_| Бала жастан мүгедектер; |_| Аурулары бойынша мүгедектер; </w:t>
      </w:r>
      <w:r>
        <w:br/>
      </w:r>
      <w:r>
        <w:rPr>
          <w:rFonts w:ascii="Times New Roman"/>
          <w:b w:val="false"/>
          <w:i w:val="false"/>
          <w:color w:val="000000"/>
          <w:sz w:val="28"/>
        </w:rPr>
        <w:t xml:space="preserve">
_                     _                    _ </w:t>
      </w:r>
      <w:r>
        <w:br/>
      </w:r>
      <w:r>
        <w:rPr>
          <w:rFonts w:ascii="Times New Roman"/>
          <w:b w:val="false"/>
          <w:i w:val="false"/>
          <w:color w:val="000000"/>
          <w:sz w:val="28"/>
        </w:rPr>
        <w:t xml:space="preserve">
|_| ҰОС қатысушылары; |_| ҰОС мүгедектері; |_| Оралмандар. </w:t>
      </w:r>
      <w:r>
        <w:br/>
      </w:r>
      <w:r>
        <w:rPr>
          <w:rFonts w:ascii="Times New Roman"/>
          <w:b w:val="false"/>
          <w:i w:val="false"/>
          <w:color w:val="000000"/>
          <w:sz w:val="28"/>
        </w:rPr>
        <w:t xml:space="preserve">
15. 18 жасқа дейінгі балалардың ата-аналарының Т.А.Ә.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16. БМСК медициналық ұйымдарын еркін таңдау кезінде үйде </w:t>
      </w:r>
      <w:r>
        <w:br/>
      </w:r>
      <w:r>
        <w:rPr>
          <w:rFonts w:ascii="Times New Roman"/>
          <w:b w:val="false"/>
          <w:i w:val="false"/>
          <w:color w:val="000000"/>
          <w:sz w:val="28"/>
        </w:rPr>
        <w:t xml:space="preserve">
медициналық қызмет көрсету. </w:t>
      </w:r>
      <w:r>
        <w:br/>
      </w:r>
      <w:r>
        <w:rPr>
          <w:rFonts w:ascii="Times New Roman"/>
          <w:b w:val="false"/>
          <w:i w:val="false"/>
          <w:color w:val="000000"/>
          <w:sz w:val="28"/>
        </w:rPr>
        <w:t xml:space="preserve">
_                     _ </w:t>
      </w:r>
      <w:r>
        <w:br/>
      </w:r>
      <w:r>
        <w:rPr>
          <w:rFonts w:ascii="Times New Roman"/>
          <w:b w:val="false"/>
          <w:i w:val="false"/>
          <w:color w:val="000000"/>
          <w:sz w:val="28"/>
        </w:rPr>
        <w:t xml:space="preserve">
|_| Кепілдендіріледі; |_| Кепілдендірілмейді. </w:t>
      </w:r>
      <w:r>
        <w:br/>
      </w:r>
      <w:r>
        <w:rPr>
          <w:rFonts w:ascii="Times New Roman"/>
          <w:b w:val="false"/>
          <w:i w:val="false"/>
          <w:color w:val="000000"/>
          <w:sz w:val="28"/>
        </w:rPr>
        <w:t xml:space="preserve">
17. Тіркеушінің Т.А.Ә. __________________ қолы ____________________ </w:t>
      </w:r>
      <w:r>
        <w:br/>
      </w:r>
      <w:r>
        <w:rPr>
          <w:rFonts w:ascii="Times New Roman"/>
          <w:b w:val="false"/>
          <w:i w:val="false"/>
          <w:color w:val="000000"/>
          <w:sz w:val="28"/>
        </w:rPr>
        <w:t xml:space="preserve">
Мен осы медициналық ұйымға тіркелуге келісемін. </w:t>
      </w:r>
      <w:r>
        <w:br/>
      </w:r>
      <w:r>
        <w:rPr>
          <w:rFonts w:ascii="Times New Roman"/>
          <w:b w:val="false"/>
          <w:i w:val="false"/>
          <w:color w:val="000000"/>
          <w:sz w:val="28"/>
        </w:rPr>
        <w:t xml:space="preserve">
18. Емделушінің қолы _________ Тіркелген күні ___/ ____/________/ж. </w:t>
      </w:r>
      <w:r>
        <w:br/>
      </w:r>
      <w:r>
        <w:rPr>
          <w:rFonts w:ascii="Times New Roman"/>
          <w:b w:val="false"/>
          <w:i w:val="false"/>
          <w:color w:val="000000"/>
          <w:sz w:val="28"/>
        </w:rPr>
        <w:t xml:space="preserve">
19. Тіркеуден шыққан күні ____/____/_______/ж. </w:t>
      </w:r>
      <w:r>
        <w:br/>
      </w:r>
      <w:r>
        <w:rPr>
          <w:rFonts w:ascii="Times New Roman"/>
          <w:b w:val="false"/>
          <w:i w:val="false"/>
          <w:color w:val="000000"/>
          <w:sz w:val="28"/>
        </w:rPr>
        <w:t xml:space="preserve">
             _              _         _ </w:t>
      </w:r>
      <w:r>
        <w:br/>
      </w:r>
      <w:r>
        <w:rPr>
          <w:rFonts w:ascii="Times New Roman"/>
          <w:b w:val="false"/>
          <w:i w:val="false"/>
          <w:color w:val="000000"/>
          <w:sz w:val="28"/>
        </w:rPr>
        <w:t xml:space="preserve">
20. Себебі: |_| Бас тарту; |_| Кету; |_| Қайтыс болу. </w:t>
      </w:r>
      <w:r>
        <w:br/>
      </w:r>
      <w:r>
        <w:rPr>
          <w:rFonts w:ascii="Times New Roman"/>
          <w:b w:val="false"/>
          <w:i w:val="false"/>
          <w:color w:val="000000"/>
          <w:sz w:val="28"/>
        </w:rPr>
        <w:t xml:space="preserve">
------------------------------------------------------------------ </w:t>
      </w:r>
      <w:r>
        <w:br/>
      </w:r>
      <w:r>
        <w:rPr>
          <w:rFonts w:ascii="Times New Roman"/>
          <w:b w:val="false"/>
          <w:i w:val="false"/>
          <w:color w:val="000000"/>
          <w:sz w:val="28"/>
        </w:rPr>
        <w:t xml:space="preserve">
Медициналық ұйым __________________________________________________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Медициналық тіркеу нөмірі (МТН) |_|_|_|_|_|_|_|_|_|_|_|_| </w:t>
      </w:r>
    </w:p>
    <w:p>
      <w:pPr>
        <w:spacing w:after="0"/>
        <w:ind w:left="0"/>
        <w:jc w:val="both"/>
      </w:pPr>
      <w:r>
        <w:rPr>
          <w:rFonts w:ascii="Times New Roman"/>
          <w:b w:val="false"/>
          <w:i w:val="false"/>
          <w:color w:val="000000"/>
          <w:sz w:val="28"/>
        </w:rPr>
        <w:t xml:space="preserve">Амбулаториялық картаның N ____________ Учаскенің N ________________ </w:t>
      </w:r>
    </w:p>
    <w:p>
      <w:pPr>
        <w:spacing w:after="0"/>
        <w:ind w:left="0"/>
        <w:jc w:val="both"/>
      </w:pPr>
      <w:r>
        <w:rPr>
          <w:rFonts w:ascii="Times New Roman"/>
          <w:b/>
          <w:i w:val="false"/>
          <w:color w:val="000000"/>
          <w:sz w:val="28"/>
        </w:rPr>
        <w:t xml:space="preserve">         МЕДИЦИНАЛЫҚ ҰЙЫМНАН ТІРКЕУДЕН ШЫҒУ ТАЛОНЫ </w:t>
      </w:r>
    </w:p>
    <w:p>
      <w:pPr>
        <w:spacing w:after="0"/>
        <w:ind w:left="0"/>
        <w:jc w:val="both"/>
      </w:pPr>
      <w:r>
        <w:rPr>
          <w:rFonts w:ascii="Times New Roman"/>
          <w:b w:val="false"/>
          <w:i w:val="false"/>
          <w:color w:val="000000"/>
          <w:sz w:val="28"/>
        </w:rPr>
        <w:t xml:space="preserve">1. Тегі ___________________________________________________________ </w:t>
      </w:r>
      <w:r>
        <w:br/>
      </w:r>
      <w:r>
        <w:rPr>
          <w:rFonts w:ascii="Times New Roman"/>
          <w:b w:val="false"/>
          <w:i w:val="false"/>
          <w:color w:val="000000"/>
          <w:sz w:val="28"/>
        </w:rPr>
        <w:t xml:space="preserve">
Аты ____________________________ Әкесінің аты  ____________________ </w:t>
      </w:r>
      <w:r>
        <w:br/>
      </w:r>
      <w:r>
        <w:rPr>
          <w:rFonts w:ascii="Times New Roman"/>
          <w:b w:val="false"/>
          <w:i w:val="false"/>
          <w:color w:val="000000"/>
          <w:sz w:val="28"/>
        </w:rPr>
        <w:t xml:space="preserve">
                                                 _      _        _ </w:t>
      </w:r>
      <w:r>
        <w:br/>
      </w:r>
      <w:r>
        <w:rPr>
          <w:rFonts w:ascii="Times New Roman"/>
          <w:b w:val="false"/>
          <w:i w:val="false"/>
          <w:color w:val="000000"/>
          <w:sz w:val="28"/>
        </w:rPr>
        <w:t xml:space="preserve">
2. Туған күні (кк/аа/жж) __/__/__/ ж. 3. Жынысы |_| ер |_| әйел |_| </w:t>
      </w:r>
      <w:r>
        <w:br/>
      </w:r>
      <w:r>
        <w:rPr>
          <w:rFonts w:ascii="Times New Roman"/>
          <w:b w:val="false"/>
          <w:i w:val="false"/>
          <w:color w:val="000000"/>
          <w:sz w:val="28"/>
        </w:rPr>
        <w:t xml:space="preserve">
4.Тіркеуден шыққан күні ____/____/_______/ж. </w:t>
      </w:r>
      <w:r>
        <w:br/>
      </w:r>
      <w:r>
        <w:rPr>
          <w:rFonts w:ascii="Times New Roman"/>
          <w:b w:val="false"/>
          <w:i w:val="false"/>
          <w:color w:val="000000"/>
          <w:sz w:val="28"/>
        </w:rPr>
        <w:t xml:space="preserve">
           _              _ </w:t>
      </w:r>
      <w:r>
        <w:br/>
      </w:r>
      <w:r>
        <w:rPr>
          <w:rFonts w:ascii="Times New Roman"/>
          <w:b w:val="false"/>
          <w:i w:val="false"/>
          <w:color w:val="000000"/>
          <w:sz w:val="28"/>
        </w:rPr>
        <w:t xml:space="preserve">
5.Себебі: |_| Бас тарту; |_| Кету; </w:t>
      </w:r>
      <w:r>
        <w:br/>
      </w:r>
      <w:r>
        <w:rPr>
          <w:rFonts w:ascii="Times New Roman"/>
          <w:b w:val="false"/>
          <w:i w:val="false"/>
          <w:color w:val="000000"/>
          <w:sz w:val="28"/>
        </w:rPr>
        <w:t xml:space="preserve">
Медициналық ұйым басшысының қолы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Тегі А.Ә. </w:t>
      </w:r>
    </w:p>
    <w:p>
      <w:pPr>
        <w:spacing w:after="0"/>
        <w:ind w:left="0"/>
        <w:jc w:val="both"/>
      </w:pP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