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ef20" w14:textId="ab1e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шоттарын ашудың, жүргізудің және жабудың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2004 жылғы 14 желтоқсандағы N 447 бұйрығы. Қазақстан Республикасының Әділет министрлігінде 2005 жылғы 7 қаңтарда тіркелді. Тіркеу N 3333. Бұйрықтың күші жойылды - ҚР Қаржы министрінің 2007 жылғы 2 сәуірдегі N 100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министрінің 2007 жылғы 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4-тармақтан қараңыз)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 61, </w:t>
      </w:r>
      <w:r>
        <w:rPr>
          <w:rFonts w:ascii="Times New Roman"/>
          <w:b w:val="false"/>
          <w:i w:val="false"/>
          <w:color w:val="000000"/>
          <w:sz w:val="28"/>
        </w:rPr>
        <w:t>
</w:t>
      </w:r>
      <w:r>
        <w:rPr>
          <w:rFonts w:ascii="Times New Roman"/>
          <w:b w:val="false"/>
          <w:i w:val="false"/>
          <w:color w:val="000000"/>
          <w:sz w:val="28"/>
        </w:rPr>
        <w:t xml:space="preserve"> 90-баптарына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Мемлекеттік мекемелердің шоттарын ашудың, жүргізудің және жабудың ережесі бекітілсін.
</w:t>
      </w:r>
      <w:r>
        <w:br/>
      </w:r>
      <w:r>
        <w:rPr>
          <w:rFonts w:ascii="Times New Roman"/>
          <w:b w:val="false"/>
          <w:i w:val="false"/>
          <w:color w:val="000000"/>
          <w:sz w:val="28"/>
        </w:rPr>
        <w:t>
     2. Осы бұйрыққа қосымшаға сәйкес Қазақстан Республикасы Қаржы министрлігінің кейбір бұйрықтарының күші жойылды деп танылсын.
</w:t>
      </w:r>
      <w:r>
        <w:br/>
      </w:r>
      <w:r>
        <w:rPr>
          <w:rFonts w:ascii="Times New Roman"/>
          <w:b w:val="false"/>
          <w:i w:val="false"/>
          <w:color w:val="000000"/>
          <w:sz w:val="28"/>
        </w:rPr>
        <w:t>
     3. Қазақстан Республикасы Қаржы министрлігінің Қазынашылық комитеті (В.А.Сәтқалиева) заңнамада белгіленген тәртіппен осы бұйрықтың Қазақстан Республикасы Әділет министрлігінде мемлекеттік тіркелуін және оның бұқаралық ақпарат құралдарында кейінгі жариялануын қамтамасыз етсін.
</w:t>
      </w:r>
      <w:r>
        <w:br/>
      </w:r>
      <w:r>
        <w:rPr>
          <w:rFonts w:ascii="Times New Roman"/>
          <w:b w:val="false"/>
          <w:i w:val="false"/>
          <w:color w:val="000000"/>
          <w:sz w:val="28"/>
        </w:rPr>
        <w:t>
     4. Осы бұйрық 2005 жылғы 1 қаңтардан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14 желтоқсандағы 
</w:t>
      </w:r>
      <w:r>
        <w:br/>
      </w:r>
      <w:r>
        <w:rPr>
          <w:rFonts w:ascii="Times New Roman"/>
          <w:b w:val="false"/>
          <w:i w:val="false"/>
          <w:color w:val="000000"/>
          <w:sz w:val="28"/>
        </w:rPr>
        <w:t>
N 447 бұйрығына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кейбір күшін жойған бұйрықтарының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мекемелердің шоттарын ашудың және жабудың тәртібі туралы нұсқаулықты бекіту туралы" Қазақстан Республикасы Қаржы министрінің 1999 жылғы 25 мамырдағы N 241 
</w:t>
      </w:r>
      <w:r>
        <w:rPr>
          <w:rFonts w:ascii="Times New Roman"/>
          <w:b w:val="false"/>
          <w:i w:val="false"/>
          <w:color w:val="000000"/>
          <w:sz w:val="28"/>
        </w:rPr>
        <w:t xml:space="preserve"> бұйрығы </w:t>
      </w:r>
      <w:r>
        <w:rPr>
          <w:rFonts w:ascii="Times New Roman"/>
          <w:b w:val="false"/>
          <w:i w:val="false"/>
          <w:color w:val="000000"/>
          <w:sz w:val="28"/>
        </w:rPr>
        <w:t>
 (Нормативтік құқықтық актілерді мемлекеттік тіркеу тізілімінде 1999 жылғы 23 маусымда N 817 болып тіркелді, Қазақстан Республикасының орталық атқарушы және өзге де мемлекеттік органдарының нормативтік құқықтық актілері бюллетенінде жарияланған, 1999 ж., N 10).
</w:t>
      </w:r>
      <w:r>
        <w:br/>
      </w:r>
      <w:r>
        <w:rPr>
          <w:rFonts w:ascii="Times New Roman"/>
          <w:b w:val="false"/>
          <w:i w:val="false"/>
          <w:color w:val="000000"/>
          <w:sz w:val="28"/>
        </w:rPr>
        <w:t>
     2. "Қазақстан Республикасы Қаржы министрлiгiнiң 1999 жылғы 25 мамырдағы N 241 бұйрығына өзгерiстер мен толықтырулар енгiзу туралы" Қазақстан Республикасы Қаржы министрлігінің 2000 жылғы 20 қаңтардағы N 24 
</w:t>
      </w:r>
      <w:r>
        <w:rPr>
          <w:rFonts w:ascii="Times New Roman"/>
          <w:b w:val="false"/>
          <w:i w:val="false"/>
          <w:color w:val="000000"/>
          <w:sz w:val="28"/>
        </w:rPr>
        <w:t xml:space="preserve"> бұйрығы </w:t>
      </w:r>
      <w:r>
        <w:rPr>
          <w:rFonts w:ascii="Times New Roman"/>
          <w:b w:val="false"/>
          <w:i w:val="false"/>
          <w:color w:val="000000"/>
          <w:sz w:val="28"/>
        </w:rPr>
        <w:t>
 (Нормативтік құқықтық актілерді мемлекеттік тіркеу тізілімінде 2000 жылғы 21 ақпанда N 1063 болып тіркелді).
</w:t>
      </w:r>
      <w:r>
        <w:br/>
      </w:r>
      <w:r>
        <w:rPr>
          <w:rFonts w:ascii="Times New Roman"/>
          <w:b w:val="false"/>
          <w:i w:val="false"/>
          <w:color w:val="000000"/>
          <w:sz w:val="28"/>
        </w:rPr>
        <w:t>
     3. "Қазақстан Республикасы Қаржы министрлiгiнiң 1999 жылғы 25 мамырдағы N 241 бұйрығына өзгерiстер мен толықтырулар енгiзу туралы" Қазақстан Республикасы Қаржы министрлігінің 2001 жылғы 7 ақпандағы N 57 
</w:t>
      </w:r>
      <w:r>
        <w:rPr>
          <w:rFonts w:ascii="Times New Roman"/>
          <w:b w:val="false"/>
          <w:i w:val="false"/>
          <w:color w:val="000000"/>
          <w:sz w:val="28"/>
        </w:rPr>
        <w:t xml:space="preserve"> бұйрығы </w:t>
      </w:r>
      <w:r>
        <w:rPr>
          <w:rFonts w:ascii="Times New Roman"/>
          <w:b w:val="false"/>
          <w:i w:val="false"/>
          <w:color w:val="000000"/>
          <w:sz w:val="28"/>
        </w:rPr>
        <w:t>
 (Нормативтік құқықтық актілерді мемлекеттік тіркеу тізілімінде 2001 жылғы 7 наурызда N 1420 болып тіркелді, Қазақстан Республикасының орталық атқарушы және өзге де мемлекеттік органдарының нормативтік құқықтық актілері бюллетенінде жарияланған, 2001 ж., N 16, 378-құжат).
</w:t>
      </w:r>
      <w:r>
        <w:br/>
      </w:r>
      <w:r>
        <w:rPr>
          <w:rFonts w:ascii="Times New Roman"/>
          <w:b w:val="false"/>
          <w:i w:val="false"/>
          <w:color w:val="000000"/>
          <w:sz w:val="28"/>
        </w:rPr>
        <w:t>
     4. "Мемлекеттiк мекемелердiң шоттарын ашудың және жабудың тәртiбi туралы нұсқаулықты бекiту туралы" Қазақстан Республикасы Қаржы министрiнiң 1999 жылғы 25 мамырдағы N 241 бұйрығына өзгерiстер мен толықтырулар енгiзу туралы" Қазақстан Республикасы Қаржы министрінің 2001 жылғы 14 тамыздағы N 377 
</w:t>
      </w:r>
      <w:r>
        <w:rPr>
          <w:rFonts w:ascii="Times New Roman"/>
          <w:b w:val="false"/>
          <w:i w:val="false"/>
          <w:color w:val="000000"/>
          <w:sz w:val="28"/>
        </w:rPr>
        <w:t xml:space="preserve"> бұйрығы </w:t>
      </w:r>
      <w:r>
        <w:rPr>
          <w:rFonts w:ascii="Times New Roman"/>
          <w:b w:val="false"/>
          <w:i w:val="false"/>
          <w:color w:val="000000"/>
          <w:sz w:val="28"/>
        </w:rPr>
        <w:t>
 (Нормативтік құқықтық актілерді мемлекеттік тіркеу тізілімінде 2001 жылғы 19 қазанда N 1656 болып тіркелді, Қазақстан Республикасының орталық атқарушы және өзге де мемлекеттік органдарының нормативтік құқықтық актілері бюллетенінде жарияланған, 2001 ж., N 38-39, 521-құжат).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14 желтоқсандағы 
</w:t>
      </w:r>
      <w:r>
        <w:br/>
      </w:r>
      <w:r>
        <w:rPr>
          <w:rFonts w:ascii="Times New Roman"/>
          <w:b w:val="false"/>
          <w:i w:val="false"/>
          <w:color w:val="000000"/>
          <w:sz w:val="28"/>
        </w:rPr>
        <w:t>
N 447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мекемелердің шоттарын ашудың,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жүргізудің және жабудың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Бюджет 
</w:t>
      </w:r>
      <w:r>
        <w:rPr>
          <w:rFonts w:ascii="Times New Roman"/>
          <w:b w:val="false"/>
          <w:i w:val="false"/>
          <w:color w:val="000000"/>
          <w:sz w:val="28"/>
        </w:rPr>
        <w:t xml:space="preserve"> кодексіне </w:t>
      </w:r>
      <w:r>
        <w:rPr>
          <w:rFonts w:ascii="Times New Roman"/>
          <w:b w:val="false"/>
          <w:i w:val="false"/>
          <w:color w:val="000000"/>
          <w:sz w:val="28"/>
        </w:rPr>
        <w:t>
 (бұдан әрі - Бюджет кодексі) сәйкес әзірленген Мемлекеттік мекемелердің шоттарын ашудың, жүргізудің және жабудың ережесі (бұдан әрі - Ереже) республикалық және жергілікті бюджеттерден қаржыланатын мемлекеттік мекемелердің (бұдан әрі - мемлекеттік мекемелер) шоттарын ашудың, жүргізудің және жабудың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мекемелердің шоттары бюджетті атқару жөніндегі орталық уәкілетті органда (бұдан әрі - Қаржы министрлігі) ашылады.
</w:t>
      </w:r>
      <w:r>
        <w:br/>
      </w:r>
      <w:r>
        <w:rPr>
          <w:rFonts w:ascii="Times New Roman"/>
          <w:b w:val="false"/>
          <w:i w:val="false"/>
          <w:color w:val="000000"/>
          <w:sz w:val="28"/>
        </w:rPr>
        <w:t>
     Мемлекеттік мекемелердің шоттарын жүргізуді республикалық бюджеттің атқарылуын ұйымдастыруды және жергілікті бюджеттерге қызмет көрсетуді жүзеге асыратын Қаржы министрлігінің аумақтық органдары, оның ішінде мемлекеттік мекемелер (бұдан әрі - қазынашылық органдары) жүзеге асырады.
</w:t>
      </w:r>
      <w:r>
        <w:br/>
      </w:r>
      <w:r>
        <w:rPr>
          <w:rFonts w:ascii="Times New Roman"/>
          <w:b w:val="false"/>
          <w:i w:val="false"/>
          <w:color w:val="000000"/>
          <w:sz w:val="28"/>
        </w:rPr>
        <w:t>
     Мемлекеттік мекемелердің шоттарын жабу Қазақстан Республикасы Қаржы министрлігінде жүзеге асырылады.
</w:t>
      </w:r>
      <w:r>
        <w:br/>
      </w:r>
      <w:r>
        <w:rPr>
          <w:rFonts w:ascii="Times New Roman"/>
          <w:b w:val="false"/>
          <w:i w:val="false"/>
          <w:color w:val="000000"/>
          <w:sz w:val="28"/>
        </w:rPr>
        <w:t>
     Бюджет кодексінде көзделген жағдайларда, шоттар Қазақстан Республикасы бекіткен халықаралық шарттармен Қазақстан Республикасы банктік заңнамамен белгіленген тәртіппен екінші деңгейлі банктерде ашылуы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Қаржы министрлігінде ашылатын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мекемелердің шоттары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мекемелердің мынадай шоттары болуы мүмкін:
</w:t>
      </w:r>
      <w:r>
        <w:br/>
      </w:r>
      <w:r>
        <w:rPr>
          <w:rFonts w:ascii="Times New Roman"/>
          <w:b w:val="false"/>
          <w:i w:val="false"/>
          <w:color w:val="000000"/>
          <w:sz w:val="28"/>
        </w:rPr>
        <w:t>
     1) бюджеттік шот - бюджет қаражаттары есебінен жүзеге асырылатын операцияларды есепке алу үшін ашылатын шот. Бюджеттік шот мемлекеттік мекемелер кодтарды алғаннан кейін ашылады. Мемлекеттік мекемелердің кодтары жеті белгіден тұрады, бастапқы үш белгі Қазақстан Республикасының Бірыңғай бюджеттік сыныптамасына сәйкес бюджеттік бағдарламалардың әкімшісіне осы мемлекеттік мекеменің керек-жарағын білдіреді, кейінгі төрт белгі әрбір мемлекеттік мекеме үшін дербес болып табылады.
</w:t>
      </w:r>
      <w:r>
        <w:br/>
      </w:r>
      <w:r>
        <w:rPr>
          <w:rFonts w:ascii="Times New Roman"/>
          <w:b w:val="false"/>
          <w:i w:val="false"/>
          <w:color w:val="000000"/>
          <w:sz w:val="28"/>
        </w:rPr>
        <w:t>
     Бюджеттің тиісті деңгейіндегі қолма-қол ақшаның бақылау шоттары Қаржы министрлігінде:
</w:t>
      </w:r>
      <w:r>
        <w:br/>
      </w:r>
      <w:r>
        <w:rPr>
          <w:rFonts w:ascii="Times New Roman"/>
          <w:b w:val="false"/>
          <w:i w:val="false"/>
          <w:color w:val="000000"/>
          <w:sz w:val="28"/>
        </w:rPr>
        <w:t>
     120 "Қазақстан Республикасының республикалық бюджетінің шығыстары";
</w:t>
      </w:r>
      <w:r>
        <w:br/>
      </w:r>
      <w:r>
        <w:rPr>
          <w:rFonts w:ascii="Times New Roman"/>
          <w:b w:val="false"/>
          <w:i w:val="false"/>
          <w:color w:val="000000"/>
          <w:sz w:val="28"/>
        </w:rPr>
        <w:t>
     130 "Аудандық және қалалық бюджеттердің қаражаттары";
</w:t>
      </w:r>
      <w:r>
        <w:br/>
      </w:r>
      <w:r>
        <w:rPr>
          <w:rFonts w:ascii="Times New Roman"/>
          <w:b w:val="false"/>
          <w:i w:val="false"/>
          <w:color w:val="000000"/>
          <w:sz w:val="28"/>
        </w:rPr>
        <w:t>
     132 "Облыстық бюджеттердің қаражаттары" шоттарында ашылады;
</w:t>
      </w:r>
      <w:r>
        <w:br/>
      </w:r>
      <w:r>
        <w:rPr>
          <w:rFonts w:ascii="Times New Roman"/>
          <w:b w:val="false"/>
          <w:i w:val="false"/>
          <w:color w:val="000000"/>
          <w:sz w:val="28"/>
        </w:rPr>
        <w:t>
     2) тауарларды (жұмыстарды, қызметтерді) өткізуден түскен ақшаны есепке алу үшін ашылатын шот - мемлекеттік мекемелердің иелігінде қалатын тауарларды (жұмыстарды, қызметтерді) өткізуден алынатын ақша түсімдері мен оның жұмсалуын есепке алу үшін ашылатын шот. Тауарларды (жұмыстарды, қызметтерді) өткізуден түскен ақшаны есепке алу үшін ашылатын шот Қаржы министрлігінде:
</w:t>
      </w:r>
      <w:r>
        <w:br/>
      </w:r>
      <w:r>
        <w:rPr>
          <w:rFonts w:ascii="Times New Roman"/>
          <w:b w:val="false"/>
          <w:i w:val="false"/>
          <w:color w:val="000000"/>
          <w:sz w:val="28"/>
        </w:rPr>
        <w:t>
     141 "Қазақстан Республикасының республикалық бюджетінен қаржыландырылатын мекемелердің тауарларды (жұмыстарды, қызметтерді) өткізуден түскен ақшаны есепке алу үшін ашылатын шоттар";
</w:t>
      </w:r>
      <w:r>
        <w:br/>
      </w:r>
      <w:r>
        <w:rPr>
          <w:rFonts w:ascii="Times New Roman"/>
          <w:b w:val="false"/>
          <w:i w:val="false"/>
          <w:color w:val="000000"/>
          <w:sz w:val="28"/>
        </w:rPr>
        <w:t>
     142 "Қазақстан Республикасының жергілікті бюджеттерінен қаржыландырылатын мекемелердің тауарларды (жұмыстарды, қызметтерді) өткізуден түскен ақшаны есепке алу үшін ашылатын шоттар" шоттарында ашылады;
</w:t>
      </w:r>
      <w:r>
        <w:br/>
      </w:r>
      <w:r>
        <w:rPr>
          <w:rFonts w:ascii="Times New Roman"/>
          <w:b w:val="false"/>
          <w:i w:val="false"/>
          <w:color w:val="000000"/>
          <w:sz w:val="28"/>
        </w:rPr>
        <w:t>
     3) демеушiлiк және қайырымдылық көмек шоты - Қазақстан Республикасының заңнама актілеріне сәйкес заңды және жеке тұлғалардан демеушiлiк немесе қайырымдылық көмек ретiнде алынатын ұлттық валютамен де, шетел валютасымен де түсетiн ақша түсімдері мен оның жұмсалуын есепке алу үшін ашылатын шот. Демеушілік және қайырымдылық көмек шоты Қаржы министрлігінде:
</w:t>
      </w:r>
      <w:r>
        <w:br/>
      </w:r>
      <w:r>
        <w:rPr>
          <w:rFonts w:ascii="Times New Roman"/>
          <w:b w:val="false"/>
          <w:i w:val="false"/>
          <w:color w:val="000000"/>
          <w:sz w:val="28"/>
        </w:rPr>
        <w:t>
     139 "Қазақстан Республикасының республикалық бюджетінен қаржыландырылатын мекемелердің демеушілік және қайырымдылық көмек шоттары";
</w:t>
      </w:r>
      <w:r>
        <w:br/>
      </w:r>
      <w:r>
        <w:rPr>
          <w:rFonts w:ascii="Times New Roman"/>
          <w:b w:val="false"/>
          <w:i w:val="false"/>
          <w:color w:val="000000"/>
          <w:sz w:val="28"/>
        </w:rPr>
        <w:t>
     140 "Қазақстан Республикасының жергілікті бюджеттерінен қаржыландырылатын мекемелердің демеушілік және қайырымдылық көмек шоттары";
</w:t>
      </w:r>
      <w:r>
        <w:br/>
      </w:r>
      <w:r>
        <w:rPr>
          <w:rFonts w:ascii="Times New Roman"/>
          <w:b w:val="false"/>
          <w:i w:val="false"/>
          <w:color w:val="000000"/>
          <w:sz w:val="28"/>
        </w:rPr>
        <w:t>
     092 "Шетел валютасында мекемелердің демеушілік және қайырымдылық шоттары (ЕАВ)";
</w:t>
      </w:r>
      <w:r>
        <w:br/>
      </w:r>
      <w:r>
        <w:rPr>
          <w:rFonts w:ascii="Times New Roman"/>
          <w:b w:val="false"/>
          <w:i w:val="false"/>
          <w:color w:val="000000"/>
          <w:sz w:val="28"/>
        </w:rPr>
        <w:t>
     092 "Шетел валютасында мекемелердің демеушілік және қайырымдылық шоттары (ААВ)" шоттарында ашылады;
</w:t>
      </w:r>
      <w:r>
        <w:br/>
      </w:r>
      <w:r>
        <w:rPr>
          <w:rFonts w:ascii="Times New Roman"/>
          <w:b w:val="false"/>
          <w:i w:val="false"/>
          <w:color w:val="000000"/>
          <w:sz w:val="28"/>
        </w:rPr>
        <w:t>
     4) депозиттік шот - ұлттық және шетел валютасымен мемлекеттік мекеменің уақытша иелігіне түсетін және белгілі бір жағдайлар орын алған ретте, Қазақстан Республикасы заңнама актілеріне сәйкес өзге мақсаттарға жұмсау құқығынсыз, оны аударушы тұлғаларға қайтарылуға немесе бюджетке не үшінші тұлғаларға аударылуға жататын ақшаны есептеу үшін ашылатын шот. Депозиттік шот Қаржы министрлігінде:
</w:t>
      </w:r>
      <w:r>
        <w:br/>
      </w:r>
      <w:r>
        <w:rPr>
          <w:rFonts w:ascii="Times New Roman"/>
          <w:b w:val="false"/>
          <w:i w:val="false"/>
          <w:color w:val="000000"/>
          <w:sz w:val="28"/>
        </w:rPr>
        <w:t>
     144 "Қазақстан Республикасының республикалық бюджетінен қаржыландырылатын мекемелердің депозиттік шоттары";
</w:t>
      </w:r>
      <w:r>
        <w:br/>
      </w:r>
      <w:r>
        <w:rPr>
          <w:rFonts w:ascii="Times New Roman"/>
          <w:b w:val="false"/>
          <w:i w:val="false"/>
          <w:color w:val="000000"/>
          <w:sz w:val="28"/>
        </w:rPr>
        <w:t>
     145 "Қазақстан Республикасының жергілікті бюджеттерінен қаржыландырылатын мекемелердің депозиттік шоттары";
</w:t>
      </w:r>
      <w:r>
        <w:br/>
      </w:r>
      <w:r>
        <w:rPr>
          <w:rFonts w:ascii="Times New Roman"/>
          <w:b w:val="false"/>
          <w:i w:val="false"/>
          <w:color w:val="000000"/>
          <w:sz w:val="28"/>
        </w:rPr>
        <w:t>
     093 "Мекемелердің шетел валютасында ашылған депозиттік шоттары (ЕАВ)";
</w:t>
      </w:r>
      <w:r>
        <w:br/>
      </w:r>
      <w:r>
        <w:rPr>
          <w:rFonts w:ascii="Times New Roman"/>
          <w:b w:val="false"/>
          <w:i w:val="false"/>
          <w:color w:val="000000"/>
          <w:sz w:val="28"/>
        </w:rPr>
        <w:t>
     162 "Мекемелердің шетел валютасында ашылған депозиттік шоттары (ААВ)" шоттарында ашылады;
</w:t>
      </w:r>
      <w:r>
        <w:br/>
      </w:r>
      <w:r>
        <w:rPr>
          <w:rFonts w:ascii="Times New Roman"/>
          <w:b w:val="false"/>
          <w:i w:val="false"/>
          <w:color w:val="000000"/>
          <w:sz w:val="28"/>
        </w:rPr>
        <w:t>
     5) шетел валютасында ашылған шот - шетел валютасында операцияларды жүргізуге арналған шетел валютасында ашылған шот. Шетел валютасында ашылған шот бойынша резидент еместің пайдасына Қазақстан Республикасының заңнама актілеріне сәйкес төлем жүргізу үшін тиісті бюджет қаражаттарынан айырбасталатын шетел валютасындағы ақша түсімдері мен жұмсалуы ескеріледі. Шетел валютасында ашылған шот Қаржы министрлігінде:
</w:t>
      </w:r>
      <w:r>
        <w:br/>
      </w:r>
      <w:r>
        <w:rPr>
          <w:rFonts w:ascii="Times New Roman"/>
          <w:b w:val="false"/>
          <w:i w:val="false"/>
          <w:color w:val="000000"/>
          <w:sz w:val="28"/>
        </w:rPr>
        <w:t>
     070 "Қазақстан Республикасының республикалық бюджетінен қаржыландырылатын мемлекеттік мекемелердің шетел валютасында ашылған шоттары" (ЕАВ);
</w:t>
      </w:r>
      <w:r>
        <w:br/>
      </w:r>
      <w:r>
        <w:rPr>
          <w:rFonts w:ascii="Times New Roman"/>
          <w:b w:val="false"/>
          <w:i w:val="false"/>
          <w:color w:val="000000"/>
          <w:sz w:val="28"/>
        </w:rPr>
        <w:t>
     079 "Қазақстан Республикасының жергілікті бюджеттерінен қаржыландырылатын мемлекеттік мекемелердің шетел валютасында ашылған шоттары" (ЕАВ);
</w:t>
      </w:r>
      <w:r>
        <w:br/>
      </w:r>
      <w:r>
        <w:rPr>
          <w:rFonts w:ascii="Times New Roman"/>
          <w:b w:val="false"/>
          <w:i w:val="false"/>
          <w:color w:val="000000"/>
          <w:sz w:val="28"/>
        </w:rPr>
        <w:t>
     160 "Қазақстан Республикасының республикалық бюджетінен қаржыландырылатын мемлекеттік мекемелердің шетел валютасында ашылған шоттары" (ЕАВ);
</w:t>
      </w:r>
      <w:r>
        <w:br/>
      </w:r>
      <w:r>
        <w:rPr>
          <w:rFonts w:ascii="Times New Roman"/>
          <w:b w:val="false"/>
          <w:i w:val="false"/>
          <w:color w:val="000000"/>
          <w:sz w:val="28"/>
        </w:rPr>
        <w:t>
     169 "Қазақстан Республикасының жергілікті бюджеттерінен қаржыландырылатын мемлекеттік мекемелердің шетел валютасында ашылған шоттары" (ААВ) шоттарында ашылады;
</w:t>
      </w:r>
      <w:r>
        <w:br/>
      </w:r>
      <w:r>
        <w:rPr>
          <w:rFonts w:ascii="Times New Roman"/>
          <w:b w:val="false"/>
          <w:i w:val="false"/>
          <w:color w:val="000000"/>
          <w:sz w:val="28"/>
        </w:rPr>
        <w:t>
     6) мақсатты қаржыландырудың шоты - республикалық бюджет есебінен ұсталатын мемлекеттік мекемелердің ерекше шығыстарды жүргізуге ақша есептеу мен оның жұмсау үшін ашылатын шот. Мақсатты қаржыландырудың шоты Қаржы министрлігінде 341 "Мемлекеттік мекемелерді мақсатты қаржыландырудың шоттары" шотында ашылады.
</w:t>
      </w:r>
      <w:r>
        <w:br/>
      </w:r>
      <w:r>
        <w:rPr>
          <w:rFonts w:ascii="Times New Roman"/>
          <w:b w:val="false"/>
          <w:i w:val="false"/>
          <w:color w:val="000000"/>
          <w:sz w:val="28"/>
        </w:rPr>
        <w:t>
     Мақсатты қаржыландырудың шотын Қазақстан Республикасының Бірыңғай бюджеттік сыныптамасына сәйкес тиісті шығыстардың функционалдық топтарына жатқызылған қорғаныс және құқық қорғау қызметін, жеке адамның, қоғамның және мемлекеттің қауіпсіздігін қамтамасыз ету жөніндегі қызметті жүзеге асыратын мемлекеттік мекемелер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мекемелерді дербес қаржыландырудың жоспарларына сәйкес жүзеге асырылатын мемлекеттік мекемелердің шығыс операциялары бюджеттің тиісті деңгейіндегі қолма-қол ақшаның бақылау шотындағы ақша қалдығы шегінде өткізіледі.
</w:t>
      </w:r>
      <w:r>
        <w:br/>
      </w:r>
      <w:r>
        <w:rPr>
          <w:rFonts w:ascii="Times New Roman"/>
          <w:b w:val="false"/>
          <w:i w:val="false"/>
          <w:color w:val="000000"/>
          <w:sz w:val="28"/>
        </w:rPr>
        <w:t>
     Осы Ереженің 3-тармағының 2), 3), 4), 5), 6) тармақшаларында көрсетілген шоттар бойынша көрсетілген шығыс операциялары мемлекеттік мекеменің тиісті шотындағы ақша қалдығы шегінде өткізіледі.
</w:t>
      </w:r>
      <w:r>
        <w:br/>
      </w:r>
      <w:r>
        <w:rPr>
          <w:rFonts w:ascii="Times New Roman"/>
          <w:b w:val="false"/>
          <w:i w:val="false"/>
          <w:color w:val="000000"/>
          <w:sz w:val="28"/>
        </w:rPr>
        <w:t>
     Осы бюджеттерден қаржыландырылатын мемлекеттік мекемелердің бюджетті атқару жөніндегі уәкілетті органдарының басшылары бюджеттің тиісті деңгейіндегі қолма-қол ақшаның бақылау шоттарындағы бюджет қаражаттарына иелік етушілер болып табылады. 
</w:t>
      </w:r>
      <w:r>
        <w:br/>
      </w:r>
      <w:r>
        <w:rPr>
          <w:rFonts w:ascii="Times New Roman"/>
          <w:b w:val="false"/>
          <w:i w:val="false"/>
          <w:color w:val="000000"/>
          <w:sz w:val="28"/>
        </w:rPr>
        <w:t>
     Мемлекеттік мекемелердің басшылары осы Ереженің 3-тармағының 2), 3), 4), 5), 6) тармақшаларында көрсетілген мемлекеттік мекемелердің шоттарындағы қаражаттарға иелік етушілер болып табылады.
</w:t>
      </w:r>
      <w:r>
        <w:br/>
      </w:r>
      <w:r>
        <w:rPr>
          <w:rFonts w:ascii="Times New Roman"/>
          <w:b w:val="false"/>
          <w:i w:val="false"/>
          <w:color w:val="000000"/>
          <w:sz w:val="28"/>
        </w:rPr>
        <w:t>
     Қолма-қол ақшаның бақылау шоттары мен мемлекеттік мекемелердің (бюджеттіктен басқа) жеке сәйкестендіру кодын тоғыз белгі құрайды, төртінші, бесінші және алтыншы белгілер Қаржы министрлігінің шотына сәйкес келеді, ол ақша қозғалысы мен оның қалдықтарын есепке алуды жүргізеді. Қалған белгілер шоттар есебі бағдарламамен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Ереженің 3-тармағының 3), 4), 6) тармақшаларда көрсетілген мемлекеттік мекемелердің шоттары теңгемен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Ереженің 3-тармағының 3), 4), 5) тармақшаларында көрсетілген мемлекеттік мекемелердің шоттары ұлттық валюта сияқты шетел валютасында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Қаржы министрлігінде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мекемелердің шоттарын ашу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Шоттарды ашуға рұқсаттар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Шоттарды (шетел валютасындағы шоттардан басқа) ашуға рұқсат бюджеттік бағдарлама әкімшісінің қолдаухаты негізінде:
</w:t>
      </w:r>
      <w:r>
        <w:br/>
      </w:r>
      <w:r>
        <w:rPr>
          <w:rFonts w:ascii="Times New Roman"/>
          <w:b w:val="false"/>
          <w:i w:val="false"/>
          <w:color w:val="000000"/>
          <w:sz w:val="28"/>
        </w:rPr>
        <w:t>
     1) республикалық бюджеттен қаржыландырылатын мемлекеттік мекемелерге, Қаржы министрлігіне;
</w:t>
      </w:r>
      <w:r>
        <w:br/>
      </w:r>
      <w:r>
        <w:rPr>
          <w:rFonts w:ascii="Times New Roman"/>
          <w:b w:val="false"/>
          <w:i w:val="false"/>
          <w:color w:val="000000"/>
          <w:sz w:val="28"/>
        </w:rPr>
        <w:t>
     2) жергілікті бюджеттен қаржыландырылатын мемлекеттік мекемелерге, бюджетті атқару жөніндегі жергілікті уәкілетті органға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Республикалық және жергілікті бюджеттерден қаржыландырылатын мемлекеттік мекемелердің шетел валютасындағы шоттарды ашуға рұқсатты тиісті бюджеттік бағдарлама әкімшісінің қолдаухаты негізінде Қаржы министрлігі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Бюджеттік бағдарлама әкімшісінің қолдаухатында мемлекеттік мекеменің толық атауы, мемлекеттік мекемелердің анықтамалығына сәйкес оның жеті белгіден тұратын коды, салық төлеушінің тіркелу нөмірі, шоттың түрі, түсімдердің көзі, валютаның түрі, шығыстардың қаржыландырылу көзі және оның бағытталу мақсаты, сондай-ақ оның негізінде шоттың ашылатын Қазақстан Республикасының заңнама актісіне, мемлекеттік мекеме оған сәйкес құрылатын немесе қайта ұйымдастырылатын нормативтік құқықтық актіге сілтеме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Демеушілік және қайырымдылық көмек шоттарын ашуға рұқсат осы Ережеге 1-қосымшаға сәйкес мемлекеттік мекемелерге беріледі. Демеушілік және қайырымдылық көмек шоттарын ашуға рұқсат бюджеттік бағдарламалардың әкімшілеріне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Депозиттік шотты ашуға рұқсат депозиттік шотты ашуға заңнамалық негіздеме болған кезде осы Ережеге 2-қосымшаға сәйкес мемлекеттік мекемелерге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Шетел валютасындағы шоттарды ашуға рұқсатты ресімдеу үшін осы Ережеге 3-қосымшаға сәйкес бюджеттік бағдарламалардың әкімшілері Қаржы министрлігіне бюджеттік бағдарламалардың паспорты мен шетел валютасындағы ақшаны алу мен жұмсау заңдылығын белгілейтін шетел валютасындағы операцияларды осы мемлекеттік мекемелердің жасағанын негіздейтін құжаттарды тапсырады. Шетел валютасындағы операцияларды осы мемлекеттік мекемелердің жасағанын негіздейтін құжаттар не:
</w:t>
      </w:r>
      <w:r>
        <w:br/>
      </w:r>
      <w:r>
        <w:rPr>
          <w:rFonts w:ascii="Times New Roman"/>
          <w:b w:val="false"/>
          <w:i w:val="false"/>
          <w:color w:val="000000"/>
          <w:sz w:val="28"/>
        </w:rPr>
        <w:t>
     1) халықаралық қызмет немесе ынтымақтастық жөніндегі функцияларды жүзеге асыруға көзделген мемлекеттік мекеменің ережесі (жарғысы);
</w:t>
      </w:r>
      <w:r>
        <w:br/>
      </w:r>
      <w:r>
        <w:rPr>
          <w:rFonts w:ascii="Times New Roman"/>
          <w:b w:val="false"/>
          <w:i w:val="false"/>
          <w:color w:val="000000"/>
          <w:sz w:val="28"/>
        </w:rPr>
        <w:t>
     2) Қазақстан Республикасы бекіткен халықаралық шарт;
</w:t>
      </w:r>
      <w:r>
        <w:br/>
      </w:r>
      <w:r>
        <w:rPr>
          <w:rFonts w:ascii="Times New Roman"/>
          <w:b w:val="false"/>
          <w:i w:val="false"/>
          <w:color w:val="000000"/>
          <w:sz w:val="28"/>
        </w:rPr>
        <w:t>
     3) мемлекеттік сатып алу туралы конкурс қорытындысы жөніндегі хаттама, сондай-ақ Қазақстан Республикасының резидент емесі беруші болып табылатын мемлекеттік сатып алу туралы Қазақстан Республикасының заңнамасына сәйкес бір көзден сатып алуға рұқсат туралы тиісті мемлекеттік сатып алу жөніндегі уәкілетті органның басшысы қол қойған хат;
</w:t>
      </w:r>
      <w:r>
        <w:br/>
      </w:r>
      <w:r>
        <w:rPr>
          <w:rFonts w:ascii="Times New Roman"/>
          <w:b w:val="false"/>
          <w:i w:val="false"/>
          <w:color w:val="000000"/>
          <w:sz w:val="28"/>
        </w:rPr>
        <w:t>
     4) сатып алу мемлекеттік сатып алу мәні болып табылмайтын тауарлар, жұмыстар және қызметтер бойынша шарт;
</w:t>
      </w:r>
      <w:r>
        <w:br/>
      </w:r>
      <w:r>
        <w:rPr>
          <w:rFonts w:ascii="Times New Roman"/>
          <w:b w:val="false"/>
          <w:i w:val="false"/>
          <w:color w:val="000000"/>
          <w:sz w:val="28"/>
        </w:rPr>
        <w:t>
     5) сот шешімдері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Шот ашуға рұқсатта көрсетілген шотты қолдану мерзімі аяқталғаннан кейін бюджеттік бағдарлама әкімшісінің қолдаухаты негізінде "Шоттың қолданылу мерзімін ұзарту" белгісі бар шотты ашуға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Қаржы министрлігінде шоттарды ашу үшін қазынашылық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органдарына мемлекеттік мекемелер ұсынатын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Бюджеттің тиісті деңгейіндегі қолма-қол ақшаның бақылау шоты бойынша шығыс операцияларын жүргізу және код алу үшін мемлекеттік мекемелер қазынашылық органдарына мынадай құжаттарды:
</w:t>
      </w:r>
      <w:r>
        <w:br/>
      </w:r>
      <w:r>
        <w:rPr>
          <w:rFonts w:ascii="Times New Roman"/>
          <w:b w:val="false"/>
          <w:i w:val="false"/>
          <w:color w:val="000000"/>
          <w:sz w:val="28"/>
        </w:rPr>
        <w:t>
     1) осы Ережеге 4-қосымшаға сәйкес шот ашуға (код алуға) өтінішті;
</w:t>
      </w:r>
      <w:r>
        <w:br/>
      </w:r>
      <w:r>
        <w:rPr>
          <w:rFonts w:ascii="Times New Roman"/>
          <w:b w:val="false"/>
          <w:i w:val="false"/>
          <w:color w:val="000000"/>
          <w:sz w:val="28"/>
        </w:rPr>
        <w:t>
     2) мемлекеттік мекеменің атауы, мемлекеттік мекемелердің анықтамалығына сәйкес жеті белгіден тұратын коды, орналасқан орны, салық төлеушінің тіркелу нөмірі, мемлекеттік мекеме оның негізінде құрылатын немесе қайта ұйымдастырылатын Қазақстан Республикасының нормативтік құқықтық актісі көрсетілген бюджеттік бағдарламалардың әкімшісінің қолдаухатын;
</w:t>
      </w:r>
      <w:r>
        <w:br/>
      </w:r>
      <w:r>
        <w:rPr>
          <w:rFonts w:ascii="Times New Roman"/>
          <w:b w:val="false"/>
          <w:i w:val="false"/>
          <w:color w:val="000000"/>
          <w:sz w:val="28"/>
        </w:rPr>
        <w:t>
     3) осы Ережеге 5-қосымшаға сәйкес қолтаңбаның және мөртабан бедерлерінің үлгілері бар құжатты;
</w:t>
      </w:r>
      <w:r>
        <w:br/>
      </w:r>
      <w:r>
        <w:rPr>
          <w:rFonts w:ascii="Times New Roman"/>
          <w:b w:val="false"/>
          <w:i w:val="false"/>
          <w:color w:val="000000"/>
          <w:sz w:val="28"/>
        </w:rPr>
        <w:t>
     4) салық төлеушінің тіркелу нөмірін бере отырып, мемлекеттік мекемені салық органында есепке қою фактісін растайтын салық қызметінің органы берген белгіленген нысандағы құжатты;
</w:t>
      </w:r>
      <w:r>
        <w:br/>
      </w:r>
      <w:r>
        <w:rPr>
          <w:rFonts w:ascii="Times New Roman"/>
          <w:b w:val="false"/>
          <w:i w:val="false"/>
          <w:color w:val="000000"/>
          <w:sz w:val="28"/>
        </w:rPr>
        <w:t>
     5) мемлекеттік тіркеу (қайта тіркеу) туралы куәліктің нотариалды расталған көшірмесін;
</w:t>
      </w:r>
      <w:r>
        <w:br/>
      </w:r>
      <w:r>
        <w:rPr>
          <w:rFonts w:ascii="Times New Roman"/>
          <w:b w:val="false"/>
          <w:i w:val="false"/>
          <w:color w:val="000000"/>
          <w:sz w:val="28"/>
        </w:rPr>
        <w:t>
     6) мемлекеттік мекеме ережесінің (жарғысының) нотариалды расталған көшірмесін;
</w:t>
      </w:r>
      <w:r>
        <w:br/>
      </w:r>
      <w:r>
        <w:rPr>
          <w:rFonts w:ascii="Times New Roman"/>
          <w:b w:val="false"/>
          <w:i w:val="false"/>
          <w:color w:val="000000"/>
          <w:sz w:val="28"/>
        </w:rPr>
        <w:t>
     7) бірінші басшыны тағайындау туралы бұйрықтың көшірмесі және бірінші басшы болмаған жағдайда, уәкілетті бірінші басшының атынан бірінші қол қою құқығын жүктеу туралы бұйрықтардың көшірмелері және уәкілетті қызметкерлерге бюджеттің атқарылуы бойынша мемлекеттік мекеменің құжаттарына екінші қол қою құқығын жүктеу туралы бұйрықтың көшірмесін;
</w:t>
      </w:r>
      <w:r>
        <w:br/>
      </w:r>
      <w:r>
        <w:rPr>
          <w:rFonts w:ascii="Times New Roman"/>
          <w:b w:val="false"/>
          <w:i w:val="false"/>
          <w:color w:val="000000"/>
          <w:sz w:val="28"/>
        </w:rPr>
        <w:t>
     8) мемлекеттік мекемені құру немесе қайта ұйымдастыру туралы құжаттың көшірмесін;
</w:t>
      </w:r>
      <w:r>
        <w:br/>
      </w:r>
      <w:r>
        <w:rPr>
          <w:rFonts w:ascii="Times New Roman"/>
          <w:b w:val="false"/>
          <w:i w:val="false"/>
          <w:color w:val="000000"/>
          <w:sz w:val="28"/>
        </w:rPr>
        <w:t>
     9) Қазынашылық комитетіне және қазынашылық органдарына төлем құжаттарын беруге және бірінші басшы мен тиісті құрылымдық бөлімшенің басшысының қолы қойылып, мемлекеттік мекеменің мөртабаны басылып расталған белгіленген нысандар бойынша есептерді алуға уәкілетті мемлекеттік мекеменің қызметкеріне берілген сенімхатты тапсырады. Сенімхатта берілгені күні және қолданылу мерзімі көрсетілуі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15. Осы Ереженің 3-тармағының 2), 3), 4), 5), 6) тармақшаларында көрсетілген шоттар бюджеттің тиісті деңгейіндегі қолма-қол ақшаның бақылау шоты бойынша олар шығыс операцияларын жүргізу үшін код берілгеннен және осы Ереженің 14-тармағында көзделген құжаттарды бергеннен кейін мемлекеттік мекемеде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Тауарларды (жұмыстарды, қызметтерді) өткізуден түскен ақшаны есепке алу үшін ашылатын шотты ашу үшін мемлекеттік мекемелер:
</w:t>
      </w:r>
      <w:r>
        <w:br/>
      </w:r>
      <w:r>
        <w:rPr>
          <w:rFonts w:ascii="Times New Roman"/>
          <w:b w:val="false"/>
          <w:i w:val="false"/>
          <w:color w:val="000000"/>
          <w:sz w:val="28"/>
        </w:rPr>
        <w:t>
     1) осы Ережеге 4-қосымшаға сәйкес шот ашуға (код алуға) өтінішті;
</w:t>
      </w:r>
      <w:r>
        <w:br/>
      </w:r>
      <w:r>
        <w:rPr>
          <w:rFonts w:ascii="Times New Roman"/>
          <w:b w:val="false"/>
          <w:i w:val="false"/>
          <w:color w:val="000000"/>
          <w:sz w:val="28"/>
        </w:rPr>
        <w:t>
     2) тауарларды (жұмыстарды, қызметтерді) өткізуден түскен ақша түсімдері мен шығыстарының жоспарын;
</w:t>
      </w:r>
      <w:r>
        <w:br/>
      </w:r>
      <w:r>
        <w:rPr>
          <w:rFonts w:ascii="Times New Roman"/>
          <w:b w:val="false"/>
          <w:i w:val="false"/>
          <w:color w:val="000000"/>
          <w:sz w:val="28"/>
        </w:rPr>
        <w:t>
     3) осы Ережеге 5-қосымшаға сәйкес қолтаңбаның және мөртабанның үлгілері бар құжатты;
</w:t>
      </w:r>
      <w:r>
        <w:br/>
      </w:r>
      <w:r>
        <w:rPr>
          <w:rFonts w:ascii="Times New Roman"/>
          <w:b w:val="false"/>
          <w:i w:val="false"/>
          <w:color w:val="000000"/>
          <w:sz w:val="28"/>
        </w:rPr>
        <w:t>
     4) осы Ережеге 6-қосымшаға сәйкес шоттарға қызмет көрсету шартын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Демеушілік және қайырымдылық көмек шоттарын, депозиттік шоттарды, шетел валютасындағы шоттарды ашу үшін мемлекеттік мекемелер мынадай құжаттарды:
</w:t>
      </w:r>
      <w:r>
        <w:br/>
      </w:r>
      <w:r>
        <w:rPr>
          <w:rFonts w:ascii="Times New Roman"/>
          <w:b w:val="false"/>
          <w:i w:val="false"/>
          <w:color w:val="000000"/>
          <w:sz w:val="28"/>
        </w:rPr>
        <w:t>
     1) осы Ережеге 4-қосымшаға сәйкес шот ашуға (код алуға) өтінішті;
</w:t>
      </w:r>
      <w:r>
        <w:br/>
      </w:r>
      <w:r>
        <w:rPr>
          <w:rFonts w:ascii="Times New Roman"/>
          <w:b w:val="false"/>
          <w:i w:val="false"/>
          <w:color w:val="000000"/>
          <w:sz w:val="28"/>
        </w:rPr>
        <w:t>
     2) осы Ережеге 1, 2, 3-қосымшаларға сәйкес шоттарды ашуға рұқсатты;
</w:t>
      </w:r>
      <w:r>
        <w:br/>
      </w:r>
      <w:r>
        <w:rPr>
          <w:rFonts w:ascii="Times New Roman"/>
          <w:b w:val="false"/>
          <w:i w:val="false"/>
          <w:color w:val="000000"/>
          <w:sz w:val="28"/>
        </w:rPr>
        <w:t>
     3) осы Ережеге 5-қосымшаға сәйкес қолтаңбаның және мөртабанның үлгілері бар құжатты;
</w:t>
      </w:r>
      <w:r>
        <w:br/>
      </w:r>
      <w:r>
        <w:rPr>
          <w:rFonts w:ascii="Times New Roman"/>
          <w:b w:val="false"/>
          <w:i w:val="false"/>
          <w:color w:val="000000"/>
          <w:sz w:val="28"/>
        </w:rPr>
        <w:t>
     4) осы Ережеге 6-қосымшаға сәйкес шоттарға қызмет көрсету шартын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Мақсатты қаржыландырудың шоттарын ашу үшін мемлекеттік мекемелер мынадай құжаттарды:
</w:t>
      </w:r>
      <w:r>
        <w:br/>
      </w:r>
      <w:r>
        <w:rPr>
          <w:rFonts w:ascii="Times New Roman"/>
          <w:b w:val="false"/>
          <w:i w:val="false"/>
          <w:color w:val="000000"/>
          <w:sz w:val="28"/>
        </w:rPr>
        <w:t>
     1) осы Ережеге 4-қосымшаға сәйкес шот ашуға (код алуға) өтінішті;
</w:t>
      </w:r>
      <w:r>
        <w:br/>
      </w:r>
      <w:r>
        <w:rPr>
          <w:rFonts w:ascii="Times New Roman"/>
          <w:b w:val="false"/>
          <w:i w:val="false"/>
          <w:color w:val="000000"/>
          <w:sz w:val="28"/>
        </w:rPr>
        <w:t>
     2) Қаржы министрлігі белгілеген тәртіппен ресімделген шоттарды ашуға рұқсатты;
</w:t>
      </w:r>
      <w:r>
        <w:br/>
      </w:r>
      <w:r>
        <w:rPr>
          <w:rFonts w:ascii="Times New Roman"/>
          <w:b w:val="false"/>
          <w:i w:val="false"/>
          <w:color w:val="000000"/>
          <w:sz w:val="28"/>
        </w:rPr>
        <w:t>
     3) осы Ережеге 5-қосымшаға сәйкес қолтаңбаның және мөртабанның үлгілері бар құжатты;
</w:t>
      </w:r>
      <w:r>
        <w:br/>
      </w:r>
      <w:r>
        <w:rPr>
          <w:rFonts w:ascii="Times New Roman"/>
          <w:b w:val="false"/>
          <w:i w:val="false"/>
          <w:color w:val="000000"/>
          <w:sz w:val="28"/>
        </w:rPr>
        <w:t>
     4) осы Ережеге 6-қосымшаға сәйкес шоттарға қызмет көрсету шартын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Мемлекеттік мекемелердің код алу мен шоттарды ашу үшін тапсырған құжаттары қазынашылық органында мемлекеттік мекеменің заң ісінде сақталады.
</w:t>
      </w:r>
      <w:r>
        <w:br/>
      </w:r>
      <w:r>
        <w:rPr>
          <w:rFonts w:ascii="Times New Roman"/>
          <w:b w:val="false"/>
          <w:i w:val="false"/>
          <w:color w:val="000000"/>
          <w:sz w:val="28"/>
        </w:rPr>
        <w:t>
     Қолтаңбаның және мөртабан бедерлерінің үлгілері бар құжатты мемлекеттік мекемелер қазынашылық органына екі данада ұсынады. Бір данасы мемлекеттік мекеменің заң ісінде сақталады, екінші данасын қазынашылық органының жауапты орындаушысы қолтаңбалардың сенімхаттарын тексеру үшін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Қазынашылық органдары, егер бұл Қазақстан Республикасының заңнамасымен белгіленсе, қосымша құжаттарды беруін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21. Мемлекеттік мекемелердің шоттары Қаржы министрлігінде осы Ережеге 7-қосымшаға сәйкес мемлекеттік мекемелердің тиісті шоттарын ашу туралы қазынашылық органдарының хаттары негізінде осы Ереженің 14, 16, 17, 18-тармақтарында көзделген құжаттарды қазынашылық органдарына ұсынғаннан кейін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Қаржы министрлігінде мемлекеттік мекемелердің тиісті шоттары ашылғаннан кейін қазынашылық органы шот ашуға (код алуға) тиісті өтінішке немесе шот ашуға рұқсатқа шоттардың нөмірлері көрсетілген белгі қояды және тиісті салық органын хабарландырады.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4-бөлім. Қолтаңбалардың және мөртабан бедерлерінің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үлгілері бар құжаттарды ресімдеуге қойылатын талап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Бірінші қол қою құқығы мемлекеттік мекеменің басшысында және/немесе оларға уәкілеттік берілген басқа тұлғада болады. Екінші қол қою құқығы мемлекеттік мекеменің құрылымдық бөлімшесі басшысына және/немесе мемлекеттік мекеменің басшысы уәкілеттік берген басқа тұлғаға, бухгалтерлік есепті жүргізу жөніндегі функцияларды жүзеге асыратын тұлғаларға беріледі. Осы өкілеттіктер мемлекеттік мекеменің басшысы бұйрығының негізінде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өзгерту енгізілді - ҚР Қаржы министрінің 2006 жылғы 28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Мемлекеттік мекеменің қолтаңбаның және мөртабан бедерлерінің үлгілері бар құжат бюджеттiк бағдарламалардың әкiмшiсi басшысының немесе басшының орынбасарының қолымен және мөртабан бедерімен расталуы қажет не нотариалды расталуы тиіс.
</w:t>
      </w:r>
      <w:r>
        <w:br/>
      </w:r>
      <w:r>
        <w:rPr>
          <w:rFonts w:ascii="Times New Roman"/>
          <w:b w:val="false"/>
          <w:i w:val="false"/>
          <w:color w:val="000000"/>
          <w:sz w:val="28"/>
        </w:rPr>
        <w:t>
     Бюджеттiк бағдарламалар әкiмшiсiнiң атына ашылған шоттар бойынша қолтаңбалардың және мөртабан бедерлерінің үлгiлерi бар құжатты растау талап 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Қолтаңбалардың үлгілері дөңгелек басты қаламмен орындалуы қажет. Мемлекеттік мекеменің мөртабанының бедері көк түсті мастикті қолдана отырып орындалуы қажет. Арнайы мақсаттарға арналған мөртабандарды қолдануға болмайды. Қайта құрылған мемлекеттiк мекеменiң мөртабаны уақытша болмаған, мемлекеттік мекеменің атауы өзгерген, мөрi ескiрген немесе жоғалған жағдайда, қазынашылық органдары құжаттарға мән-жайларға қарай осы қазынашылық органда қызмет көрсетілетін бюджеттік бағдарламалар әкімшісінің мөртабан бедерін басуға рұқсат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Қолтаңбаны ауыстырған немесе толықтырған, мөртабанды ауыстырған жағдайда, қазынашылық органына қолтаңбалардың және мөртабандардың үлгiлерi бар жаңа құжаттар ұсынылады. Бiрiншi немесе екiншi қол қоюға құқығы бар тұлғалардың бiрiнiң қолын уақытша ауыстырған кезде (уақытша еңбекке қабілеті болмаған, кезекті еңбек демалысы, іссапарға шығу кезеңіне және басқа себептермен) осы Ережеде айтылған тәртіппен ресімделген оның қолданылу мерзiмi көрсетiле отырып, қолтаңба мен мөр бедерінің үлгiлерi және мемлекеттiк мекемелердің осы өкілеттіктерді беру туралы бұйрықтарының көшірмелері бар уақытша құжат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5-бөлім. Қаржы министрлігінде ашылған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мекемелердің шоттарын қазынашылық органдарының жүргізуі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Қаржы министрлігінде ашылған мемлекеттік мекемелердің шоттарын қазынашылық органдарының жүргізуі Қазақстан Республикасының заңнамасына сәйкес шоттар бойынша операцияларды жүргізуді қамтиды.
</w:t>
      </w:r>
      <w:r>
        <w:br/>
      </w:r>
      <w:r>
        <w:rPr>
          <w:rFonts w:ascii="Times New Roman"/>
          <w:b w:val="false"/>
          <w:i w:val="false"/>
          <w:color w:val="000000"/>
          <w:sz w:val="28"/>
        </w:rPr>
        <w:t>
     Мемлекеттік мекемелердің шоттарына есептелген және мақсатты сипаттағы қаражаттарды мемлекеттік органдар қатаң түрде мақсатқа сай жұмсайды. Мемлекеттік мекемелердің шоттарына тиісті алушыларға қаражаттардың аударылу дұрыстығына жауапкершілік мемлекеттік мекемелердің басшыларында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Мемлекеттік мекемелердің шоттары бойынша операциялар шоттардың қолданылу мерзімі ішінде жүргізіледі. Мемлекеттік мекемелердің шоттарының қолданылу мерзімі:
</w:t>
      </w:r>
      <w:r>
        <w:br/>
      </w:r>
      <w:r>
        <w:rPr>
          <w:rFonts w:ascii="Times New Roman"/>
          <w:b w:val="false"/>
          <w:i w:val="false"/>
          <w:color w:val="000000"/>
          <w:sz w:val="28"/>
        </w:rPr>
        <w:t>
     бюджеттік шот - бюджеттің тиісті деңгейінен немесе бюджеттік бағдарламадан (кіші бағдарламадан) қаржыландырылатын мемлекеттік мекемелер Қазақстан Республикасының қабылданған заңнама актілерінің салдарынан таратылғанға, қайта ұйымдастырылғанға дейін;
</w:t>
      </w:r>
      <w:r>
        <w:br/>
      </w:r>
      <w:r>
        <w:rPr>
          <w:rFonts w:ascii="Times New Roman"/>
          <w:b w:val="false"/>
          <w:i w:val="false"/>
          <w:color w:val="000000"/>
          <w:sz w:val="28"/>
        </w:rPr>
        <w:t>
     тауарлар (жұмыстар, қызметтер) өткізуден түскен ақшаны есепке алуға ашылатын шот - ағымдағы қаржы жылының 31 желтоқсанына дейін;
</w:t>
      </w:r>
      <w:r>
        <w:br/>
      </w:r>
      <w:r>
        <w:rPr>
          <w:rFonts w:ascii="Times New Roman"/>
          <w:b w:val="false"/>
          <w:i w:val="false"/>
          <w:color w:val="000000"/>
          <w:sz w:val="28"/>
        </w:rPr>
        <w:t>
     демеушілік және қайырымдылық көмек шоты - ағымдағы қаржы жылының 31 желтоқсанына дейін;
</w:t>
      </w:r>
      <w:r>
        <w:br/>
      </w:r>
      <w:r>
        <w:rPr>
          <w:rFonts w:ascii="Times New Roman"/>
          <w:b w:val="false"/>
          <w:i w:val="false"/>
          <w:color w:val="000000"/>
          <w:sz w:val="28"/>
        </w:rPr>
        <w:t>
     депозиттік шот - ағымдағы қаржы жылының 31 желтоқсанына дейін;
</w:t>
      </w:r>
      <w:r>
        <w:br/>
      </w:r>
      <w:r>
        <w:rPr>
          <w:rFonts w:ascii="Times New Roman"/>
          <w:b w:val="false"/>
          <w:i w:val="false"/>
          <w:color w:val="000000"/>
          <w:sz w:val="28"/>
        </w:rPr>
        <w:t>
     шетел валютасындағы шот - ағымдағы қаржы жылының 31 желтоқсанына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29. Мемлекеттік мекемелердің шоттарын жүргізу аумақтық белгілері бойынша қазынашылық органдарында жүзеге асырылады. Басқа әкімшілік ауданға қызмет көрсететін қазынашылық органға жақын орналасқан мемлекеттік мекемелердің шоттарын жүргізу осы қазынашылық органымен келісім бойынша Қаржы министрлігінің жазбаша рұқсатымен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Қазақстан Республикасының заңнама актілерінде ақы төлеуге міндетті сипаты жоқ және жеке және заңды тұлғалармен келісім бойынша анықталатын негізі қызметке жатпайтын тауарларды (жұмыстарды, қызметтерді) өткізуге құқығы көзделген мемлекеттік мекемелер осындай тауарларды (жұмыстарды, қызметтерді) өткізуден түскен ақшаны тауарларды (жұмыстарды, қызметтерді) өткізуден түскен ақшаны есепке алуға арналған шотқа есептейді.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Демеушілік және қайырымдылық көмек шоттарына ақшаны есепке жатқызуды мемлекеттік мекеме демеушілік және қайырымдылық көмек қаражаттарын демеушілік және қайырымдылық көмек салушылар көрсеткен қатаң мақсатқа сай пайдаланатын Қазақстан Республикасының заңнама актісінің негізінде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Мемлекеттік мекеменің депозиттік шотына "Мемлекеттік сатып алу туралы" Қазақстан Республикасының Заңына (бұдан әрі - мемлекеттік сатып алу туралы заң) сәйкес кепіл ақша түрінде конкурстық өтінімді қамтамасыз етуге ықтимал беруші аударуы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33. Мемлекеттік мекеменің шоттарынан немесе бюджеттің тиісті деңгейіндегі қолма-қол ақшаның бақылау шоттарынан ақша алу туралы үшінші тұлғалардың өкімін орындау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Мемлекеттік мекемелердің шоттарына және бюджеттің тиісті деңгейіндегі қолма-қол ақшаның бақылау шоттарынан төлемдер мен аударымдар мемлекеттік мекемелер берген уәкілетті тұлғалардың қолдары қойылып, мемлекеттік мекеменің мөртабанымен расталған төлеуге берілген шоттар және растайтын құжаттар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Төлеуге берілген шоттарды және растайтын құжаттарды қазынашылық органдарына беруді, сондай-ақ қазынашылық органдарының төлеуге жүргізілген шоттардың, мемлекеттік мекеменің шоты бойынша көшірмені беруді осы іс-әрекеттерді жасауға мемлекеттік мекеменің сенімхаты ресімделген тұлға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Осы Ережеде көзделген барлық нысандар бюджеттердің атқарылуы тәртібін анықтайтын Қазақстан Республикасы Үкіметінің шешімдеріне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Мемлекеттік мекеменің бюджеттік қаражаттары бойынша көшірмені беруді қазынашылық органдары ағымдағы айдың 1 мен 16-сы күндері беретін 5-15 "Мемлекеттік мекемелер бойынша төлемдер тізілімі" нысаны және 5-17 "Төлемдер тізілімі" нысаны және 4-20 "Шығыстар бойынша жиынтық есеп" нысаны бойынша күн сайын қазынашылық органдары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 Осы Ереженің 3-тармағының 2), 3), 4), 5), 6) тармақтарында көрсетілген мемлекеттік органдардың шоттары бойынша көшірмелерді беру тауарларды (жұмыстарды, қызметтерді) өткізуден алынатын мемлекеттік мекеменің ақшасы бойынша операциялар жасау шарасы бойынша қазынашылық органдары қалыптастыратын 5-15 "Мемлекеттік мекемелер бойынша төлемдер тізілімі" нысаны, 3-34 "Шоттардағы қалдықтар туралы есеп" нысаны және 5-33 "Ақылы қызметтер бойынша шоттардағы қалдықтар туралы есеп" нысаны бойынша күн сайын қазынашылық органдары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 Қазынашылық органы мен мемлекеттік мекемелер ай сайын 4-20 "Шығыстар бойынша жиынтық есеп" нысаны бойынша бюджет қаражаттары бойынша, 5-34 "Шоттардағы қалдықтар туралы есеп" нысаны бойынша мемлекеттік мекемелердің шоттарындағы ақша бойынша қалдықтар мен айналымдарға салыстыру жүргізеді. Бұл ретте, нысан қазынашылық органының және мемлекеттік органның қолдарымен және мөртабандарымен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6-бөлім. Мемлекеттік мекемелердің шоттарын жабу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Мемлекеттік мекемелердің:
</w:t>
      </w:r>
      <w:r>
        <w:br/>
      </w:r>
      <w:r>
        <w:rPr>
          <w:rFonts w:ascii="Times New Roman"/>
          <w:b w:val="false"/>
          <w:i w:val="false"/>
          <w:color w:val="000000"/>
          <w:sz w:val="28"/>
        </w:rPr>
        <w:t>
     1) қаржы жылы ішінде айналымдар болмаған;
</w:t>
      </w:r>
      <w:r>
        <w:br/>
      </w:r>
      <w:r>
        <w:rPr>
          <w:rFonts w:ascii="Times New Roman"/>
          <w:b w:val="false"/>
          <w:i w:val="false"/>
          <w:color w:val="000000"/>
          <w:sz w:val="28"/>
        </w:rPr>
        <w:t>
     2) мемлекеттік мекемелер таратылған немесе қайта ұйымдастырылған;
</w:t>
      </w:r>
      <w:r>
        <w:br/>
      </w:r>
      <w:r>
        <w:rPr>
          <w:rFonts w:ascii="Times New Roman"/>
          <w:b w:val="false"/>
          <w:i w:val="false"/>
          <w:color w:val="000000"/>
          <w:sz w:val="28"/>
        </w:rPr>
        <w:t>
     3) мемлекеттік мекеме шоттарын ашуға (код алуға) өтініште немесе шоттарды ашуға рұқсаттарда көрсетілген шоттың қолданылу мерзімі аяқталған;
</w:t>
      </w:r>
      <w:r>
        <w:br/>
      </w:r>
      <w:r>
        <w:rPr>
          <w:rFonts w:ascii="Times New Roman"/>
          <w:b w:val="false"/>
          <w:i w:val="false"/>
          <w:color w:val="000000"/>
          <w:sz w:val="28"/>
        </w:rPr>
        <w:t>
     4) Қазақстан Республикасының заңнама актілері өзгерген;
</w:t>
      </w:r>
      <w:r>
        <w:br/>
      </w:r>
      <w:r>
        <w:rPr>
          <w:rFonts w:ascii="Times New Roman"/>
          <w:b w:val="false"/>
          <w:i w:val="false"/>
          <w:color w:val="000000"/>
          <w:sz w:val="28"/>
        </w:rPr>
        <w:t>
     5) мемлекеттік мекеме тауарларды (жұмыстарды, қызметтерді) өткізуден түскен ақша түсімдері мен шығыстары жоспарын белгіленген мерзімде Қазақстан Республикасы Қаржы министрлігіне немесе бюджетті атқару жөніндегі жергілікті уәкілетті органға келісуге бермеген жағдайларда, шоттары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Мемлекеттік мекеменің шоттарын жабу үшін негіздеме мемлекеттік мекеменiң шоттарын заңды ресiмдеу жөнiндегi iс-қағазда қазынашылық органында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Мемлекеттік мекеме шотын жабу үшін қазынашылық органға өтініш береді, сондай-ақ пайдаланылмай қалған чектермен бірге чек кітапшаларын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Қазынашылық органы мемлекеттік мекемелерге бюджеттің тиісті деңгейіндегі қолма-қол ақшаның бақылау шоты бойынша шығыс операциялар аяқталғаннан кейін 4-20 "Шығыстар бойынша жиынтық есеп" пен 4-12 "Орындалмаған міндеттемелердің егжей-тегжейі" нысандарын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Осы Ереженің 3-тармағының 2), 3), 4), 5), 6) тармақшаларында көрсетілген шоттарды жабу үшін мемлекеттік мекеме қазынашылық органына 5-34 "Шоттардағы қалдықтар туралы есеп" нысаны бойынша шот жабылған күні шоттағы ақша қалдығын растаған өтініш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Егер мемлекеттік мекеменің тауарларды (жұмыстарды, қызметтерді) өткізуден түскен ақша түсімдері мен шығыстарының жоспары Қазақстан Республикасы Қаржы министрлігіне немесе бюджетті атқару жөніндегі уәкілетті органға ағымдағы жылдың 15 ақпанына дейін келісімге тапсырылмаса және ағымдағы қаржы жылының 1 наурызына дейін келісілмесе, онда ағымдағы жылдың 31 желтоқсанындағы жағдай бойынша шоттарда қалыптасқан және ағымдағы қаржы жылының 1 ақпанындағы жағдай бойынша пайдаланылмаған ақша қалдығы тиісті бюджеттің кірісіне үш жұмыс күні ішінде аударуға жатады және шот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Мемлекеттiк мекеме мынадай жабылатын шоттардағы пайдаланылмаған ақша қалдықтарын:
</w:t>
      </w:r>
      <w:r>
        <w:br/>
      </w:r>
      <w:r>
        <w:rPr>
          <w:rFonts w:ascii="Times New Roman"/>
          <w:b w:val="false"/>
          <w:i w:val="false"/>
          <w:color w:val="000000"/>
          <w:sz w:val="28"/>
        </w:rPr>
        <w:t>
     тауарлар (жұмыстар, қызметтер) өткізуден түскен ақшаны есепке алуға ашылатын шоттағы - құқықтық мирасқорда ақылы қызмет көрсетулердiң түрлерi болған жағдайда, оның шотына, құқықтық мирасқоры болмаған жағдайда, тиiстi бюджеттердiң кiрiс бөлiгiне аударады;
</w:t>
      </w:r>
      <w:r>
        <w:br/>
      </w:r>
      <w:r>
        <w:rPr>
          <w:rFonts w:ascii="Times New Roman"/>
          <w:b w:val="false"/>
          <w:i w:val="false"/>
          <w:color w:val="000000"/>
          <w:sz w:val="28"/>
        </w:rPr>
        <w:t>
     демеушiлiк және қайырымдылық көмек шотындағы құқықтық мирасқордың шотына, құқықтық мирасқоры болмаған жағдайда, салушыға, құқықтық мирасқоры мен салушы болмаған жағдайда, тиісті бюджеттің кіріс бөлігіне аударады;
</w:t>
      </w:r>
      <w:r>
        <w:br/>
      </w:r>
      <w:r>
        <w:rPr>
          <w:rFonts w:ascii="Times New Roman"/>
          <w:b w:val="false"/>
          <w:i w:val="false"/>
          <w:color w:val="000000"/>
          <w:sz w:val="28"/>
        </w:rPr>
        <w:t>
     депозиттік шоттағы құқықтық мирасқордың шотына аударады, құқықтық мирасқоры болмаған жағдайда, депозиттік соманы салушыларға, құқықтық мирасқоры мен депозиттік соманы салушылар болмаған жағдайда, тиісті бюджеттің кіріс бөлігіне аударады;
</w:t>
      </w:r>
      <w:r>
        <w:br/>
      </w:r>
      <w:r>
        <w:rPr>
          <w:rFonts w:ascii="Times New Roman"/>
          <w:b w:val="false"/>
          <w:i w:val="false"/>
          <w:color w:val="000000"/>
          <w:sz w:val="28"/>
        </w:rPr>
        <w:t>
     шетел валютасындағы шоттағы касса шығыстарын кейін қалпына келтіре отырып бюджеттің тиісті деңгейіндегі қолма-қол ақшаның бақылау шотына ағымдағы жылдың соңына дейін, мемлекеттік мекемені таратқан жағдайда, құқықтық мирасқорының касса шығыстарын кейін қалпына келтіре отырып бюджеттің тиісті деңгейіндегі қолма-қол ақшаның бақылау шотына, құқықтық мирасқоры болмаған жағдайда, тиісті бюджеттің кіріс бөлігіне аударады.
</w:t>
      </w:r>
      <w:r>
        <w:br/>
      </w:r>
      <w:r>
        <w:rPr>
          <w:rFonts w:ascii="Times New Roman"/>
          <w:b w:val="false"/>
          <w:i w:val="false"/>
          <w:color w:val="000000"/>
          <w:sz w:val="28"/>
        </w:rPr>
        <w:t>
     мақсатты қаржыландыру шотындағы - құқықтық мирасқорына, құқықтық мирасқоры болмаған жағдайда, республикалық бюджеттің кіріс бөлігіне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Қазынашылық органдары қаржылық жылдың соңында мемлекеттік органдардың шоттарына тексеру жүргізеді және осы Ереженің 40-тармағында көзделген жағдайларды белгілеу кезінде осы Ереженің 46-тармағында көзделген тәртіппен шоттардан ақшаның қалған сомасын аудару және шотты жабу қажеттігі туралы мемлекеттік мекемені хабарландырады.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Қазынашылық органдары шоттарды жабуға мемлекеттік мекемелердің өтініштеріне сәйкес Қаржы министрлігіне осы Ереженің 8-қосымшасына сәйкес тиісті шоттарды жабу туралы хат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49. Қазынашылық органы шотты жапқаннан кейін он күн мерзімде тиісті салық органын бұл туралы жазбаша хабарландыруға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50. Мемлекеттік органдардың екінші деңгейлі банктерде ашылған шоттарын жабуды мемлекеттік мекемелердің өтініштері бойынша екінші деңгейлі банктер және ашуға рұқсатты Қаржы министрлігі қайтарып алған жағдайда, Қазақстан Республикасының заңнамасымен белгіленген тәртіппен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w:t>
      </w:r>
      <w:r>
        <w:br/>
      </w:r>
      <w:r>
        <w:rPr>
          <w:rFonts w:ascii="Times New Roman"/>
          <w:b w:val="false"/>
          <w:i w:val="false"/>
          <w:color w:val="000000"/>
          <w:sz w:val="28"/>
        </w:rPr>
        <w:t>
                                       шоттарын ашудың, жүргізудің
</w:t>
      </w:r>
      <w:r>
        <w:br/>
      </w:r>
      <w:r>
        <w:rPr>
          <w:rFonts w:ascii="Times New Roman"/>
          <w:b w:val="false"/>
          <w:i w:val="false"/>
          <w:color w:val="000000"/>
          <w:sz w:val="28"/>
        </w:rPr>
        <w:t>
                                          және жабудың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_____________________________________
</w:t>
      </w:r>
      <w:r>
        <w:br/>
      </w:r>
      <w:r>
        <w:rPr>
          <w:rFonts w:ascii="Times New Roman"/>
          <w:b w:val="false"/>
          <w:i w:val="false"/>
          <w:color w:val="000000"/>
          <w:sz w:val="28"/>
        </w:rPr>
        <w:t>
(Қаржы министрлігі, бюджетті атқару
</w:t>
      </w:r>
      <w:r>
        <w:br/>
      </w:r>
      <w:r>
        <w:rPr>
          <w:rFonts w:ascii="Times New Roman"/>
          <w:b w:val="false"/>
          <w:i w:val="false"/>
          <w:color w:val="000000"/>
          <w:sz w:val="28"/>
        </w:rPr>
        <w:t>
жөніндегі жергілікті уәкілетті орган)
</w:t>
      </w:r>
    </w:p>
    <w:p>
      <w:pPr>
        <w:spacing w:after="0"/>
        <w:ind w:left="0"/>
        <w:jc w:val="both"/>
      </w:pPr>
      <w:r>
        <w:rPr>
          <w:rFonts w:ascii="Times New Roman"/>
          <w:b w:val="false"/>
          <w:i w:val="false"/>
          <w:color w:val="000000"/>
          <w:sz w:val="28"/>
        </w:rPr>
        <w:t>
___ ж. "____"________ N_____      _________________________________
</w:t>
      </w:r>
      <w:r>
        <w:br/>
      </w:r>
      <w:r>
        <w:rPr>
          <w:rFonts w:ascii="Times New Roman"/>
          <w:b w:val="false"/>
          <w:i w:val="false"/>
          <w:color w:val="000000"/>
          <w:sz w:val="28"/>
        </w:rPr>
        <w:t>
                                 (шот ашылатын қазынашылық органы)
</w:t>
      </w:r>
    </w:p>
    <w:p>
      <w:pPr>
        <w:spacing w:after="0"/>
        <w:ind w:left="0"/>
        <w:jc w:val="both"/>
      </w:pPr>
      <w:r>
        <w:rPr>
          <w:rFonts w:ascii="Times New Roman"/>
          <w:b w:val="false"/>
          <w:i w:val="false"/>
          <w:color w:val="000000"/>
          <w:sz w:val="28"/>
        </w:rPr>
        <w:t>
</w:t>
      </w:r>
      <w:r>
        <w:rPr>
          <w:rFonts w:ascii="Times New Roman"/>
          <w:b/>
          <w:i w:val="false"/>
          <w:color w:val="000000"/>
          <w:sz w:val="28"/>
        </w:rPr>
        <w:t>
Демеушілік және қайырымдылық көмек шотын ашуға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бюджеттен ұсталатын
</w:t>
      </w:r>
      <w:r>
        <w:br/>
      </w:r>
      <w:r>
        <w:rPr>
          <w:rFonts w:ascii="Times New Roman"/>
          <w:b w:val="false"/>
          <w:i w:val="false"/>
          <w:color w:val="000000"/>
          <w:sz w:val="28"/>
        </w:rPr>
        <w:t>
              (бюджеттің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(мемлекеттік мекеменің атауы мен коды, өңірі)
</w:t>
      </w:r>
      <w:r>
        <w:br/>
      </w:r>
      <w:r>
        <w:rPr>
          <w:rFonts w:ascii="Times New Roman"/>
          <w:b w:val="false"/>
          <w:i w:val="false"/>
          <w:color w:val="000000"/>
          <w:sz w:val="28"/>
        </w:rPr>
        <w:t>
__________________________________________________________негізінде
</w:t>
      </w:r>
      <w:r>
        <w:br/>
      </w:r>
      <w:r>
        <w:rPr>
          <w:rFonts w:ascii="Times New Roman"/>
          <w:b w:val="false"/>
          <w:i w:val="false"/>
          <w:color w:val="000000"/>
          <w:sz w:val="28"/>
        </w:rPr>
        <w:t>
        (Қазақстан Республикасының заңнама актісі)
</w:t>
      </w:r>
      <w:r>
        <w:br/>
      </w:r>
      <w:r>
        <w:rPr>
          <w:rFonts w:ascii="Times New Roman"/>
          <w:b w:val="false"/>
          <w:i w:val="false"/>
          <w:color w:val="000000"/>
          <w:sz w:val="28"/>
        </w:rPr>
        <w:t>
__________________________________________________________ жұмсауға
</w:t>
      </w:r>
      <w:r>
        <w:br/>
      </w:r>
      <w:r>
        <w:rPr>
          <w:rFonts w:ascii="Times New Roman"/>
          <w:b w:val="false"/>
          <w:i w:val="false"/>
          <w:color w:val="000000"/>
          <w:sz w:val="28"/>
        </w:rPr>
        <w:t>
(демеушілік және қайырымдылық көмектің жұмсалу бағыты)
</w:t>
      </w:r>
      <w:r>
        <w:br/>
      </w:r>
      <w:r>
        <w:rPr>
          <w:rFonts w:ascii="Times New Roman"/>
          <w:b w:val="false"/>
          <w:i w:val="false"/>
          <w:color w:val="000000"/>
          <w:sz w:val="28"/>
        </w:rPr>
        <w:t>
___________________________________________________ есепке алу үшін
</w:t>
      </w:r>
      <w:r>
        <w:br/>
      </w:r>
      <w:r>
        <w:rPr>
          <w:rFonts w:ascii="Times New Roman"/>
          <w:b w:val="false"/>
          <w:i w:val="false"/>
          <w:color w:val="000000"/>
          <w:sz w:val="28"/>
        </w:rPr>
        <w:t>
          (қаражаттардың түсетін көздері)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(валютаның атауы)
</w:t>
      </w:r>
    </w:p>
    <w:p>
      <w:pPr>
        <w:spacing w:after="0"/>
        <w:ind w:left="0"/>
        <w:jc w:val="both"/>
      </w:pPr>
      <w:r>
        <w:rPr>
          <w:rFonts w:ascii="Times New Roman"/>
          <w:b w:val="false"/>
          <w:i w:val="false"/>
          <w:color w:val="000000"/>
          <w:sz w:val="28"/>
        </w:rPr>
        <w:t>
демеушілік және қайырымдылық көмек шотын ашуға рұқсат етіледі.
</w:t>
      </w:r>
      <w:r>
        <w:br/>
      </w:r>
      <w:r>
        <w:rPr>
          <w:rFonts w:ascii="Times New Roman"/>
          <w:b w:val="false"/>
          <w:i w:val="false"/>
          <w:color w:val="000000"/>
          <w:sz w:val="28"/>
        </w:rPr>
        <w:t>
______________________________________________________ қолдаухаттың
</w:t>
      </w:r>
      <w:r>
        <w:br/>
      </w:r>
      <w:r>
        <w:rPr>
          <w:rFonts w:ascii="Times New Roman"/>
          <w:b w:val="false"/>
          <w:i w:val="false"/>
          <w:color w:val="000000"/>
          <w:sz w:val="28"/>
        </w:rPr>
        <w:t>
  (бюджеттік бағдарламалардың әкімшісінің атауы)
</w:t>
      </w:r>
    </w:p>
    <w:p>
      <w:pPr>
        <w:spacing w:after="0"/>
        <w:ind w:left="0"/>
        <w:jc w:val="both"/>
      </w:pPr>
      <w:r>
        <w:rPr>
          <w:rFonts w:ascii="Times New Roman"/>
          <w:b w:val="false"/>
          <w:i w:val="false"/>
          <w:color w:val="000000"/>
          <w:sz w:val="28"/>
        </w:rPr>
        <w:t>
негізінде рұқсат берілді.
</w:t>
      </w:r>
      <w:r>
        <w:br/>
      </w:r>
      <w:r>
        <w:rPr>
          <w:rFonts w:ascii="Times New Roman"/>
          <w:b w:val="false"/>
          <w:i w:val="false"/>
          <w:color w:val="000000"/>
          <w:sz w:val="28"/>
        </w:rPr>
        <w:t>
200__ ж. "___"_______ N____ және ___________________ дейiн жарамды.
</w:t>
      </w:r>
      <w:r>
        <w:br/>
      </w:r>
      <w:r>
        <w:rPr>
          <w:rFonts w:ascii="Times New Roman"/>
          <w:b w:val="false"/>
          <w:i w:val="false"/>
          <w:color w:val="000000"/>
          <w:sz w:val="28"/>
        </w:rPr>
        <w:t>
                               (мерзімі көрсетіледi)
</w:t>
      </w:r>
    </w:p>
    <w:p>
      <w:pPr>
        <w:spacing w:after="0"/>
        <w:ind w:left="0"/>
        <w:jc w:val="both"/>
      </w:pPr>
      <w:r>
        <w:rPr>
          <w:rFonts w:ascii="Times New Roman"/>
          <w:b w:val="false"/>
          <w:i w:val="false"/>
          <w:color w:val="000000"/>
          <w:sz w:val="28"/>
        </w:rPr>
        <w:t>
Қаржы министрлігінен (Қазынашылық
</w:t>
      </w:r>
      <w:r>
        <w:br/>
      </w:r>
      <w:r>
        <w:rPr>
          <w:rFonts w:ascii="Times New Roman"/>
          <w:b w:val="false"/>
          <w:i w:val="false"/>
          <w:color w:val="000000"/>
          <w:sz w:val="28"/>
        </w:rPr>
        <w:t>
комитетінің басшысы және уәкілетті
</w:t>
      </w:r>
      <w:r>
        <w:br/>
      </w:r>
      <w:r>
        <w:rPr>
          <w:rFonts w:ascii="Times New Roman"/>
          <w:b w:val="false"/>
          <w:i w:val="false"/>
          <w:color w:val="000000"/>
          <w:sz w:val="28"/>
        </w:rPr>
        <w:t>
тұлғалар) (бюджетті атқару жөніндегі
</w:t>
      </w:r>
      <w:r>
        <w:br/>
      </w:r>
      <w:r>
        <w:rPr>
          <w:rFonts w:ascii="Times New Roman"/>
          <w:b w:val="false"/>
          <w:i w:val="false"/>
          <w:color w:val="000000"/>
          <w:sz w:val="28"/>
        </w:rPr>
        <w:t>
жергілікті уәкілетті орган) _______ ____________________  _________
</w:t>
      </w:r>
      <w:r>
        <w:br/>
      </w:r>
      <w:r>
        <w:rPr>
          <w:rFonts w:ascii="Times New Roman"/>
          <w:b w:val="false"/>
          <w:i w:val="false"/>
          <w:color w:val="000000"/>
          <w:sz w:val="28"/>
        </w:rPr>
        <w:t>
                            (қолы) (қолды таратып жазу)  (қызметі)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_______ ____________________  _________
</w:t>
      </w:r>
      <w:r>
        <w:br/>
      </w:r>
      <w:r>
        <w:rPr>
          <w:rFonts w:ascii="Times New Roman"/>
          <w:b w:val="false"/>
          <w:i w:val="false"/>
          <w:color w:val="000000"/>
          <w:sz w:val="28"/>
        </w:rPr>
        <w:t>
                            (қолы) (қолды таратып жазу)  (қызметі)
</w:t>
      </w:r>
    </w:p>
    <w:p>
      <w:pPr>
        <w:spacing w:after="0"/>
        <w:ind w:left="0"/>
        <w:jc w:val="both"/>
      </w:pPr>
      <w:r>
        <w:rPr>
          <w:rFonts w:ascii="Times New Roman"/>
          <w:b w:val="false"/>
          <w:i w:val="false"/>
          <w:color w:val="000000"/>
          <w:sz w:val="28"/>
        </w:rPr>
        <w:t>
     Қазынашылық органның белгісі
</w:t>
      </w:r>
    </w:p>
    <w:p>
      <w:pPr>
        <w:spacing w:after="0"/>
        <w:ind w:left="0"/>
        <w:jc w:val="both"/>
      </w:pPr>
      <w:r>
        <w:rPr>
          <w:rFonts w:ascii="Times New Roman"/>
          <w:b w:val="false"/>
          <w:i w:val="false"/>
          <w:color w:val="000000"/>
          <w:sz w:val="28"/>
        </w:rPr>
        <w:t>
______ жылғы "____"_____________ N_____________________________ шот
</w:t>
      </w:r>
      <w:r>
        <w:br/>
      </w:r>
      <w:r>
        <w:rPr>
          <w:rFonts w:ascii="Times New Roman"/>
          <w:b w:val="false"/>
          <w:i w:val="false"/>
          <w:color w:val="000000"/>
          <w:sz w:val="28"/>
        </w:rPr>
        <w:t>
Қазынашылық органынан ___________ ____________________ ____________
</w:t>
      </w:r>
      <w:r>
        <w:br/>
      </w:r>
      <w:r>
        <w:rPr>
          <w:rFonts w:ascii="Times New Roman"/>
          <w:b w:val="false"/>
          <w:i w:val="false"/>
          <w:color w:val="000000"/>
          <w:sz w:val="28"/>
        </w:rPr>
        <w:t>
                       (қолы)    (қолды таратып жазу)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w:t>
      </w:r>
      <w:r>
        <w:br/>
      </w:r>
      <w:r>
        <w:rPr>
          <w:rFonts w:ascii="Times New Roman"/>
          <w:b w:val="false"/>
          <w:i w:val="false"/>
          <w:color w:val="000000"/>
          <w:sz w:val="28"/>
        </w:rPr>
        <w:t>
                                       шоттарын ашудың, жүргізудің
</w:t>
      </w:r>
      <w:r>
        <w:br/>
      </w:r>
      <w:r>
        <w:rPr>
          <w:rFonts w:ascii="Times New Roman"/>
          <w:b w:val="false"/>
          <w:i w:val="false"/>
          <w:color w:val="000000"/>
          <w:sz w:val="28"/>
        </w:rPr>
        <w:t>
                                          және жабудың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_____________________________________
</w:t>
      </w:r>
      <w:r>
        <w:br/>
      </w:r>
      <w:r>
        <w:rPr>
          <w:rFonts w:ascii="Times New Roman"/>
          <w:b w:val="false"/>
          <w:i w:val="false"/>
          <w:color w:val="000000"/>
          <w:sz w:val="28"/>
        </w:rPr>
        <w:t>
(Қаржы министрлігі, бюджетті атқару
</w:t>
      </w:r>
      <w:r>
        <w:br/>
      </w:r>
      <w:r>
        <w:rPr>
          <w:rFonts w:ascii="Times New Roman"/>
          <w:b w:val="false"/>
          <w:i w:val="false"/>
          <w:color w:val="000000"/>
          <w:sz w:val="28"/>
        </w:rPr>
        <w:t>
жөніндегі жергілікті уәкілетті орган)
</w:t>
      </w:r>
    </w:p>
    <w:p>
      <w:pPr>
        <w:spacing w:after="0"/>
        <w:ind w:left="0"/>
        <w:jc w:val="both"/>
      </w:pPr>
      <w:r>
        <w:rPr>
          <w:rFonts w:ascii="Times New Roman"/>
          <w:b w:val="false"/>
          <w:i w:val="false"/>
          <w:color w:val="000000"/>
          <w:sz w:val="28"/>
        </w:rPr>
        <w:t>
___ ж. "____"________ N_____      _________________________________
</w:t>
      </w:r>
      <w:r>
        <w:br/>
      </w:r>
      <w:r>
        <w:rPr>
          <w:rFonts w:ascii="Times New Roman"/>
          <w:b w:val="false"/>
          <w:i w:val="false"/>
          <w:color w:val="000000"/>
          <w:sz w:val="28"/>
        </w:rPr>
        <w:t>
                                 (шот ашылатын қазынашылық органы)
</w:t>
      </w:r>
    </w:p>
    <w:p>
      <w:pPr>
        <w:spacing w:after="0"/>
        <w:ind w:left="0"/>
        <w:jc w:val="both"/>
      </w:pPr>
      <w:r>
        <w:rPr>
          <w:rFonts w:ascii="Times New Roman"/>
          <w:b w:val="false"/>
          <w:i w:val="false"/>
          <w:color w:val="000000"/>
          <w:sz w:val="28"/>
        </w:rPr>
        <w:t>
______ ж. "____"________ N_____
</w:t>
      </w:r>
    </w:p>
    <w:p>
      <w:pPr>
        <w:spacing w:after="0"/>
        <w:ind w:left="0"/>
        <w:jc w:val="both"/>
      </w:pPr>
      <w:r>
        <w:rPr>
          <w:rFonts w:ascii="Times New Roman"/>
          <w:b w:val="false"/>
          <w:i w:val="false"/>
          <w:color w:val="000000"/>
          <w:sz w:val="28"/>
        </w:rPr>
        <w:t>
</w:t>
      </w:r>
      <w:r>
        <w:rPr>
          <w:rFonts w:ascii="Times New Roman"/>
          <w:b/>
          <w:i w:val="false"/>
          <w:color w:val="000000"/>
          <w:sz w:val="28"/>
        </w:rPr>
        <w:t>
Депозиттік шотты ашуға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 бюджеттен ұсталатын
</w:t>
      </w:r>
      <w:r>
        <w:br/>
      </w:r>
      <w:r>
        <w:rPr>
          <w:rFonts w:ascii="Times New Roman"/>
          <w:b w:val="false"/>
          <w:i w:val="false"/>
          <w:color w:val="000000"/>
          <w:sz w:val="28"/>
        </w:rPr>
        <w:t>
               (бюджеттің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(мемлекеттік мекеменің атауы мен коды, өңірі)
</w:t>
      </w:r>
      <w:r>
        <w:br/>
      </w:r>
      <w:r>
        <w:rPr>
          <w:rFonts w:ascii="Times New Roman"/>
          <w:b w:val="false"/>
          <w:i w:val="false"/>
          <w:color w:val="000000"/>
          <w:sz w:val="28"/>
        </w:rPr>
        <w:t>
__________________________________________________________негізінде
</w:t>
      </w:r>
      <w:r>
        <w:br/>
      </w:r>
      <w:r>
        <w:rPr>
          <w:rFonts w:ascii="Times New Roman"/>
          <w:b w:val="false"/>
          <w:i w:val="false"/>
          <w:color w:val="000000"/>
          <w:sz w:val="28"/>
        </w:rPr>
        <w:t>
         (Қазақстан Республикасының заңнама актісі)
</w:t>
      </w:r>
      <w:r>
        <w:br/>
      </w:r>
      <w:r>
        <w:rPr>
          <w:rFonts w:ascii="Times New Roman"/>
          <w:b w:val="false"/>
          <w:i w:val="false"/>
          <w:color w:val="000000"/>
          <w:sz w:val="28"/>
        </w:rPr>
        <w:t>
___________________________________________________ есепке алу үшін
</w:t>
      </w:r>
      <w:r>
        <w:br/>
      </w:r>
      <w:r>
        <w:rPr>
          <w:rFonts w:ascii="Times New Roman"/>
          <w:b w:val="false"/>
          <w:i w:val="false"/>
          <w:color w:val="000000"/>
          <w:sz w:val="28"/>
        </w:rPr>
        <w:t>
        (қаражаттардың түсімі түрінің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(валютаның түрі)
</w:t>
      </w:r>
    </w:p>
    <w:p>
      <w:pPr>
        <w:spacing w:after="0"/>
        <w:ind w:left="0"/>
        <w:jc w:val="both"/>
      </w:pPr>
      <w:r>
        <w:rPr>
          <w:rFonts w:ascii="Times New Roman"/>
          <w:b w:val="false"/>
          <w:i w:val="false"/>
          <w:color w:val="000000"/>
          <w:sz w:val="28"/>
        </w:rPr>
        <w:t>
депозиттік шотты ашуға рұқсат етіледі.
</w:t>
      </w:r>
    </w:p>
    <w:p>
      <w:pPr>
        <w:spacing w:after="0"/>
        <w:ind w:left="0"/>
        <w:jc w:val="both"/>
      </w:pPr>
      <w:r>
        <w:rPr>
          <w:rFonts w:ascii="Times New Roman"/>
          <w:b w:val="false"/>
          <w:i w:val="false"/>
          <w:color w:val="000000"/>
          <w:sz w:val="28"/>
        </w:rPr>
        <w:t>
______________________________________________________ қолдаухаттың
</w:t>
      </w:r>
      <w:r>
        <w:br/>
      </w:r>
      <w:r>
        <w:rPr>
          <w:rFonts w:ascii="Times New Roman"/>
          <w:b w:val="false"/>
          <w:i w:val="false"/>
          <w:color w:val="000000"/>
          <w:sz w:val="28"/>
        </w:rPr>
        <w:t>
  (бюджеттік бағдарламалардың әкімшісінің атауы)
</w:t>
      </w:r>
    </w:p>
    <w:p>
      <w:pPr>
        <w:spacing w:after="0"/>
        <w:ind w:left="0"/>
        <w:jc w:val="both"/>
      </w:pPr>
      <w:r>
        <w:rPr>
          <w:rFonts w:ascii="Times New Roman"/>
          <w:b w:val="false"/>
          <w:i w:val="false"/>
          <w:color w:val="000000"/>
          <w:sz w:val="28"/>
        </w:rPr>
        <w:t>
_______________________ негізінде рұқсат берілді.
</w:t>
      </w:r>
    </w:p>
    <w:p>
      <w:pPr>
        <w:spacing w:after="0"/>
        <w:ind w:left="0"/>
        <w:jc w:val="both"/>
      </w:pPr>
      <w:r>
        <w:rPr>
          <w:rFonts w:ascii="Times New Roman"/>
          <w:b w:val="false"/>
          <w:i w:val="false"/>
          <w:color w:val="000000"/>
          <w:sz w:val="28"/>
        </w:rPr>
        <w:t>
Рұқсат ________________________________ дейiн жарамды.
</w:t>
      </w:r>
      <w:r>
        <w:br/>
      </w:r>
      <w:r>
        <w:rPr>
          <w:rFonts w:ascii="Times New Roman"/>
          <w:b w:val="false"/>
          <w:i w:val="false"/>
          <w:color w:val="000000"/>
          <w:sz w:val="28"/>
        </w:rPr>
        <w:t>
           (мерзімі көрсетіледi)
</w:t>
      </w:r>
    </w:p>
    <w:p>
      <w:pPr>
        <w:spacing w:after="0"/>
        <w:ind w:left="0"/>
        <w:jc w:val="both"/>
      </w:pPr>
      <w:r>
        <w:rPr>
          <w:rFonts w:ascii="Times New Roman"/>
          <w:b w:val="false"/>
          <w:i w:val="false"/>
          <w:color w:val="000000"/>
          <w:sz w:val="28"/>
        </w:rPr>
        <w:t>
Қаржы министрлігінен (Қазынашылық
</w:t>
      </w:r>
      <w:r>
        <w:br/>
      </w:r>
      <w:r>
        <w:rPr>
          <w:rFonts w:ascii="Times New Roman"/>
          <w:b w:val="false"/>
          <w:i w:val="false"/>
          <w:color w:val="000000"/>
          <w:sz w:val="28"/>
        </w:rPr>
        <w:t>
комитетінің басшысы және уәкілетті
</w:t>
      </w:r>
      <w:r>
        <w:br/>
      </w:r>
      <w:r>
        <w:rPr>
          <w:rFonts w:ascii="Times New Roman"/>
          <w:b w:val="false"/>
          <w:i w:val="false"/>
          <w:color w:val="000000"/>
          <w:sz w:val="28"/>
        </w:rPr>
        <w:t>
тұлғалар) (бюджетті атқару жөніндегі
</w:t>
      </w:r>
      <w:r>
        <w:br/>
      </w:r>
      <w:r>
        <w:rPr>
          <w:rFonts w:ascii="Times New Roman"/>
          <w:b w:val="false"/>
          <w:i w:val="false"/>
          <w:color w:val="000000"/>
          <w:sz w:val="28"/>
        </w:rPr>
        <w:t>
жергілікті уәкілетті орган) _______ ____________________  _________
</w:t>
      </w:r>
      <w:r>
        <w:br/>
      </w:r>
      <w:r>
        <w:rPr>
          <w:rFonts w:ascii="Times New Roman"/>
          <w:b w:val="false"/>
          <w:i w:val="false"/>
          <w:color w:val="000000"/>
          <w:sz w:val="28"/>
        </w:rPr>
        <w:t>
                            (қолы) (қолды таратып жазу)  (қызметі)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_______ ____________________  _________
</w:t>
      </w:r>
      <w:r>
        <w:br/>
      </w:r>
      <w:r>
        <w:rPr>
          <w:rFonts w:ascii="Times New Roman"/>
          <w:b w:val="false"/>
          <w:i w:val="false"/>
          <w:color w:val="000000"/>
          <w:sz w:val="28"/>
        </w:rPr>
        <w:t>
                            (қолы) (қолды таратып жазу)  (қызметі)
</w:t>
      </w:r>
    </w:p>
    <w:p>
      <w:pPr>
        <w:spacing w:after="0"/>
        <w:ind w:left="0"/>
        <w:jc w:val="both"/>
      </w:pPr>
      <w:r>
        <w:rPr>
          <w:rFonts w:ascii="Times New Roman"/>
          <w:b w:val="false"/>
          <w:i w:val="false"/>
          <w:color w:val="000000"/>
          <w:sz w:val="28"/>
        </w:rPr>
        <w:t>
     Қазынашылық органның белгісі
</w:t>
      </w:r>
    </w:p>
    <w:p>
      <w:pPr>
        <w:spacing w:after="0"/>
        <w:ind w:left="0"/>
        <w:jc w:val="both"/>
      </w:pPr>
      <w:r>
        <w:rPr>
          <w:rFonts w:ascii="Times New Roman"/>
          <w:b w:val="false"/>
          <w:i w:val="false"/>
          <w:color w:val="000000"/>
          <w:sz w:val="28"/>
        </w:rPr>
        <w:t>
______ жылғы "____"_____________ N_____________________________ шот
</w:t>
      </w:r>
      <w:r>
        <w:br/>
      </w:r>
      <w:r>
        <w:rPr>
          <w:rFonts w:ascii="Times New Roman"/>
          <w:b w:val="false"/>
          <w:i w:val="false"/>
          <w:color w:val="000000"/>
          <w:sz w:val="28"/>
        </w:rPr>
        <w:t>
Қазынашылық органынан ___________ ____________________ ____________
</w:t>
      </w:r>
      <w:r>
        <w:br/>
      </w:r>
      <w:r>
        <w:rPr>
          <w:rFonts w:ascii="Times New Roman"/>
          <w:b w:val="false"/>
          <w:i w:val="false"/>
          <w:color w:val="000000"/>
          <w:sz w:val="28"/>
        </w:rPr>
        <w:t>
                       (қолы)    (қолды таратып жазу)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w:t>
      </w:r>
      <w:r>
        <w:br/>
      </w:r>
      <w:r>
        <w:rPr>
          <w:rFonts w:ascii="Times New Roman"/>
          <w:b w:val="false"/>
          <w:i w:val="false"/>
          <w:color w:val="000000"/>
          <w:sz w:val="28"/>
        </w:rPr>
        <w:t>
                                       шоттарын ашудың, жүргізудің
</w:t>
      </w:r>
      <w:r>
        <w:br/>
      </w:r>
      <w:r>
        <w:rPr>
          <w:rFonts w:ascii="Times New Roman"/>
          <w:b w:val="false"/>
          <w:i w:val="false"/>
          <w:color w:val="000000"/>
          <w:sz w:val="28"/>
        </w:rPr>
        <w:t>
                                          және жабудың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Қаржы министрлігі
</w:t>
      </w:r>
    </w:p>
    <w:p>
      <w:pPr>
        <w:spacing w:after="0"/>
        <w:ind w:left="0"/>
        <w:jc w:val="both"/>
      </w:pPr>
      <w:r>
        <w:rPr>
          <w:rFonts w:ascii="Times New Roman"/>
          <w:b w:val="false"/>
          <w:i w:val="false"/>
          <w:color w:val="000000"/>
          <w:sz w:val="28"/>
        </w:rPr>
        <w:t>
___ ж. "____"________ N_____      _________________________________
</w:t>
      </w:r>
      <w:r>
        <w:br/>
      </w:r>
      <w:r>
        <w:rPr>
          <w:rFonts w:ascii="Times New Roman"/>
          <w:b w:val="false"/>
          <w:i w:val="false"/>
          <w:color w:val="000000"/>
          <w:sz w:val="28"/>
        </w:rPr>
        <w:t>
                         (шот ашылатын қазынашылық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Шетел валютасындағы шотты ашуға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(мемлекеттік мекеменің атауы мен коды, өңірі)
</w:t>
      </w:r>
      <w:r>
        <w:br/>
      </w:r>
      <w:r>
        <w:rPr>
          <w:rFonts w:ascii="Times New Roman"/>
          <w:b w:val="false"/>
          <w:i w:val="false"/>
          <w:color w:val="000000"/>
          <w:sz w:val="28"/>
        </w:rPr>
        <w:t>
мынадай____________________________________________________________
</w:t>
      </w:r>
      <w:r>
        <w:br/>
      </w:r>
      <w:r>
        <w:rPr>
          <w:rFonts w:ascii="Times New Roman"/>
          <w:b w:val="false"/>
          <w:i w:val="false"/>
          <w:color w:val="000000"/>
          <w:sz w:val="28"/>
        </w:rPr>
        <w:t>
                        (пайдалану бағыты)
</w:t>
      </w:r>
    </w:p>
    <w:p>
      <w:pPr>
        <w:spacing w:after="0"/>
        <w:ind w:left="0"/>
        <w:jc w:val="both"/>
      </w:pPr>
      <w:r>
        <w:rPr>
          <w:rFonts w:ascii="Times New Roman"/>
          <w:b w:val="false"/>
          <w:i w:val="false"/>
          <w:color w:val="000000"/>
          <w:sz w:val="28"/>
        </w:rPr>
        <w:t>
мақсаттарға арналған шетел валютасындағы қаражаттарды
</w:t>
      </w:r>
      <w:r>
        <w:br/>
      </w:r>
      <w:r>
        <w:rPr>
          <w:rFonts w:ascii="Times New Roman"/>
          <w:b w:val="false"/>
          <w:i w:val="false"/>
          <w:color w:val="000000"/>
          <w:sz w:val="28"/>
        </w:rPr>
        <w:t>
_______________________________________________ есепке жатқызу және
</w:t>
      </w:r>
      <w:r>
        <w:br/>
      </w:r>
      <w:r>
        <w:rPr>
          <w:rFonts w:ascii="Times New Roman"/>
          <w:b w:val="false"/>
          <w:i w:val="false"/>
          <w:color w:val="000000"/>
          <w:sz w:val="28"/>
        </w:rPr>
        <w:t>
     (қаражаттардың түсетін көзі және түрі)
</w:t>
      </w:r>
    </w:p>
    <w:p>
      <w:pPr>
        <w:spacing w:after="0"/>
        <w:ind w:left="0"/>
        <w:jc w:val="both"/>
      </w:pPr>
      <w:r>
        <w:rPr>
          <w:rFonts w:ascii="Times New Roman"/>
          <w:b w:val="false"/>
          <w:i w:val="false"/>
          <w:color w:val="000000"/>
          <w:sz w:val="28"/>
        </w:rPr>
        <w:t>
жұмсау үшін________________________________________________________
</w:t>
      </w:r>
      <w:r>
        <w:br/>
      </w:r>
      <w:r>
        <w:rPr>
          <w:rFonts w:ascii="Times New Roman"/>
          <w:b w:val="false"/>
          <w:i w:val="false"/>
          <w:color w:val="000000"/>
          <w:sz w:val="28"/>
        </w:rPr>
        <w:t>
                              (валютаның түрі)
</w:t>
      </w:r>
    </w:p>
    <w:p>
      <w:pPr>
        <w:spacing w:after="0"/>
        <w:ind w:left="0"/>
        <w:jc w:val="both"/>
      </w:pPr>
      <w:r>
        <w:rPr>
          <w:rFonts w:ascii="Times New Roman"/>
          <w:b w:val="false"/>
          <w:i w:val="false"/>
          <w:color w:val="000000"/>
          <w:sz w:val="28"/>
        </w:rPr>
        <w:t>
шетел валютасындағы шотты ашуға рұқсат етіледі.
</w:t>
      </w:r>
    </w:p>
    <w:p>
      <w:pPr>
        <w:spacing w:after="0"/>
        <w:ind w:left="0"/>
        <w:jc w:val="both"/>
      </w:pPr>
      <w:r>
        <w:rPr>
          <w:rFonts w:ascii="Times New Roman"/>
          <w:b w:val="false"/>
          <w:i w:val="false"/>
          <w:color w:val="000000"/>
          <w:sz w:val="28"/>
        </w:rPr>
        <w:t>
Шетел валютасындағы көрсетілген қаражаттардың түсімі мен жұмсалуы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(Қазақстан Республикасының Үкіметі шешімдерінің немесе шетел
</w:t>
      </w:r>
      <w:r>
        <w:br/>
      </w:r>
      <w:r>
        <w:rPr>
          <w:rFonts w:ascii="Times New Roman"/>
          <w:b w:val="false"/>
          <w:i w:val="false"/>
          <w:color w:val="000000"/>
          <w:sz w:val="28"/>
        </w:rPr>
        <w:t>
валютасындағы қаражаттарды алу және жұмсау мүмкіндігіне байланысты
</w:t>
      </w:r>
      <w:r>
        <w:br/>
      </w:r>
      <w:r>
        <w:rPr>
          <w:rFonts w:ascii="Times New Roman"/>
          <w:b w:val="false"/>
          <w:i w:val="false"/>
          <w:color w:val="000000"/>
          <w:sz w:val="28"/>
        </w:rPr>
        <w:t>
басқа да нормативтік құқықтық актілердің нөмірі мен күні
</w:t>
      </w:r>
      <w:r>
        <w:br/>
      </w:r>
      <w:r>
        <w:rPr>
          <w:rFonts w:ascii="Times New Roman"/>
          <w:b w:val="false"/>
          <w:i w:val="false"/>
          <w:color w:val="000000"/>
          <w:sz w:val="28"/>
        </w:rPr>
        <w:t>
көрсетіледі)
</w:t>
      </w:r>
    </w:p>
    <w:p>
      <w:pPr>
        <w:spacing w:after="0"/>
        <w:ind w:left="0"/>
        <w:jc w:val="both"/>
      </w:pPr>
      <w:r>
        <w:rPr>
          <w:rFonts w:ascii="Times New Roman"/>
          <w:b w:val="false"/>
          <w:i w:val="false"/>
          <w:color w:val="000000"/>
          <w:sz w:val="28"/>
        </w:rPr>
        <w:t>
_____________________________________________негізінде жүргізіледі.
</w:t>
      </w:r>
      <w:r>
        <w:br/>
      </w:r>
      <w:r>
        <w:rPr>
          <w:rFonts w:ascii="Times New Roman"/>
          <w:b w:val="false"/>
          <w:i w:val="false"/>
          <w:color w:val="000000"/>
          <w:sz w:val="28"/>
        </w:rPr>
        <w:t>
______________________________________________________ қолдаухаттың
</w:t>
      </w:r>
      <w:r>
        <w:br/>
      </w:r>
      <w:r>
        <w:rPr>
          <w:rFonts w:ascii="Times New Roman"/>
          <w:b w:val="false"/>
          <w:i w:val="false"/>
          <w:color w:val="000000"/>
          <w:sz w:val="28"/>
        </w:rPr>
        <w:t>
  (бюджеттік бағдарламалардың әкімшісінің атауы)
</w:t>
      </w:r>
    </w:p>
    <w:p>
      <w:pPr>
        <w:spacing w:after="0"/>
        <w:ind w:left="0"/>
        <w:jc w:val="both"/>
      </w:pPr>
      <w:r>
        <w:rPr>
          <w:rFonts w:ascii="Times New Roman"/>
          <w:b w:val="false"/>
          <w:i w:val="false"/>
          <w:color w:val="000000"/>
          <w:sz w:val="28"/>
        </w:rPr>
        <w:t>
_________________________________________ негізінде рұқсат берілді.
</w:t>
      </w:r>
      <w:r>
        <w:br/>
      </w:r>
      <w:r>
        <w:rPr>
          <w:rFonts w:ascii="Times New Roman"/>
          <w:b w:val="false"/>
          <w:i w:val="false"/>
          <w:color w:val="000000"/>
          <w:sz w:val="28"/>
        </w:rPr>
        <w:t>
Рұқсат __________________________________ дейiн жарамды.
</w:t>
      </w:r>
      <w:r>
        <w:br/>
      </w:r>
      <w:r>
        <w:rPr>
          <w:rFonts w:ascii="Times New Roman"/>
          <w:b w:val="false"/>
          <w:i w:val="false"/>
          <w:color w:val="000000"/>
          <w:sz w:val="28"/>
        </w:rPr>
        <w:t>
            (мерзімі көрсетіледi)
</w:t>
      </w:r>
    </w:p>
    <w:p>
      <w:pPr>
        <w:spacing w:after="0"/>
        <w:ind w:left="0"/>
        <w:jc w:val="both"/>
      </w:pPr>
      <w:r>
        <w:rPr>
          <w:rFonts w:ascii="Times New Roman"/>
          <w:b w:val="false"/>
          <w:i w:val="false"/>
          <w:color w:val="000000"/>
          <w:sz w:val="28"/>
        </w:rPr>
        <w:t>
Қаржы министрлігінен (Қазынашылық
</w:t>
      </w:r>
      <w:r>
        <w:br/>
      </w:r>
      <w:r>
        <w:rPr>
          <w:rFonts w:ascii="Times New Roman"/>
          <w:b w:val="false"/>
          <w:i w:val="false"/>
          <w:color w:val="000000"/>
          <w:sz w:val="28"/>
        </w:rPr>
        <w:t>
комитетінің басшысы және уәкілетті
</w:t>
      </w:r>
      <w:r>
        <w:br/>
      </w:r>
      <w:r>
        <w:rPr>
          <w:rFonts w:ascii="Times New Roman"/>
          <w:b w:val="false"/>
          <w:i w:val="false"/>
          <w:color w:val="000000"/>
          <w:sz w:val="28"/>
        </w:rPr>
        <w:t>
тұлғалар)                   _______ ____________________  _________
</w:t>
      </w:r>
      <w:r>
        <w:br/>
      </w:r>
      <w:r>
        <w:rPr>
          <w:rFonts w:ascii="Times New Roman"/>
          <w:b w:val="false"/>
          <w:i w:val="false"/>
          <w:color w:val="000000"/>
          <w:sz w:val="28"/>
        </w:rPr>
        <w:t>
                            (қолы) (қолды таратып жазу)  (қызметі)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_______ ____________________  _________
</w:t>
      </w:r>
      <w:r>
        <w:br/>
      </w:r>
      <w:r>
        <w:rPr>
          <w:rFonts w:ascii="Times New Roman"/>
          <w:b w:val="false"/>
          <w:i w:val="false"/>
          <w:color w:val="000000"/>
          <w:sz w:val="28"/>
        </w:rPr>
        <w:t>
                            (қолы) (қолды таратып жазу)  (қызметі)
</w:t>
      </w:r>
    </w:p>
    <w:p>
      <w:pPr>
        <w:spacing w:after="0"/>
        <w:ind w:left="0"/>
        <w:jc w:val="both"/>
      </w:pPr>
      <w:r>
        <w:rPr>
          <w:rFonts w:ascii="Times New Roman"/>
          <w:b w:val="false"/>
          <w:i w:val="false"/>
          <w:color w:val="000000"/>
          <w:sz w:val="28"/>
        </w:rPr>
        <w:t>
     Қазынашылық органның белгісі
</w:t>
      </w:r>
    </w:p>
    <w:p>
      <w:pPr>
        <w:spacing w:after="0"/>
        <w:ind w:left="0"/>
        <w:jc w:val="both"/>
      </w:pPr>
      <w:r>
        <w:rPr>
          <w:rFonts w:ascii="Times New Roman"/>
          <w:b w:val="false"/>
          <w:i w:val="false"/>
          <w:color w:val="000000"/>
          <w:sz w:val="28"/>
        </w:rPr>
        <w:t>
______ жылғы "____"_____________ N_____________________________ шот
</w:t>
      </w:r>
    </w:p>
    <w:p>
      <w:pPr>
        <w:spacing w:after="0"/>
        <w:ind w:left="0"/>
        <w:jc w:val="both"/>
      </w:pPr>
      <w:r>
        <w:rPr>
          <w:rFonts w:ascii="Times New Roman"/>
          <w:b w:val="false"/>
          <w:i w:val="false"/>
          <w:color w:val="000000"/>
          <w:sz w:val="28"/>
        </w:rPr>
        <w:t>
Қазынашылық органынан ___________ ____________________ ____________
</w:t>
      </w:r>
      <w:r>
        <w:br/>
      </w:r>
      <w:r>
        <w:rPr>
          <w:rFonts w:ascii="Times New Roman"/>
          <w:b w:val="false"/>
          <w:i w:val="false"/>
          <w:color w:val="000000"/>
          <w:sz w:val="28"/>
        </w:rPr>
        <w:t>
                       (қолы)    (қолды таратып жазу)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w:t>
      </w:r>
      <w:r>
        <w:br/>
      </w:r>
      <w:r>
        <w:rPr>
          <w:rFonts w:ascii="Times New Roman"/>
          <w:b w:val="false"/>
          <w:i w:val="false"/>
          <w:color w:val="000000"/>
          <w:sz w:val="28"/>
        </w:rPr>
        <w:t>
                                       шоттарын ашудың, жүргізудің
</w:t>
      </w:r>
      <w:r>
        <w:br/>
      </w:r>
      <w:r>
        <w:rPr>
          <w:rFonts w:ascii="Times New Roman"/>
          <w:b w:val="false"/>
          <w:i w:val="false"/>
          <w:color w:val="000000"/>
          <w:sz w:val="28"/>
        </w:rPr>
        <w:t>
                                          және жабудың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Шот ашуға (код алуға)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(қазынашылық органының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(мемлекеттік мекеменің атауы мен коды, орналасқан орны, СТН)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Қазақстан Республикасының нормативтік құқықтық актілері негізінде
</w:t>
      </w:r>
      <w:r>
        <w:br/>
      </w:r>
      <w:r>
        <w:rPr>
          <w:rFonts w:ascii="Times New Roman"/>
          <w:b w:val="false"/>
          <w:i w:val="false"/>
          <w:color w:val="000000"/>
          <w:sz w:val="28"/>
        </w:rPr>
        <w:t>
________________________________________ кодын беруіңізді сұраймыз.
</w:t>
      </w:r>
      <w:r>
        <w:br/>
      </w:r>
      <w:r>
        <w:rPr>
          <w:rFonts w:ascii="Times New Roman"/>
          <w:b w:val="false"/>
          <w:i w:val="false"/>
          <w:color w:val="000000"/>
          <w:sz w:val="28"/>
        </w:rPr>
        <w:t>
_________________________________________ шотты ашуыңызды сұраймыз.
</w:t>
      </w:r>
    </w:p>
    <w:p>
      <w:pPr>
        <w:spacing w:after="0"/>
        <w:ind w:left="0"/>
        <w:jc w:val="both"/>
      </w:pPr>
      <w:r>
        <w:rPr>
          <w:rFonts w:ascii="Times New Roman"/>
          <w:b w:val="false"/>
          <w:i w:val="false"/>
          <w:color w:val="000000"/>
          <w:sz w:val="28"/>
        </w:rPr>
        <w:t>
     Мемлекеттік мекеменің
</w:t>
      </w:r>
      <w:r>
        <w:br/>
      </w:r>
      <w:r>
        <w:rPr>
          <w:rFonts w:ascii="Times New Roman"/>
          <w:b w:val="false"/>
          <w:i w:val="false"/>
          <w:color w:val="000000"/>
          <w:sz w:val="28"/>
        </w:rPr>
        <w:t>
     Басшысы             ___________________________
</w:t>
      </w:r>
      <w:r>
        <w:br/>
      </w:r>
      <w:r>
        <w:rPr>
          <w:rFonts w:ascii="Times New Roman"/>
          <w:b w:val="false"/>
          <w:i w:val="false"/>
          <w:color w:val="000000"/>
          <w:sz w:val="28"/>
        </w:rPr>
        <w:t>
     М.О                       (аты-жөні, қолы) 
</w:t>
      </w:r>
      <w:r>
        <w:br/>
      </w:r>
      <w:r>
        <w:rPr>
          <w:rFonts w:ascii="Times New Roman"/>
          <w:b w:val="false"/>
          <w:i w:val="false"/>
          <w:color w:val="000000"/>
          <w:sz w:val="28"/>
        </w:rPr>
        <w:t>
     Тиісті құрылымдық
</w:t>
      </w:r>
      <w:r>
        <w:br/>
      </w:r>
      <w:r>
        <w:rPr>
          <w:rFonts w:ascii="Times New Roman"/>
          <w:b w:val="false"/>
          <w:i w:val="false"/>
          <w:color w:val="000000"/>
          <w:sz w:val="28"/>
        </w:rPr>
        <w:t>
     бөлімшенің басшысы  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______ жылғы "____"________
</w:t>
      </w:r>
    </w:p>
    <w:p>
      <w:pPr>
        <w:spacing w:after="0"/>
        <w:ind w:left="0"/>
        <w:jc w:val="both"/>
      </w:pPr>
      <w:r>
        <w:rPr>
          <w:rFonts w:ascii="Times New Roman"/>
          <w:b w:val="false"/>
          <w:i w:val="false"/>
          <w:color w:val="000000"/>
          <w:sz w:val="28"/>
        </w:rPr>
        <w:t>
     Қазынашылық органның белгісі
</w:t>
      </w:r>
      <w:r>
        <w:br/>
      </w:r>
      <w:r>
        <w:rPr>
          <w:rFonts w:ascii="Times New Roman"/>
          <w:b w:val="false"/>
          <w:i w:val="false"/>
          <w:color w:val="000000"/>
          <w:sz w:val="28"/>
        </w:rPr>
        <w:t>
____________________________________________ негізінде
</w:t>
      </w:r>
      <w:r>
        <w:br/>
      </w:r>
      <w:r>
        <w:rPr>
          <w:rFonts w:ascii="Times New Roman"/>
          <w:b w:val="false"/>
          <w:i w:val="false"/>
          <w:color w:val="000000"/>
          <w:sz w:val="28"/>
        </w:rPr>
        <w:t>
____________________________________________ коды берілді.
</w:t>
      </w:r>
    </w:p>
    <w:p>
      <w:pPr>
        <w:spacing w:after="0"/>
        <w:ind w:left="0"/>
        <w:jc w:val="both"/>
      </w:pPr>
      <w:r>
        <w:rPr>
          <w:rFonts w:ascii="Times New Roman"/>
          <w:b w:val="false"/>
          <w:i w:val="false"/>
          <w:color w:val="000000"/>
          <w:sz w:val="28"/>
        </w:rPr>
        <w:t>
____________________________________________ шоты ашылды.
</w:t>
      </w:r>
      <w:r>
        <w:br/>
      </w:r>
      <w:r>
        <w:rPr>
          <w:rFonts w:ascii="Times New Roman"/>
          <w:b w:val="false"/>
          <w:i w:val="false"/>
          <w:color w:val="000000"/>
          <w:sz w:val="28"/>
        </w:rPr>
        <w:t>
              (шоттың атауы)
</w:t>
      </w:r>
    </w:p>
    <w:p>
      <w:pPr>
        <w:spacing w:after="0"/>
        <w:ind w:left="0"/>
        <w:jc w:val="both"/>
      </w:pPr>
      <w:r>
        <w:rPr>
          <w:rFonts w:ascii="Times New Roman"/>
          <w:b w:val="false"/>
          <w:i w:val="false"/>
          <w:color w:val="000000"/>
          <w:sz w:val="28"/>
        </w:rPr>
        <w:t>
Қазынашылық
</w:t>
      </w:r>
      <w:r>
        <w:br/>
      </w:r>
      <w:r>
        <w:rPr>
          <w:rFonts w:ascii="Times New Roman"/>
          <w:b w:val="false"/>
          <w:i w:val="false"/>
          <w:color w:val="000000"/>
          <w:sz w:val="28"/>
        </w:rPr>
        <w:t>
органының басшысы 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Ресімдеуге құжатты тексерді:
</w:t>
      </w:r>
      <w:r>
        <w:br/>
      </w:r>
      <w:r>
        <w:rPr>
          <w:rFonts w:ascii="Times New Roman"/>
          <w:b w:val="false"/>
          <w:i w:val="false"/>
          <w:color w:val="000000"/>
          <w:sz w:val="28"/>
        </w:rPr>
        <w:t>
Қазынашылық органының тиісті
</w:t>
      </w:r>
      <w:r>
        <w:br/>
      </w:r>
      <w:r>
        <w:rPr>
          <w:rFonts w:ascii="Times New Roman"/>
          <w:b w:val="false"/>
          <w:i w:val="false"/>
          <w:color w:val="000000"/>
          <w:sz w:val="28"/>
        </w:rPr>
        <w:t>
құрылымдық бөлімшесінің басшысы 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______ жылғы "____"_____________
</w:t>
      </w:r>
    </w:p>
    <w:p>
      <w:pPr>
        <w:spacing w:after="0"/>
        <w:ind w:left="0"/>
        <w:jc w:val="both"/>
      </w:pPr>
      <w:r>
        <w:rPr>
          <w:rFonts w:ascii="Times New Roman"/>
          <w:b w:val="false"/>
          <w:i w:val="false"/>
          <w:color w:val="000000"/>
          <w:sz w:val="28"/>
        </w:rPr>
        <w:t>
                       Код берілді (шот ашылды)
</w:t>
      </w:r>
    </w:p>
    <w:p>
      <w:pPr>
        <w:spacing w:after="0"/>
        <w:ind w:left="0"/>
        <w:jc w:val="both"/>
      </w:pPr>
      <w:r>
        <w:rPr>
          <w:rFonts w:ascii="Times New Roman"/>
          <w:b w:val="false"/>
          <w:i w:val="false"/>
          <w:color w:val="000000"/>
          <w:sz w:val="28"/>
        </w:rPr>
        <w:t>
Баланстық шоттың N                      Кодтың (шоттың) N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w:t>
      </w:r>
      <w:r>
        <w:br/>
      </w:r>
      <w:r>
        <w:rPr>
          <w:rFonts w:ascii="Times New Roman"/>
          <w:b w:val="false"/>
          <w:i w:val="false"/>
          <w:color w:val="000000"/>
          <w:sz w:val="28"/>
        </w:rPr>
        <w:t>
                                       шоттарын ашудың, жүргізудің
</w:t>
      </w:r>
      <w:r>
        <w:br/>
      </w:r>
      <w:r>
        <w:rPr>
          <w:rFonts w:ascii="Times New Roman"/>
          <w:b w:val="false"/>
          <w:i w:val="false"/>
          <w:color w:val="000000"/>
          <w:sz w:val="28"/>
        </w:rPr>
        <w:t>
                                          және жабудың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Қолтаңбаның және мөртабан бедерлерінің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үлгілері бар құжат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Қазынашылық органының белгілері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5"/>
        <w:gridCol w:w="1678"/>
        <w:gridCol w:w="6107"/>
      </w:tblGrid>
      <w:tr>
        <w:trPr>
          <w:trHeight w:val="450" w:hRule="atLeast"/>
        </w:trPr>
        <w:tc>
          <w:tcPr>
            <w:tcW w:w="5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r>
              <w:br/>
            </w:r>
            <w:r>
              <w:rPr>
                <w:rFonts w:ascii="Times New Roman"/>
                <w:b w:val="false"/>
                <w:i w:val="false"/>
                <w:color w:val="000000"/>
                <w:sz w:val="20"/>
              </w:rPr>
              <w:t>
(толық атауы)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мекеменің
</w:t>
            </w:r>
            <w:r>
              <w:br/>
            </w:r>
            <w:r>
              <w:rPr>
                <w:rFonts w:ascii="Times New Roman"/>
                <w:b w:val="false"/>
                <w:i w:val="false"/>
                <w:color w:val="000000"/>
                <w:sz w:val="20"/>
              </w:rPr>
              <w:t>
орналасқан орны
</w:t>
            </w:r>
          </w:p>
        </w:tc>
        <w:tc>
          <w:tcPr>
            <w:tcW w:w="0" w:type="auto"/>
            <w:vMerge/>
            <w:tcBorders>
              <w:top w:val="nil"/>
              <w:left w:val="single" w:color="cfcfcf" w:sz="5"/>
              <w:bottom w:val="single" w:color="cfcfcf" w:sz="5"/>
              <w:right w:val="single" w:color="cfcfcf" w:sz="5"/>
            </w:tcBorders>
          </w:tcPr>
          <w:p/>
        </w:tc>
        <w:tc>
          <w:tcPr>
            <w:tcW w:w="6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Телефон N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Кодтары
</w:t>
            </w:r>
          </w:p>
        </w:tc>
        <w:tc>
          <w:tcPr>
            <w:tcW w:w="6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Қазынашылық органы
</w:t>
            </w:r>
            <w:r>
              <w:br/>
            </w:r>
            <w:r>
              <w:rPr>
                <w:rFonts w:ascii="Times New Roman"/>
                <w:b w:val="false"/>
                <w:i w:val="false"/>
                <w:color w:val="000000"/>
                <w:sz w:val="20"/>
              </w:rPr>
              <w:t>
(толық атауы)
</w:t>
            </w:r>
          </w:p>
        </w:tc>
        <w:tc>
          <w:tcPr>
            <w:tcW w:w="167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Қазынашылық органының
</w:t>
            </w:r>
            <w:r>
              <w:br/>
            </w:r>
            <w:r>
              <w:rPr>
                <w:rFonts w:ascii="Times New Roman"/>
                <w:b w:val="false"/>
                <w:i w:val="false"/>
                <w:color w:val="000000"/>
                <w:sz w:val="20"/>
              </w:rPr>
              <w:t>
орналасқан орны
</w:t>
            </w:r>
          </w:p>
        </w:tc>
        <w:tc>
          <w:tcPr>
            <w:tcW w:w="0" w:type="auto"/>
            <w:vMerge/>
            <w:tcBorders>
              <w:top w:val="nil"/>
              <w:left w:val="single" w:color="cfcfcf" w:sz="5"/>
              <w:bottom w:val="single" w:color="cfcfcf" w:sz="5"/>
              <w:right w:val="single" w:color="cfcfcf" w:sz="5"/>
            </w:tcBorders>
          </w:tcPr>
          <w:p/>
        </w:tc>
        <w:tc>
          <w:tcPr>
            <w:tcW w:w="6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Телефон N
</w:t>
            </w:r>
          </w:p>
        </w:tc>
        <w:tc>
          <w:tcPr>
            <w:tcW w:w="0" w:type="auto"/>
            <w:vMerge/>
            <w:tcBorders>
              <w:top w:val="nil"/>
              <w:left w:val="single" w:color="cfcfcf" w:sz="5"/>
              <w:bottom w:val="single" w:color="cfcfcf" w:sz="5"/>
              <w:right w:val="single" w:color="cfcfcf" w:sz="5"/>
            </w:tcBorders>
          </w:tcPr>
          <w:p/>
        </w:tc>
        <w:tc>
          <w:tcPr>
            <w:tcW w:w="6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құжатта көрсетілген үлгілер міндетті болып есептелсін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9"/>
        <w:gridCol w:w="2302"/>
        <w:gridCol w:w="2083"/>
        <w:gridCol w:w="4032"/>
        <w:gridCol w:w="2084"/>
      </w:tblGrid>
      <w:tr>
        <w:trPr>
          <w:trHeight w:val="450" w:hRule="atLeast"/>
        </w:trPr>
        <w:tc>
          <w:tcPr>
            <w:tcW w:w="25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Қызметі
</w:t>
            </w:r>
          </w:p>
        </w:tc>
        <w:tc>
          <w:tcPr>
            <w:tcW w:w="2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 аты,
</w:t>
            </w:r>
            <w:r>
              <w:br/>
            </w:r>
            <w:r>
              <w:rPr>
                <w:rFonts w:ascii="Times New Roman"/>
                <w:b w:val="false"/>
                <w:i w:val="false"/>
                <w:color w:val="000000"/>
                <w:sz w:val="20"/>
              </w:rPr>
              <w:t>
әкесінің
</w:t>
            </w:r>
            <w:r>
              <w:br/>
            </w:r>
            <w:r>
              <w:rPr>
                <w:rFonts w:ascii="Times New Roman"/>
                <w:b w:val="false"/>
                <w:i w:val="false"/>
                <w:color w:val="000000"/>
                <w:sz w:val="20"/>
              </w:rPr>
              <w:t>
аты
</w:t>
            </w:r>
          </w:p>
        </w:tc>
        <w:tc>
          <w:tcPr>
            <w:tcW w:w="2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Қолтаң-
</w:t>
            </w:r>
            <w:r>
              <w:br/>
            </w:r>
            <w:r>
              <w:rPr>
                <w:rFonts w:ascii="Times New Roman"/>
                <w:b w:val="false"/>
                <w:i w:val="false"/>
                <w:color w:val="000000"/>
                <w:sz w:val="20"/>
              </w:rPr>
              <w:t>
балардың
</w:t>
            </w:r>
            <w:r>
              <w:br/>
            </w:r>
            <w:r>
              <w:rPr>
                <w:rFonts w:ascii="Times New Roman"/>
                <w:b w:val="false"/>
                <w:i w:val="false"/>
                <w:color w:val="000000"/>
                <w:sz w:val="20"/>
              </w:rPr>
              <w:t>
үлгісі
</w:t>
            </w:r>
          </w:p>
        </w:tc>
        <w:tc>
          <w:tcPr>
            <w:tcW w:w="4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Қолданылу мерзімі
</w:t>
            </w:r>
            <w:r>
              <w:br/>
            </w:r>
            <w:r>
              <w:rPr>
                <w:rFonts w:ascii="Times New Roman"/>
                <w:b w:val="false"/>
                <w:i w:val="false"/>
                <w:color w:val="000000"/>
                <w:sz w:val="20"/>
              </w:rPr>
              <w:t>
(қолды уақытша
</w:t>
            </w:r>
            <w:r>
              <w:br/>
            </w:r>
            <w:r>
              <w:rPr>
                <w:rFonts w:ascii="Times New Roman"/>
                <w:b w:val="false"/>
                <w:i w:val="false"/>
                <w:color w:val="000000"/>
                <w:sz w:val="20"/>
              </w:rPr>
              <w:t>
алмастырған кезде)
</w:t>
            </w:r>
          </w:p>
        </w:tc>
        <w:tc>
          <w:tcPr>
            <w:tcW w:w="2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Мөр
</w:t>
            </w:r>
            <w:r>
              <w:br/>
            </w:r>
            <w:r>
              <w:rPr>
                <w:rFonts w:ascii="Times New Roman"/>
                <w:b w:val="false"/>
                <w:i w:val="false"/>
                <w:color w:val="000000"/>
                <w:sz w:val="20"/>
              </w:rPr>
              <w:t>
бедерінің
</w:t>
            </w:r>
            <w:r>
              <w:br/>
            </w:r>
            <w:r>
              <w:rPr>
                <w:rFonts w:ascii="Times New Roman"/>
                <w:b w:val="false"/>
                <w:i w:val="false"/>
                <w:color w:val="000000"/>
                <w:sz w:val="20"/>
              </w:rPr>
              <w:t>
үлгісі
</w:t>
            </w:r>
          </w:p>
        </w:tc>
      </w:tr>
      <w:tr>
        <w:trPr>
          <w:trHeight w:val="450" w:hRule="atLeast"/>
        </w:trPr>
        <w:tc>
          <w:tcPr>
            <w:tcW w:w="25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Бірінші қол
</w:t>
            </w:r>
          </w:p>
        </w:tc>
        <w:tc>
          <w:tcPr>
            <w:tcW w:w="2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25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қол
</w:t>
            </w:r>
          </w:p>
        </w:tc>
        <w:tc>
          <w:tcPr>
            <w:tcW w:w="2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Кері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3911"/>
        <w:gridCol w:w="2063"/>
        <w:gridCol w:w="3971"/>
      </w:tblGrid>
      <w:tr>
        <w:trPr>
          <w:trHeight w:val="1230" w:hRule="atLeast"/>
        </w:trPr>
        <w:tc>
          <w:tcPr>
            <w:tcW w:w="3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Үлгілерді куә-
</w:t>
            </w:r>
            <w:r>
              <w:br/>
            </w:r>
            <w:r>
              <w:rPr>
                <w:rFonts w:ascii="Times New Roman"/>
                <w:b w:val="false"/>
                <w:i w:val="false"/>
                <w:color w:val="000000"/>
                <w:sz w:val="20"/>
              </w:rPr>
              <w:t>
ландыратын ор-
</w:t>
            </w:r>
            <w:r>
              <w:br/>
            </w:r>
            <w:r>
              <w:rPr>
                <w:rFonts w:ascii="Times New Roman"/>
                <w:b w:val="false"/>
                <w:i w:val="false"/>
                <w:color w:val="000000"/>
                <w:sz w:val="20"/>
              </w:rPr>
              <w:t>
ганның атауы
</w:t>
            </w:r>
          </w:p>
        </w:tc>
        <w:tc>
          <w:tcPr>
            <w:tcW w:w="3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Үлгілерді куәлан-
</w:t>
            </w:r>
            <w:r>
              <w:br/>
            </w:r>
            <w:r>
              <w:rPr>
                <w:rFonts w:ascii="Times New Roman"/>
                <w:b w:val="false"/>
                <w:i w:val="false"/>
                <w:color w:val="000000"/>
                <w:sz w:val="20"/>
              </w:rPr>
              <w:t>
дыруға уәкілетті
</w:t>
            </w:r>
            <w:r>
              <w:br/>
            </w:r>
            <w:r>
              <w:rPr>
                <w:rFonts w:ascii="Times New Roman"/>
                <w:b w:val="false"/>
                <w:i w:val="false"/>
                <w:color w:val="000000"/>
                <w:sz w:val="20"/>
              </w:rPr>
              <w:t>
адамдардың тегі
</w:t>
            </w:r>
            <w:r>
              <w:br/>
            </w:r>
            <w:r>
              <w:rPr>
                <w:rFonts w:ascii="Times New Roman"/>
                <w:b w:val="false"/>
                <w:i w:val="false"/>
                <w:color w:val="000000"/>
                <w:sz w:val="20"/>
              </w:rPr>
              <w:t>
және аты
</w:t>
            </w:r>
          </w:p>
        </w:tc>
        <w:tc>
          <w:tcPr>
            <w:tcW w:w="2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Үлгілер
</w:t>
            </w:r>
            <w:r>
              <w:br/>
            </w:r>
            <w:r>
              <w:rPr>
                <w:rFonts w:ascii="Times New Roman"/>
                <w:b w:val="false"/>
                <w:i w:val="false"/>
                <w:color w:val="000000"/>
                <w:sz w:val="20"/>
              </w:rPr>
              <w:t>
куәлан-
</w:t>
            </w:r>
            <w:r>
              <w:br/>
            </w:r>
            <w:r>
              <w:rPr>
                <w:rFonts w:ascii="Times New Roman"/>
                <w:b w:val="false"/>
                <w:i w:val="false"/>
                <w:color w:val="000000"/>
                <w:sz w:val="20"/>
              </w:rPr>
              <w:t>
дырылған
</w:t>
            </w:r>
            <w:r>
              <w:br/>
            </w:r>
            <w:r>
              <w:rPr>
                <w:rFonts w:ascii="Times New Roman"/>
                <w:b w:val="false"/>
                <w:i w:val="false"/>
                <w:color w:val="000000"/>
                <w:sz w:val="20"/>
              </w:rPr>
              <w:t>
күн
</w:t>
            </w:r>
          </w:p>
        </w:tc>
        <w:tc>
          <w:tcPr>
            <w:tcW w:w="3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Үлгілерді куәлан-
</w:t>
            </w:r>
            <w:r>
              <w:br/>
            </w:r>
            <w:r>
              <w:rPr>
                <w:rFonts w:ascii="Times New Roman"/>
                <w:b w:val="false"/>
                <w:i w:val="false"/>
                <w:color w:val="000000"/>
                <w:sz w:val="20"/>
              </w:rPr>
              <w:t>
дырушы адамдардың
</w:t>
            </w:r>
            <w:r>
              <w:br/>
            </w:r>
            <w:r>
              <w:rPr>
                <w:rFonts w:ascii="Times New Roman"/>
                <w:b w:val="false"/>
                <w:i w:val="false"/>
                <w:color w:val="000000"/>
                <w:sz w:val="20"/>
              </w:rPr>
              <w:t>
қолы және
</w:t>
            </w:r>
            <w:r>
              <w:br/>
            </w:r>
            <w:r>
              <w:rPr>
                <w:rFonts w:ascii="Times New Roman"/>
                <w:b w:val="false"/>
                <w:i w:val="false"/>
                <w:color w:val="000000"/>
                <w:sz w:val="20"/>
              </w:rPr>
              <w:t>
мөртабаны
</w:t>
            </w:r>
          </w:p>
        </w:tc>
      </w:tr>
      <w:tr>
        <w:trPr>
          <w:trHeight w:val="450" w:hRule="atLeast"/>
        </w:trPr>
        <w:tc>
          <w:tcPr>
            <w:tcW w:w="3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7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(қолы)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(мөртабаны)
</w:t>
            </w:r>
            <w:r>
              <w:rPr>
                <w:rFonts w:ascii="Times New Roman"/>
                <w:b w:val="false"/>
                <w:i w:val="false"/>
                <w:color w:val="000000"/>
                <w:sz w:val="20"/>
              </w:rPr>
              <w:t>
</w:t>
            </w:r>
          </w:p>
        </w:tc>
      </w:tr>
      <w:tr>
        <w:trPr>
          <w:trHeight w:val="450" w:hRule="atLeast"/>
        </w:trPr>
        <w:tc>
          <w:tcPr>
            <w:tcW w:w="3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3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3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Нотариустың куәландыру жазбасы
</w:t>
      </w:r>
    </w:p>
    <w:p>
      <w:pPr>
        <w:spacing w:after="0"/>
        <w:ind w:left="0"/>
        <w:jc w:val="both"/>
      </w:pPr>
      <w:r>
        <w:rPr>
          <w:rFonts w:ascii="Times New Roman"/>
          <w:b w:val="false"/>
          <w:i w:val="false"/>
          <w:color w:val="000000"/>
          <w:sz w:val="28"/>
        </w:rPr>
        <w:t>
Мен, Қазақстан Республикасы Әділет министрлігі берген жылғы
</w:t>
      </w:r>
      <w:r>
        <w:br/>
      </w:r>
      <w:r>
        <w:rPr>
          <w:rFonts w:ascii="Times New Roman"/>
          <w:b w:val="false"/>
          <w:i w:val="false"/>
          <w:color w:val="000000"/>
          <w:sz w:val="28"/>
        </w:rPr>
        <w:t>
"___"_________________ N__________ лицензия негізінде әрекет ететін
</w:t>
      </w:r>
      <w:r>
        <w:br/>
      </w:r>
      <w:r>
        <w:rPr>
          <w:rFonts w:ascii="Times New Roman"/>
          <w:b w:val="false"/>
          <w:i w:val="false"/>
          <w:color w:val="000000"/>
          <w:sz w:val="28"/>
        </w:rPr>
        <w:t>
________________________________, менің қатысуыммен жасалған азамат
</w:t>
      </w:r>
      <w:r>
        <w:br/>
      </w:r>
      <w:r>
        <w:rPr>
          <w:rFonts w:ascii="Times New Roman"/>
          <w:b w:val="false"/>
          <w:i w:val="false"/>
          <w:color w:val="000000"/>
          <w:sz w:val="28"/>
        </w:rPr>
        <w:t>
 (тегі, аты және әкесінің аты)
</w:t>
      </w:r>
      <w:r>
        <w:br/>
      </w:r>
      <w:r>
        <w:rPr>
          <w:rFonts w:ascii="Times New Roman"/>
          <w:b w:val="false"/>
          <w:i w:val="false"/>
          <w:color w:val="000000"/>
          <w:sz w:val="28"/>
        </w:rPr>
        <w:t>
__________________________________ қолтаңбасының түпнұсқа екендігін
</w:t>
      </w:r>
      <w:r>
        <w:br/>
      </w:r>
      <w:r>
        <w:rPr>
          <w:rFonts w:ascii="Times New Roman"/>
          <w:b w:val="false"/>
          <w:i w:val="false"/>
          <w:color w:val="000000"/>
          <w:sz w:val="28"/>
        </w:rPr>
        <w:t>
(тегі және аты, орналасқан орны)
</w:t>
      </w:r>
    </w:p>
    <w:p>
      <w:pPr>
        <w:spacing w:after="0"/>
        <w:ind w:left="0"/>
        <w:jc w:val="both"/>
      </w:pPr>
      <w:r>
        <w:rPr>
          <w:rFonts w:ascii="Times New Roman"/>
          <w:b w:val="false"/>
          <w:i w:val="false"/>
          <w:color w:val="000000"/>
          <w:sz w:val="28"/>
        </w:rPr>
        <w:t>
куәландырамын. Құжатқа қол қойған адам белгіленген.
</w:t>
      </w:r>
    </w:p>
    <w:p>
      <w:pPr>
        <w:spacing w:after="0"/>
        <w:ind w:left="0"/>
        <w:jc w:val="both"/>
      </w:pPr>
      <w:r>
        <w:rPr>
          <w:rFonts w:ascii="Times New Roman"/>
          <w:b w:val="false"/>
          <w:i w:val="false"/>
          <w:color w:val="000000"/>
          <w:sz w:val="28"/>
        </w:rPr>
        <w:t>
Тізілімде N___________ болып тіркелді
</w:t>
      </w:r>
    </w:p>
    <w:p>
      <w:pPr>
        <w:spacing w:after="0"/>
        <w:ind w:left="0"/>
        <w:jc w:val="both"/>
      </w:pPr>
      <w:r>
        <w:rPr>
          <w:rFonts w:ascii="Times New Roman"/>
          <w:b w:val="false"/>
          <w:i w:val="false"/>
          <w:color w:val="000000"/>
          <w:sz w:val="28"/>
        </w:rPr>
        <w:t>
_____________ теңге мемлекеттік баж өндіріліп алынды.
</w:t>
      </w:r>
    </w:p>
    <w:p>
      <w:pPr>
        <w:spacing w:after="0"/>
        <w:ind w:left="0"/>
        <w:jc w:val="both"/>
      </w:pPr>
      <w:r>
        <w:rPr>
          <w:rFonts w:ascii="Times New Roman"/>
          <w:b w:val="false"/>
          <w:i w:val="false"/>
          <w:color w:val="000000"/>
          <w:sz w:val="28"/>
        </w:rPr>
        <w:t>
                                    ______ жылғы "___" 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Нотариус _____________________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w:t>
      </w:r>
      <w:r>
        <w:br/>
      </w:r>
      <w:r>
        <w:rPr>
          <w:rFonts w:ascii="Times New Roman"/>
          <w:b w:val="false"/>
          <w:i w:val="false"/>
          <w:color w:val="000000"/>
          <w:sz w:val="28"/>
        </w:rPr>
        <w:t>
шоттарын ашудың, жүргізудің 
</w:t>
      </w:r>
      <w:r>
        <w:br/>
      </w:r>
      <w:r>
        <w:rPr>
          <w:rFonts w:ascii="Times New Roman"/>
          <w:b w:val="false"/>
          <w:i w:val="false"/>
          <w:color w:val="000000"/>
          <w:sz w:val="28"/>
        </w:rPr>
        <w:t>
және жабудың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N______ шотқа қызмет көрсетуге арналған шарт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 жылғы "__" __________
</w:t>
      </w:r>
    </w:p>
    <w:p>
      <w:pPr>
        <w:spacing w:after="0"/>
        <w:ind w:left="0"/>
        <w:jc w:val="both"/>
      </w:pPr>
      <w:r>
        <w:rPr>
          <w:rFonts w:ascii="Times New Roman"/>
          <w:b w:val="false"/>
          <w:i w:val="false"/>
          <w:color w:val="000000"/>
          <w:sz w:val="28"/>
        </w:rPr>
        <w:t>
     Бұдан әрi "қазынашылық органы" деп аталатын, _______________ атынан ___________________________________________________________ ереженің негiзiнде әрекет ететiн ______________________, бiр тараптан және бұдан әрi "мемлекеттік мекеме" деп аталатын ___________________________ атынан _______________________________ негiзiнде әрекет ететiн _______________________________, екiншi тараптан, бұдан әрi тараптар деп аталатындар, төмендегiлер туралы осы Шотқа қызмет көрсетуге арналған шартты (бұдан әрі - Шарт) жасасты:
</w:t>
      </w:r>
    </w:p>
    <w:p>
      <w:pPr>
        <w:spacing w:after="0"/>
        <w:ind w:left="0"/>
        <w:jc w:val="both"/>
      </w:pPr>
      <w:r>
        <w:rPr>
          <w:rFonts w:ascii="Times New Roman"/>
          <w:b w:val="false"/>
          <w:i w:val="false"/>
          <w:color w:val="000000"/>
          <w:sz w:val="28"/>
        </w:rPr>
        <w:t>
</w:t>
      </w:r>
      <w:r>
        <w:rPr>
          <w:rFonts w:ascii="Times New Roman"/>
          <w:b/>
          <w:i w:val="false"/>
          <w:color w:val="000000"/>
          <w:sz w:val="28"/>
        </w:rPr>
        <w:t>
1. Шарттың мәні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Шарттың мәні ________________________________________ сәйкес қазынашылық органы операцияларды жүзеге асыру және қызметтердi көрсету жөнiндегi Тараптардың өзара қарым-қатынасы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2. Шоттың режимi
</w:t>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мекеме мемлекеттік мекеменің шоттарына қызмет көрсету және Қазақстан Республикасының қолданылып жүрген заңнамасына сәйкес қызметтер көрсету жөнiндегi мiндеттемелердi тапсырады, ал қазынашылық органы өзiне қабылдап алады. Қазынашылық органы мен мемлекеттік мекеменің өзара қарым-қатынасы Қазақстан Республикасының қолданылып жүрген заңнамасымен реттеледi.
</w:t>
      </w:r>
      <w:r>
        <w:br/>
      </w:r>
      <w:r>
        <w:rPr>
          <w:rFonts w:ascii="Times New Roman"/>
          <w:b w:val="false"/>
          <w:i w:val="false"/>
          <w:color w:val="000000"/>
          <w:sz w:val="28"/>
        </w:rPr>
        <w:t>
     Қазақстан Республикасы Қаржы министрлiгiнiң нормативтiк құқықтық актiлерiн қоса алғанда, Қазақстан Республикасының заңнамасы өзгерген кезде қазынашылық органының осы Шарттың ережелерiн тиiсiнше өзгертуге құқығы бар.
</w:t>
      </w:r>
      <w:r>
        <w:br/>
      </w:r>
      <w:r>
        <w:rPr>
          <w:rFonts w:ascii="Times New Roman"/>
          <w:b w:val="false"/>
          <w:i w:val="false"/>
          <w:color w:val="000000"/>
          <w:sz w:val="28"/>
        </w:rPr>
        <w:t>
     3. Мемлекеттік мекеме Қаржы министрлігінде шот ашу үшiн Қазақстан Республикасы Қаржы министрлiгiнiң мемлекеттiк мекемелердiң шоттарын ашу, жүргізу және жабу жөнiндегi нормативтік құқықтық актілеріне сәйкес қазынашылық органына құжаттар тапсырады.
</w:t>
      </w:r>
      <w:r>
        <w:br/>
      </w:r>
      <w:r>
        <w:rPr>
          <w:rFonts w:ascii="Times New Roman"/>
          <w:b w:val="false"/>
          <w:i w:val="false"/>
          <w:color w:val="000000"/>
          <w:sz w:val="28"/>
        </w:rPr>
        <w:t>
     4. Шоттағы ақша Қазақстан Республикасының заңнамасына және осы Шартқа сәйкес ақшаны аудару арқылы төлемдердi жүзеге асыру үшiн ғана пайдаланылуы мүмкін.
</w:t>
      </w:r>
      <w:r>
        <w:br/>
      </w:r>
      <w:r>
        <w:rPr>
          <w:rFonts w:ascii="Times New Roman"/>
          <w:b w:val="false"/>
          <w:i w:val="false"/>
          <w:color w:val="000000"/>
          <w:sz w:val="28"/>
        </w:rPr>
        <w:t>
     5. Мемлекеттік мекеменің төлем құжаттарын қазынашылық органы жұмыс күнінің бірінші жартысы ішінде атқаруға қабылдайды.
</w:t>
      </w:r>
      <w:r>
        <w:br/>
      </w:r>
      <w:r>
        <w:rPr>
          <w:rFonts w:ascii="Times New Roman"/>
          <w:b w:val="false"/>
          <w:i w:val="false"/>
          <w:color w:val="000000"/>
          <w:sz w:val="28"/>
        </w:rPr>
        <w:t>
     6. Төлеуге берілген шот немесе төлем құжаттары мемлекеттік мекеме оны қазынашылық органына берген күннен бастап үш жұмыс күні ішінде атқарылады.
</w:t>
      </w:r>
      <w:r>
        <w:br/>
      </w:r>
      <w:r>
        <w:rPr>
          <w:rFonts w:ascii="Times New Roman"/>
          <w:b w:val="false"/>
          <w:i w:val="false"/>
          <w:color w:val="000000"/>
          <w:sz w:val="28"/>
        </w:rPr>
        <w:t>
     7. Чектер және төлем құжаттары ресімдеу күнін есептемегенде, оларды ресімдеген күннен бастап он күн ішінде жарамды.
</w:t>
      </w:r>
      <w:r>
        <w:br/>
      </w:r>
      <w:r>
        <w:rPr>
          <w:rFonts w:ascii="Times New Roman"/>
          <w:b w:val="false"/>
          <w:i w:val="false"/>
          <w:color w:val="000000"/>
          <w:sz w:val="28"/>
        </w:rPr>
        <w:t>
     8. Қазынашылық органы мемлекеттік мекеменің бір күн бұрын берілген өтінімі бойынша Қазақстан Республикасының екінші деңгейлі банкі арқылы қолма-қол ақшаға деген мемлекеттік мекеменің ағымдағы мұқтаждығын қамтамасыз етеді.
</w:t>
      </w:r>
      <w:r>
        <w:br/>
      </w:r>
      <w:r>
        <w:rPr>
          <w:rFonts w:ascii="Times New Roman"/>
          <w:b w:val="false"/>
          <w:i w:val="false"/>
          <w:color w:val="000000"/>
          <w:sz w:val="28"/>
        </w:rPr>
        <w:t>
     9. Төлемнiң тиiстi сомасын, шоттағы ақшаның қалдығын, төлем және растаушы құжаттардағы деректемелердiң дұрыстығын, ақша сомаларын қабылдаудың (есептеудiң) және қайтарып алудың (есептен шығарудың) заңдылығын бақылауды мемлекеттік мекеме жүзеге асырады.
</w:t>
      </w:r>
      <w:r>
        <w:br/>
      </w:r>
      <w:r>
        <w:rPr>
          <w:rFonts w:ascii="Times New Roman"/>
          <w:b w:val="false"/>
          <w:i w:val="false"/>
          <w:color w:val="000000"/>
          <w:sz w:val="28"/>
        </w:rPr>
        <w:t>
     10. Қазынашылық органы мен мемлекеттік мекеме ай сайын 5-34 "Шоттағы қалдықтар туралы есеп" нысаны бойынша мемлекеттік мекеменің шоттары бойынша қалдықтары мен айналымдарын салыстыруды жүргiзедi.
</w:t>
      </w:r>
    </w:p>
    <w:p>
      <w:pPr>
        <w:spacing w:after="0"/>
        <w:ind w:left="0"/>
        <w:jc w:val="both"/>
      </w:pPr>
      <w:r>
        <w:rPr>
          <w:rFonts w:ascii="Times New Roman"/>
          <w:b w:val="false"/>
          <w:i w:val="false"/>
          <w:color w:val="000000"/>
          <w:sz w:val="28"/>
        </w:rPr>
        <w:t>
</w:t>
      </w:r>
      <w:r>
        <w:rPr>
          <w:rFonts w:ascii="Times New Roman"/>
          <w:b/>
          <w:i w:val="false"/>
          <w:color w:val="000000"/>
          <w:sz w:val="28"/>
        </w:rPr>
        <w:t>
3. Тараптардың құқықтары мен мiндеттерi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11. Тараптар осы Шартта көзделген өздерiнiң мiндеттемелерiн тиiстi дәрежеде нақты мерзiмiнде атқаруға мiндеттенедi. 
</w:t>
      </w:r>
      <w:r>
        <w:br/>
      </w:r>
      <w:r>
        <w:rPr>
          <w:rFonts w:ascii="Times New Roman"/>
          <w:b w:val="false"/>
          <w:i w:val="false"/>
          <w:color w:val="000000"/>
          <w:sz w:val="28"/>
        </w:rPr>
        <w:t>
     12. Тараптар шот арқылы жүргiзiлетiн операциялар туралы ақпараттың құпиялылығын қамтамасыз етуге мiндеттенедi. 
</w:t>
      </w:r>
      <w:r>
        <w:br/>
      </w:r>
      <w:r>
        <w:rPr>
          <w:rFonts w:ascii="Times New Roman"/>
          <w:b w:val="false"/>
          <w:i w:val="false"/>
          <w:color w:val="000000"/>
          <w:sz w:val="28"/>
        </w:rPr>
        <w:t>
     13. Қазынашылық органы:
</w:t>
      </w:r>
      <w:r>
        <w:br/>
      </w:r>
      <w:r>
        <w:rPr>
          <w:rFonts w:ascii="Times New Roman"/>
          <w:b w:val="false"/>
          <w:i w:val="false"/>
          <w:color w:val="000000"/>
          <w:sz w:val="28"/>
        </w:rPr>
        <w:t>
     төлемдердi жүргiзудiң дұрыстығын қамтамасыз етуге, операцияларды Қазақстан Республикасының қолданылып жүрген заңнамаларына, Қазақстан Республикасы Қаржы министрлiгiнiң нормативтiк құқықтық актiлерiне және осы Шартқа сәйкес орындауға;
</w:t>
      </w:r>
      <w:r>
        <w:br/>
      </w:r>
      <w:r>
        <w:rPr>
          <w:rFonts w:ascii="Times New Roman"/>
          <w:b w:val="false"/>
          <w:i w:val="false"/>
          <w:color w:val="000000"/>
          <w:sz w:val="28"/>
        </w:rPr>
        <w:t>
     мемлекеттік мекеме қазынашылық органына беретін құжаттардың қолданылып жүрген бюджет заңнамасына сәйкестігін бақылауды жүзеге асыруға;
</w:t>
      </w:r>
      <w:r>
        <w:br/>
      </w:r>
      <w:r>
        <w:rPr>
          <w:rFonts w:ascii="Times New Roman"/>
          <w:b w:val="false"/>
          <w:i w:val="false"/>
          <w:color w:val="000000"/>
          <w:sz w:val="28"/>
        </w:rPr>
        <w:t>
     шоттар бойынша жүргiзiлген операциялар туралы мәлiметтердi, мемлекеттік мекеменің шоттарын жүргiзу процесінде қазынашылық органынан алынған өзге де құпия ақпаратты жасырын сақтауға. Мемлекеттік мекеменің келiсiмі болмаса, мәлiметтер Қазақстан Республикасының заңнама актілерінде белгiленген жағдайларда және тәртiппен ғана белгiлi органдарға берiлуi мүмкiн;
</w:t>
      </w:r>
      <w:r>
        <w:br/>
      </w:r>
      <w:r>
        <w:rPr>
          <w:rFonts w:ascii="Times New Roman"/>
          <w:b w:val="false"/>
          <w:i w:val="false"/>
          <w:color w:val="000000"/>
          <w:sz w:val="28"/>
        </w:rPr>
        <w:t>
     5-15 "Мемлекеттік мекемелер бойынша тізілім" нысаны, 
</w:t>
      </w:r>
      <w:r>
        <w:br/>
      </w:r>
      <w:r>
        <w:rPr>
          <w:rFonts w:ascii="Times New Roman"/>
          <w:b w:val="false"/>
          <w:i w:val="false"/>
          <w:color w:val="000000"/>
          <w:sz w:val="28"/>
        </w:rPr>
        <w:t>
     5-34 "Шоттардағы қалдықтар туралы есеп" нысаны және 5-33 "Ақылы қызметтер бойынша шоттардағы қалдықтар туралы есеп" нысаны бойынша күн сайын мемлекеттік мекеменің шоттары бойынша көшірме беруге мiндеттi.
</w:t>
      </w:r>
      <w:r>
        <w:br/>
      </w:r>
      <w:r>
        <w:rPr>
          <w:rFonts w:ascii="Times New Roman"/>
          <w:b w:val="false"/>
          <w:i w:val="false"/>
          <w:color w:val="000000"/>
          <w:sz w:val="28"/>
        </w:rPr>
        <w:t>
     14. Қазынашылық органының мынадай құқықтары бар:
</w:t>
      </w:r>
      <w:r>
        <w:br/>
      </w:r>
      <w:r>
        <w:rPr>
          <w:rFonts w:ascii="Times New Roman"/>
          <w:b w:val="false"/>
          <w:i w:val="false"/>
          <w:color w:val="000000"/>
          <w:sz w:val="28"/>
        </w:rPr>
        <w:t>
     шотты жүргiзу және ол бойынша операциялар жасау процесiнде Қазақстан Республикасының заңнамасын мемлекеттік мекеменің бұзғаны туралы дәлелдейтiн фактiлер болған кезде операциялар жасауда мемлекеттік мекемеден бас тартуға;
</w:t>
      </w:r>
      <w:r>
        <w:br/>
      </w:r>
      <w:r>
        <w:rPr>
          <w:rFonts w:ascii="Times New Roman"/>
          <w:b w:val="false"/>
          <w:i w:val="false"/>
          <w:color w:val="000000"/>
          <w:sz w:val="28"/>
        </w:rPr>
        <w:t>
     Қазақстан Республикасының заңнамасында көзделген жағдайларда ғана ақшаны мемлекеттік мекеменің келiсiмiнсiз шоттан ақшаны қайтып алуға (есептен шығаруға);
</w:t>
      </w:r>
      <w:r>
        <w:br/>
      </w:r>
      <w:r>
        <w:rPr>
          <w:rFonts w:ascii="Times New Roman"/>
          <w:b w:val="false"/>
          <w:i w:val="false"/>
          <w:color w:val="000000"/>
          <w:sz w:val="28"/>
        </w:rPr>
        <w:t>
     қайта құрылған мемлекеттiк мекеменiң мөртабаны уақытша болмаған жағдайда, мемлекеттік мекеменің атауы өзгерген, мөрi ескiрген немесе жоғалған жағдайда, құжаттарға осы қазынашылық органда қызмет көрсетілетін бюджеттік бағдарламалар әкімшісінің мөртабан бедерін басуға рұқсат етуге құқығы бар.
</w:t>
      </w:r>
      <w:r>
        <w:br/>
      </w:r>
      <w:r>
        <w:rPr>
          <w:rFonts w:ascii="Times New Roman"/>
          <w:b w:val="false"/>
          <w:i w:val="false"/>
          <w:color w:val="000000"/>
          <w:sz w:val="28"/>
        </w:rPr>
        <w:t>
     15. Мемлекеттік мекеме шот бойынша операциялар жасау процесiнде:
</w:t>
      </w:r>
      <w:r>
        <w:br/>
      </w:r>
      <w:r>
        <w:rPr>
          <w:rFonts w:ascii="Times New Roman"/>
          <w:b w:val="false"/>
          <w:i w:val="false"/>
          <w:color w:val="000000"/>
          <w:sz w:val="28"/>
        </w:rPr>
        <w:t>
     ақшаны қайтып алудың (есептен шығарудың) және қабылдаудың (есептеудiң) заңдылығын бақылауға;
</w:t>
      </w:r>
      <w:r>
        <w:br/>
      </w:r>
      <w:r>
        <w:rPr>
          <w:rFonts w:ascii="Times New Roman"/>
          <w:b w:val="false"/>
          <w:i w:val="false"/>
          <w:color w:val="000000"/>
          <w:sz w:val="28"/>
        </w:rPr>
        <w:t>
     ақша шотқа қате қабылданған (есептелген) жағдайда, қате қабылдауға (есептеуге) байланысты пайда болған шот бойынша операциялардың бұзылуын жоюға бағытталған шараларды қазынашылық органы қабылдауы мақсатында, қазынашылық органын бұл туралы қазынашылық органынан есеп нысандарын алған күннен кейiнгi бiр жұмыс күнінен кешiктiрмей хабардар етуге мiндеттi.
</w:t>
      </w:r>
      <w:r>
        <w:br/>
      </w:r>
      <w:r>
        <w:rPr>
          <w:rFonts w:ascii="Times New Roman"/>
          <w:b w:val="false"/>
          <w:i w:val="false"/>
          <w:color w:val="000000"/>
          <w:sz w:val="28"/>
        </w:rPr>
        <w:t>
     16. Шот бойынша операцияларды жүзеге асыру процесiнде мемлекеттік мекеменің:
</w:t>
      </w:r>
      <w:r>
        <w:br/>
      </w:r>
      <w:r>
        <w:rPr>
          <w:rFonts w:ascii="Times New Roman"/>
          <w:b w:val="false"/>
          <w:i w:val="false"/>
          <w:color w:val="000000"/>
          <w:sz w:val="28"/>
        </w:rPr>
        <w:t>
     Қазақстан Республикасының заңнамасында белгiленген тәртiппен ақша сомаларына дербес иелік етуге;
</w:t>
      </w:r>
      <w:r>
        <w:br/>
      </w:r>
      <w:r>
        <w:rPr>
          <w:rFonts w:ascii="Times New Roman"/>
          <w:b w:val="false"/>
          <w:i w:val="false"/>
          <w:color w:val="000000"/>
          <w:sz w:val="28"/>
        </w:rPr>
        <w:t>
     жазбаша сұрау салу негiзiнде шот бойынша қозғалыс туралы, шоттағы сомалардың қалдықтары туралы және анықталмаған сомалар туралы ақпарат алуға құқығы бар.
</w:t>
      </w:r>
    </w:p>
    <w:p>
      <w:pPr>
        <w:spacing w:after="0"/>
        <w:ind w:left="0"/>
        <w:jc w:val="both"/>
      </w:pPr>
      <w:r>
        <w:rPr>
          <w:rFonts w:ascii="Times New Roman"/>
          <w:b w:val="false"/>
          <w:i w:val="false"/>
          <w:color w:val="000000"/>
          <w:sz w:val="28"/>
        </w:rPr>
        <w:t>
</w:t>
      </w:r>
      <w:r>
        <w:rPr>
          <w:rFonts w:ascii="Times New Roman"/>
          <w:b/>
          <w:i w:val="false"/>
          <w:color w:val="000000"/>
          <w:sz w:val="28"/>
        </w:rPr>
        <w:t>
4. Тараптардың жауапкершiлiгi
</w:t>
      </w:r>
      <w:r>
        <w:rPr>
          <w:rFonts w:ascii="Times New Roman"/>
          <w:b w:val="false"/>
          <w:i w:val="false"/>
          <w:color w:val="000000"/>
          <w:sz w:val="28"/>
        </w:rPr>
        <w:t>
</w:t>
      </w:r>
    </w:p>
    <w:p>
      <w:pPr>
        <w:spacing w:after="0"/>
        <w:ind w:left="0"/>
        <w:jc w:val="both"/>
      </w:pPr>
      <w:r>
        <w:rPr>
          <w:rFonts w:ascii="Times New Roman"/>
          <w:b w:val="false"/>
          <w:i w:val="false"/>
          <w:color w:val="000000"/>
          <w:sz w:val="28"/>
        </w:rPr>
        <w:t>
     17. Қазынашылық органдары операциялардың мемлекеттік мекеменің операцияларын жасауға нұсқаулардың дұрыс және уақытылы орындалуы үшiн Қазақстан Республикасының қолданылып жүрген заңнамаларына сәйкес жауапкершілікте болады.
</w:t>
      </w:r>
      <w:r>
        <w:br/>
      </w:r>
      <w:r>
        <w:rPr>
          <w:rFonts w:ascii="Times New Roman"/>
          <w:b w:val="false"/>
          <w:i w:val="false"/>
          <w:color w:val="000000"/>
          <w:sz w:val="28"/>
        </w:rPr>
        <w:t>
     18. Мемлекеттік мекеме жасалатын операциялардың заңдылығы үшiн Қазақстан Республикасының қолданылып жүрген заңнамаларына сәйкес жауапкершілікте болады.
</w:t>
      </w:r>
      <w:r>
        <w:br/>
      </w:r>
      <w:r>
        <w:rPr>
          <w:rFonts w:ascii="Times New Roman"/>
          <w:b w:val="false"/>
          <w:i w:val="false"/>
          <w:color w:val="000000"/>
          <w:sz w:val="28"/>
        </w:rPr>
        <w:t>
     19. Қазынашылық органы мемлекеттік мекемелердің төлем және растайтын құжаттарындағы мәліметтердің және төлем сомасының дұрыстығы үшін жауапкершілікте болады.
</w:t>
      </w:r>
      <w:r>
        <w:br/>
      </w:r>
      <w:r>
        <w:rPr>
          <w:rFonts w:ascii="Times New Roman"/>
          <w:b w:val="false"/>
          <w:i w:val="false"/>
          <w:color w:val="000000"/>
          <w:sz w:val="28"/>
        </w:rPr>
        <w:t>
     20. Тараптар осы Шарт бойынша өздерiне қабылдаған мiндеттемелердiң толық немесе iшiнара орындалмағаны үшiн, егер олардың орындалмауы, төтенше және тежеусiз жағдаяттардың салдарынан болған жағдайда жауапкершiлiктен босатылады.
</w:t>
      </w:r>
      <w:r>
        <w:br/>
      </w:r>
      <w:r>
        <w:rPr>
          <w:rFonts w:ascii="Times New Roman"/>
          <w:b w:val="false"/>
          <w:i w:val="false"/>
          <w:color w:val="000000"/>
          <w:sz w:val="28"/>
        </w:rPr>
        <w:t>
     Тараптар Қазақстан Республикасының заңнама және нормативтiк құқықтық актiлері қабылданған мiндеттемелердiң орындалуына мүмкiндiк бермейтiндей болып өзгерген жағдайда, осы Шарт бойынша өздерiне қабылдаған мiндеттемелердiң толық немесе iшiнара орындалмағаны үшiн жауапкершiлiктен босатылады.
</w:t>
      </w:r>
      <w:r>
        <w:br/>
      </w:r>
      <w:r>
        <w:rPr>
          <w:rFonts w:ascii="Times New Roman"/>
          <w:b w:val="false"/>
          <w:i w:val="false"/>
          <w:color w:val="000000"/>
          <w:sz w:val="28"/>
        </w:rPr>
        <w:t>
     21. Орындалмаған мiндеттемелердi орындау мерзiмi аталған жағдаяттардың уақытына сәйкес немесе Тараптардың уағдаласуы бойынша ұзартылады.
</w:t>
      </w:r>
      <w:r>
        <w:br/>
      </w:r>
      <w:r>
        <w:rPr>
          <w:rFonts w:ascii="Times New Roman"/>
          <w:b w:val="false"/>
          <w:i w:val="false"/>
          <w:color w:val="000000"/>
          <w:sz w:val="28"/>
        </w:rPr>
        <w:t>
     22. Қазынашылық органы мен мемлекеттік мекеме 5-34 "Шоттардағы қалдықтар туралы есеп" нысаны бойынша Мемлекеттік мекеменің шоттары бойынша қалдықтар мен айналымдарға салыстыру жүргізеді.
</w:t>
      </w:r>
    </w:p>
    <w:p>
      <w:pPr>
        <w:spacing w:after="0"/>
        <w:ind w:left="0"/>
        <w:jc w:val="both"/>
      </w:pPr>
      <w:r>
        <w:rPr>
          <w:rFonts w:ascii="Times New Roman"/>
          <w:b w:val="false"/>
          <w:i w:val="false"/>
          <w:color w:val="000000"/>
          <w:sz w:val="28"/>
        </w:rPr>
        <w:t>
</w:t>
      </w:r>
      <w:r>
        <w:rPr>
          <w:rFonts w:ascii="Times New Roman"/>
          <w:b/>
          <w:i w:val="false"/>
          <w:color w:val="000000"/>
          <w:sz w:val="28"/>
        </w:rPr>
        <w:t>
5. Дауларды шешудiң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23. Қазынашылық органы мен мемлекеттік мекеменің арасында осы Шартты орындау мәселелерi бойынша даулар туындаған жағдайда, тараптар оларды келiссөз жүргізу арқылы шешу жөнiнде барлық шараларды қабылдайды.
</w:t>
      </w:r>
      <w:r>
        <w:br/>
      </w:r>
      <w:r>
        <w:rPr>
          <w:rFonts w:ascii="Times New Roman"/>
          <w:b w:val="false"/>
          <w:i w:val="false"/>
          <w:color w:val="000000"/>
          <w:sz w:val="28"/>
        </w:rPr>
        <w:t>
     24. Тараптар уағдаластыққа қол жеткiзе алмаған келiспеушiлiктер Қазақстан Республикасының заңнамасында белгiленген тәртiппен шешiледi.
</w:t>
      </w:r>
    </w:p>
    <w:p>
      <w:pPr>
        <w:spacing w:after="0"/>
        <w:ind w:left="0"/>
        <w:jc w:val="both"/>
      </w:pPr>
      <w:r>
        <w:rPr>
          <w:rFonts w:ascii="Times New Roman"/>
          <w:b w:val="false"/>
          <w:i w:val="false"/>
          <w:color w:val="000000"/>
          <w:sz w:val="28"/>
        </w:rPr>
        <w:t>
</w:t>
      </w:r>
      <w:r>
        <w:rPr>
          <w:rFonts w:ascii="Times New Roman"/>
          <w:b/>
          <w:i w:val="false"/>
          <w:color w:val="000000"/>
          <w:sz w:val="28"/>
        </w:rPr>
        <w:t>
6. Шарттың әрекет ету мерзімі және тоқтатылу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25. Осы Шарт оған тараптар қол қойған уақыттан бастап күшіне енеді және Қазақстан Республикасы Қаржы министрлігінің мемлекеттік мекемелердің шоттарын ашу, жүргізу және жабу жөніндегі нормативтік құқықтық актілеріне сәйкес белгіленген мерзім ішінде әрекет етеді.
</w:t>
      </w:r>
      <w:r>
        <w:br/>
      </w:r>
      <w:r>
        <w:rPr>
          <w:rFonts w:ascii="Times New Roman"/>
          <w:b w:val="false"/>
          <w:i w:val="false"/>
          <w:color w:val="000000"/>
          <w:sz w:val="28"/>
        </w:rPr>
        <w:t>
     26. Осы Шарт екі данада, әрбір тарап үшін әрқайсысының бірдей заң күші бар бір-бірден жасалды.
</w:t>
      </w:r>
    </w:p>
    <w:p>
      <w:pPr>
        <w:spacing w:after="0"/>
        <w:ind w:left="0"/>
        <w:jc w:val="both"/>
      </w:pPr>
      <w:r>
        <w:rPr>
          <w:rFonts w:ascii="Times New Roman"/>
          <w:b w:val="false"/>
          <w:i w:val="false"/>
          <w:color w:val="000000"/>
          <w:sz w:val="28"/>
        </w:rPr>
        <w:t>
</w:t>
      </w:r>
      <w:r>
        <w:rPr>
          <w:rFonts w:ascii="Times New Roman"/>
          <w:b/>
          <w:i w:val="false"/>
          <w:color w:val="000000"/>
          <w:sz w:val="28"/>
        </w:rPr>
        <w:t>
7. Қосымша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27. Тараптардың келісімі бойынша осы Шарттың мәтініне енгізілетін барлық өзгерістер мен толықтырулар Тараптар қол қоятын қосымша бөлек келісімдермен ресімделеді және осы Шарттың ажырамас бөлігі болып табылады.
</w:t>
      </w:r>
      <w:r>
        <w:br/>
      </w:r>
      <w:r>
        <w:rPr>
          <w:rFonts w:ascii="Times New Roman"/>
          <w:b w:val="false"/>
          <w:i w:val="false"/>
          <w:color w:val="000000"/>
          <w:sz w:val="28"/>
        </w:rPr>
        <w:t>
     28. Осы Шартқа қол қойылған сәттен бастап қазынашылық органы мен мемлекеттік мекеме арасында бұдан бұрын жасалған барлық Есеп айырысу-кассалық қызмет көрсету туралы шарттар заңдық күшін жояды.
</w:t>
      </w:r>
    </w:p>
    <w:p>
      <w:pPr>
        <w:spacing w:after="0"/>
        <w:ind w:left="0"/>
        <w:jc w:val="both"/>
      </w:pPr>
      <w:r>
        <w:rPr>
          <w:rFonts w:ascii="Times New Roman"/>
          <w:b w:val="false"/>
          <w:i w:val="false"/>
          <w:color w:val="000000"/>
          <w:sz w:val="28"/>
        </w:rPr>
        <w:t>
</w:t>
      </w:r>
      <w:r>
        <w:rPr>
          <w:rFonts w:ascii="Times New Roman"/>
          <w:b/>
          <w:i w:val="false"/>
          <w:color w:val="000000"/>
          <w:sz w:val="28"/>
        </w:rPr>
        <w:t>
8. Тараптардың заңды мекен-жайлары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29. Қазынашылық_____________________________________________
</w:t>
      </w:r>
      <w:r>
        <w:br/>
      </w:r>
      <w:r>
        <w:rPr>
          <w:rFonts w:ascii="Times New Roman"/>
          <w:b w:val="false"/>
          <w:i w:val="false"/>
          <w:color w:val="000000"/>
          <w:sz w:val="28"/>
        </w:rPr>
        <w:t>
     30. Мемлекеттік мекеме______________________________________
</w:t>
      </w:r>
    </w:p>
    <w:p>
      <w:pPr>
        <w:spacing w:after="0"/>
        <w:ind w:left="0"/>
        <w:jc w:val="both"/>
      </w:pPr>
      <w:r>
        <w:rPr>
          <w:rFonts w:ascii="Times New Roman"/>
          <w:b w:val="false"/>
          <w:i w:val="false"/>
          <w:color w:val="000000"/>
          <w:sz w:val="28"/>
        </w:rPr>
        <w:t>
     Қазынашылық органы                   Мемлекеттік мекеме
</w:t>
      </w:r>
    </w:p>
    <w:p>
      <w:pPr>
        <w:spacing w:after="0"/>
        <w:ind w:left="0"/>
        <w:jc w:val="both"/>
      </w:pPr>
      <w:r>
        <w:rPr>
          <w:rFonts w:ascii="Times New Roman"/>
          <w:b w:val="false"/>
          <w:i w:val="false"/>
          <w:color w:val="000000"/>
          <w:sz w:val="28"/>
        </w:rPr>
        <w:t>
Басшы                                    Басшысы
</w:t>
      </w:r>
      <w:r>
        <w:br/>
      </w:r>
      <w:r>
        <w:rPr>
          <w:rFonts w:ascii="Times New Roman"/>
          <w:b w:val="false"/>
          <w:i w:val="false"/>
          <w:color w:val="000000"/>
          <w:sz w:val="28"/>
        </w:rPr>
        <w:t>
____________________                     ____________________
</w:t>
      </w:r>
    </w:p>
    <w:p>
      <w:pPr>
        <w:spacing w:after="0"/>
        <w:ind w:left="0"/>
        <w:jc w:val="both"/>
      </w:pPr>
      <w:r>
        <w:rPr>
          <w:rFonts w:ascii="Times New Roman"/>
          <w:b w:val="false"/>
          <w:i w:val="false"/>
          <w:color w:val="000000"/>
          <w:sz w:val="28"/>
        </w:rPr>
        <w:t>
Тиісті құрылымдық                        Тиісті құрылымдық
</w:t>
      </w:r>
      <w:r>
        <w:br/>
      </w:r>
      <w:r>
        <w:rPr>
          <w:rFonts w:ascii="Times New Roman"/>
          <w:b w:val="false"/>
          <w:i w:val="false"/>
          <w:color w:val="000000"/>
          <w:sz w:val="28"/>
        </w:rPr>
        <w:t>
бөлімшенің басшысы                       бөлімшенің басшысы
</w:t>
      </w:r>
      <w:r>
        <w:br/>
      </w:r>
      <w:r>
        <w:rPr>
          <w:rFonts w:ascii="Times New Roman"/>
          <w:b w:val="false"/>
          <w:i w:val="false"/>
          <w:color w:val="000000"/>
          <w:sz w:val="28"/>
        </w:rPr>
        <w:t>
__________________                       ____________________
</w:t>
      </w:r>
    </w:p>
    <w:p>
      <w:pPr>
        <w:spacing w:after="0"/>
        <w:ind w:left="0"/>
        <w:jc w:val="both"/>
      </w:pPr>
      <w:r>
        <w:rPr>
          <w:rFonts w:ascii="Times New Roman"/>
          <w:b w:val="false"/>
          <w:i w:val="false"/>
          <w:color w:val="000000"/>
          <w:sz w:val="28"/>
        </w:rPr>
        <w:t>
М.О.                                     М.О.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w:t>
      </w:r>
      <w:r>
        <w:br/>
      </w:r>
      <w:r>
        <w:rPr>
          <w:rFonts w:ascii="Times New Roman"/>
          <w:b w:val="false"/>
          <w:i w:val="false"/>
          <w:color w:val="000000"/>
          <w:sz w:val="28"/>
        </w:rPr>
        <w:t>
                                       шоттарын ашудың, жүргізудің
</w:t>
      </w:r>
      <w:r>
        <w:br/>
      </w:r>
      <w:r>
        <w:rPr>
          <w:rFonts w:ascii="Times New Roman"/>
          <w:b w:val="false"/>
          <w:i w:val="false"/>
          <w:color w:val="000000"/>
          <w:sz w:val="28"/>
        </w:rPr>
        <w:t>
                                          және жабудың ережесіне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(Қазынашылық органы)
</w:t>
      </w:r>
    </w:p>
    <w:p>
      <w:pPr>
        <w:spacing w:after="0"/>
        <w:ind w:left="0"/>
        <w:jc w:val="both"/>
      </w:pPr>
      <w:r>
        <w:rPr>
          <w:rFonts w:ascii="Times New Roman"/>
          <w:b w:val="false"/>
          <w:i w:val="false"/>
          <w:color w:val="000000"/>
          <w:sz w:val="28"/>
        </w:rPr>
        <w:t>
</w:t>
      </w:r>
      <w:r>
        <w:rPr>
          <w:rFonts w:ascii="Times New Roman"/>
          <w:b/>
          <w:i w:val="false"/>
          <w:color w:val="000000"/>
          <w:sz w:val="28"/>
        </w:rPr>
        <w:t>
Шоттарды ашуға арналған деректер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53"/>
        <w:gridCol w:w="2773"/>
        <w:gridCol w:w="2653"/>
        <w:gridCol w:w="1253"/>
      </w:tblGrid>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мекеменің
</w:t>
            </w:r>
            <w:r>
              <w:br/>
            </w:r>
            <w:r>
              <w:rPr>
                <w:rFonts w:ascii="Times New Roman"/>
                <w:b w:val="false"/>
                <w:i w:val="false"/>
                <w:color w:val="000000"/>
                <w:sz w:val="20"/>
              </w:rPr>
              <w:t>
коды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мекеменің
</w:t>
            </w:r>
            <w:r>
              <w:br/>
            </w:r>
            <w:r>
              <w:rPr>
                <w:rFonts w:ascii="Times New Roman"/>
                <w:b w:val="false"/>
                <w:i w:val="false"/>
                <w:color w:val="000000"/>
                <w:sz w:val="20"/>
              </w:rPr>
              <w:t>
атауы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Бюджеттің
</w:t>
            </w:r>
            <w:r>
              <w:br/>
            </w:r>
            <w:r>
              <w:rPr>
                <w:rFonts w:ascii="Times New Roman"/>
                <w:b w:val="false"/>
                <w:i w:val="false"/>
                <w:color w:val="000000"/>
                <w:sz w:val="20"/>
              </w:rPr>
              <w:t>
түрі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Орналасқан
</w:t>
            </w:r>
            <w:r>
              <w:br/>
            </w:r>
            <w:r>
              <w:rPr>
                <w:rFonts w:ascii="Times New Roman"/>
                <w:b w:val="false"/>
                <w:i w:val="false"/>
                <w:color w:val="000000"/>
                <w:sz w:val="20"/>
              </w:rPr>
              <w:t>
орны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253"/>
        <w:gridCol w:w="3053"/>
        <w:gridCol w:w="3413"/>
      </w:tblGrid>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көзі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Негіздеме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Шоттың нөмірі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Шоттағы қалдық
</w:t>
            </w:r>
          </w:p>
        </w:tc>
      </w:tr>
      <w:tr>
        <w:trPr>
          <w:trHeight w:val="465"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Қазынашылық органының басшысы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Қазынашылық органының тиісті
</w:t>
      </w:r>
      <w:r>
        <w:br/>
      </w:r>
      <w:r>
        <w:rPr>
          <w:rFonts w:ascii="Times New Roman"/>
          <w:b w:val="false"/>
          <w:i w:val="false"/>
          <w:color w:val="000000"/>
          <w:sz w:val="28"/>
        </w:rPr>
        <w:t>
     құрылымдық бөлімшесінің басшысы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w:t>
      </w:r>
      <w:r>
        <w:br/>
      </w:r>
      <w:r>
        <w:rPr>
          <w:rFonts w:ascii="Times New Roman"/>
          <w:b w:val="false"/>
          <w:i w:val="false"/>
          <w:color w:val="000000"/>
          <w:sz w:val="28"/>
        </w:rPr>
        <w:t>
                                       шоттарын ашудың, жүргізудің
</w:t>
      </w:r>
      <w:r>
        <w:br/>
      </w:r>
      <w:r>
        <w:rPr>
          <w:rFonts w:ascii="Times New Roman"/>
          <w:b w:val="false"/>
          <w:i w:val="false"/>
          <w:color w:val="000000"/>
          <w:sz w:val="28"/>
        </w:rPr>
        <w:t>
                                          және жабудың ережесіне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(қазынашылық органы)
</w:t>
      </w:r>
    </w:p>
    <w:p>
      <w:pPr>
        <w:spacing w:after="0"/>
        <w:ind w:left="0"/>
        <w:jc w:val="both"/>
      </w:pPr>
      <w:r>
        <w:rPr>
          <w:rFonts w:ascii="Times New Roman"/>
          <w:b w:val="false"/>
          <w:i w:val="false"/>
          <w:color w:val="000000"/>
          <w:sz w:val="28"/>
        </w:rPr>
        <w:t>
</w:t>
      </w:r>
      <w:r>
        <w:rPr>
          <w:rFonts w:ascii="Times New Roman"/>
          <w:b/>
          <w:i w:val="false"/>
          <w:color w:val="000000"/>
          <w:sz w:val="28"/>
        </w:rPr>
        <w:t>
Шоттарды жабуға арналған деректер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53"/>
        <w:gridCol w:w="2773"/>
        <w:gridCol w:w="2653"/>
        <w:gridCol w:w="1253"/>
      </w:tblGrid>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мекеменің
</w:t>
            </w:r>
            <w:r>
              <w:br/>
            </w:r>
            <w:r>
              <w:rPr>
                <w:rFonts w:ascii="Times New Roman"/>
                <w:b w:val="false"/>
                <w:i w:val="false"/>
                <w:color w:val="000000"/>
                <w:sz w:val="20"/>
              </w:rPr>
              <w:t>
коды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мекеменің
</w:t>
            </w:r>
            <w:r>
              <w:br/>
            </w:r>
            <w:r>
              <w:rPr>
                <w:rFonts w:ascii="Times New Roman"/>
                <w:b w:val="false"/>
                <w:i w:val="false"/>
                <w:color w:val="000000"/>
                <w:sz w:val="20"/>
              </w:rPr>
              <w:t>
атауы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Бюджеттің
</w:t>
            </w:r>
            <w:r>
              <w:br/>
            </w:r>
            <w:r>
              <w:rPr>
                <w:rFonts w:ascii="Times New Roman"/>
                <w:b w:val="false"/>
                <w:i w:val="false"/>
                <w:color w:val="000000"/>
                <w:sz w:val="20"/>
              </w:rPr>
              <w:t>
түрі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Орналасқан
</w:t>
            </w:r>
            <w:r>
              <w:br/>
            </w:r>
            <w:r>
              <w:rPr>
                <w:rFonts w:ascii="Times New Roman"/>
                <w:b w:val="false"/>
                <w:i w:val="false"/>
                <w:color w:val="000000"/>
                <w:sz w:val="20"/>
              </w:rPr>
              <w:t>
орны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253"/>
        <w:gridCol w:w="3053"/>
        <w:gridCol w:w="3413"/>
      </w:tblGrid>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көзі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Негіздеме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Шоттың нөмірі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Шоттағы қалдық
</w:t>
            </w:r>
          </w:p>
        </w:tc>
      </w:tr>
      <w:tr>
        <w:trPr>
          <w:trHeight w:val="465"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Қазынашылық органының басшысы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Қазынашылық органының тиісті
</w:t>
      </w:r>
      <w:r>
        <w:br/>
      </w:r>
      <w:r>
        <w:rPr>
          <w:rFonts w:ascii="Times New Roman"/>
          <w:b w:val="false"/>
          <w:i w:val="false"/>
          <w:color w:val="000000"/>
          <w:sz w:val="28"/>
        </w:rPr>
        <w:t>
     құрылымдық бөлімшесінің басшысы ________________________
</w:t>
      </w:r>
      <w:r>
        <w:br/>
      </w:r>
      <w:r>
        <w:rPr>
          <w:rFonts w:ascii="Times New Roman"/>
          <w:b w:val="false"/>
          <w:i w:val="false"/>
          <w:color w:val="000000"/>
          <w:sz w:val="28"/>
        </w:rPr>
        <w:t>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