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d564" w14:textId="263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қызметкерлерді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2004 жылғы 24 желтоқсандағы N 1051 бұйрығы. Қазақстан Республикасы Әділет министрлігінде 2005 жылғы 27 қаңтарда тіркелді. Тіркеу N 3401. Күші жойылды - Қазақстан Республикасы Білім және ғылым министрінің 2008 жылғы 9 сәуірдегі N 181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2008.04.09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30-бабының 21-1)-тармақшасын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Педагогикалық қызметкерлерді аттестаттау ережесі бекітілсін.
</w:t>
      </w:r>
      <w:r>
        <w:br/>
      </w:r>
      <w:r>
        <w:rPr>
          <w:rFonts w:ascii="Times New Roman"/>
          <w:b w:val="false"/>
          <w:i w:val="false"/>
          <w:color w:val="000000"/>
          <w:sz w:val="28"/>
        </w:rPr>
        <w:t>
     2. Мектепке дейінгі және орта білім департаменті (С.Есбосынова) белгіленген тәртіппен осы бұйрықтың Қазақстан Республикасы Әділет министрлігінде тіркелуін қамтамасыз етсін.
</w:t>
      </w:r>
      <w:r>
        <w:br/>
      </w:r>
      <w:r>
        <w:rPr>
          <w:rFonts w:ascii="Times New Roman"/>
          <w:b w:val="false"/>
          <w:i w:val="false"/>
          <w:color w:val="000000"/>
          <w:sz w:val="28"/>
        </w:rPr>
        <w:t>
     3. "Педагогикалық қызметкерлерді аттестаттау туралы ережені бекіту туралы" Қазақстан Республикасы Білім және ғылым министрінің 2003 жылғы 18 қазандағы N 688 
</w:t>
      </w:r>
      <w:r>
        <w:rPr>
          <w:rFonts w:ascii="Times New Roman"/>
          <w:b w:val="false"/>
          <w:i w:val="false"/>
          <w:color w:val="000000"/>
          <w:sz w:val="28"/>
        </w:rPr>
        <w:t xml:space="preserve"> бұйрығының </w:t>
      </w:r>
      <w:r>
        <w:rPr>
          <w:rFonts w:ascii="Times New Roman"/>
          <w:b w:val="false"/>
          <w:i w:val="false"/>
          <w:color w:val="000000"/>
          <w:sz w:val="28"/>
        </w:rPr>
        <w:t>
 (нормативтік құқықтық актілерді мемлекеттік тіркеу тізілімінде N 2538 тіркелген, Қазақстан Республикасы нормативтік құқықтық актілердің 2003 жылғы N 37-42 N 879 бюллетенінде жарияланған) күші жойылды деп танылсын.
</w:t>
      </w:r>
      <w:r>
        <w:br/>
      </w:r>
      <w:r>
        <w:rPr>
          <w:rFonts w:ascii="Times New Roman"/>
          <w:b w:val="false"/>
          <w:i w:val="false"/>
          <w:color w:val="000000"/>
          <w:sz w:val="28"/>
        </w:rPr>
        <w:t>
     4. Осы бұйрықтың орындалуын бақылау Қазақстан Республикасы Білім және ғылым бірінші вице-министрі Г.Н.Гамарникке жүктелсін.
</w:t>
      </w:r>
      <w:r>
        <w:br/>
      </w:r>
      <w:r>
        <w:rPr>
          <w:rFonts w:ascii="Times New Roman"/>
          <w:b w:val="false"/>
          <w:i w:val="false"/>
          <w:color w:val="000000"/>
          <w:sz w:val="28"/>
        </w:rPr>
        <w:t>
     5. Осы бұйрық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2005 жылғы 24 желтоқсандағы 
</w:t>
      </w:r>
      <w:r>
        <w:br/>
      </w:r>
      <w:r>
        <w:rPr>
          <w:rFonts w:ascii="Times New Roman"/>
          <w:b w:val="false"/>
          <w:i w:val="false"/>
          <w:color w:val="000000"/>
          <w:sz w:val="28"/>
        </w:rPr>
        <w:t>
N 1051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Педагогикалық қызметкерлерді аттестаттау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Педагогикалық қызметкерлерді аттестаттау ережесі (бұдан әрі - Ереже) "Білім туралы" Қазақстан Республикасы Заңының 
</w:t>
      </w:r>
      <w:r>
        <w:rPr>
          <w:rFonts w:ascii="Times New Roman"/>
          <w:b w:val="false"/>
          <w:i w:val="false"/>
          <w:color w:val="000000"/>
          <w:sz w:val="28"/>
        </w:rPr>
        <w:t xml:space="preserve"> 30-бабының </w:t>
      </w:r>
      <w:r>
        <w:rPr>
          <w:rFonts w:ascii="Times New Roman"/>
          <w:b w:val="false"/>
          <w:i w:val="false"/>
          <w:color w:val="000000"/>
          <w:sz w:val="28"/>
        </w:rPr>
        <w:t>
 21-1) тармақшасын іске асыру мақсатында әзірленген және меншік нысандары мен ведомстволық бағыныстылығына қарамастан мектепке дейінгі тәрбиелеу мен оқыту, жалпы орта, кәсіптік бастауыш және орта, қосымша жалпы білім беру ұйымдарының педагогикалық қызметкерлерін (бұдан әрі - педагогикалық қызметкерлер) аттестаттау тәртібін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Білім және ғылым министрінің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негізгі терминдер мен анықтамалар қолданылады: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педагогикалық қызметкерлерді аттестаттау - педагогикалық қызметкерлердің біліктілік деңгейінің біліктілік талаптарына сәйкестігін анықтау мақсатында өткізілетін рәсім;
</w:t>
      </w:r>
      <w:r>
        <w:br/>
      </w:r>
      <w:r>
        <w:rPr>
          <w:rFonts w:ascii="Times New Roman"/>
          <w:b w:val="false"/>
          <w:i w:val="false"/>
          <w:color w:val="000000"/>
          <w:sz w:val="28"/>
        </w:rPr>
        <w:t>
     3) біліктілік санаты - қызметкердің белгілі бір дәрежедегі күрделі кәсіби міндеттерді шешу мүмкіндігін қамтамасыз ететін нормативтік өлшемдерге сәйкес біліктілік деңгейі.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Білім және ғылым министрлігінің 2005 жылғы 26 сәуірдегі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Аттестаттау алдыңғы аттестаттаудың мерзімі өткеннен кейін 5 жылда кемінде бір рет өткізіледі.
</w:t>
      </w:r>
      <w:r>
        <w:br/>
      </w:r>
      <w:r>
        <w:rPr>
          <w:rFonts w:ascii="Times New Roman"/>
          <w:b w:val="false"/>
          <w:i w:val="false"/>
          <w:color w:val="000000"/>
          <w:sz w:val="28"/>
        </w:rPr>
        <w:t>
     Сондай-ақ аттестаттау: 
</w:t>
      </w:r>
      <w:r>
        <w:br/>
      </w:r>
      <w:r>
        <w:rPr>
          <w:rFonts w:ascii="Times New Roman"/>
          <w:b w:val="false"/>
          <w:i w:val="false"/>
          <w:color w:val="000000"/>
          <w:sz w:val="28"/>
        </w:rPr>
        <w:t>
     атқаратын лауазымы бойынша санатын жоғарлату мақсатында мерзімінен бұрын аттестаттау туралы педагогикалық қызметкердің өтініші;
</w:t>
      </w:r>
      <w:r>
        <w:br/>
      </w:r>
      <w:r>
        <w:rPr>
          <w:rFonts w:ascii="Times New Roman"/>
          <w:b w:val="false"/>
          <w:i w:val="false"/>
          <w:color w:val="000000"/>
          <w:sz w:val="28"/>
        </w:rPr>
        <w:t>
     егер педагогикалық қызметкердің жұмыс сапасы атқаратын лауазымының біліктілігі мен санатының деңгейіндегі біліктілік талаптарына жауап бермейтін болса, білім беру ұйымы басшысының бұйрығымен бекітілген педагогикалық кеңестің шешімі негізінде мерзімінен бұрын өткізілуі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Білім және ғылым министрінің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Аттестаттаудың негізгі қағидаттары аттестатталатын педагогикалық қызметкерге ашықтық, алқалылық, жүйелілік, объективтілікті қамтамасыз ететін сараптау бағасының жүйелілігі мен тұтастығы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беру ұйымдарының басшылары, олардың орынбасарлары, алғашқы әскери дайындық пен дене тәрбиесінің жетекшілері, педагогикалық жүктемесі бар білім беру ұйымдарын басқару органдарының қызметкерлері, аттестаттаудан өзі жүргізетін пәні бойынша біліктілік санатын бекітуге жалпы негізде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ведомстволық бағынысты білім беру ұйымдарының педагогикалық қызметкерлерін аттестаттауды Қазақстан Республикасы Білім және ғылым министрлігі (бұдан әрі - Министрлік); меншік нысандары мен ведомстволық бағыныстылығына қарамастан мектепке дейінгі тәрбиелеу мен оқыту, жалпы орта, кәсіптік бастауыш және орта, қосымша жалпы білім беру ұйымдарын аттестаттауды облыстық, Астана және Алматы қалалары білім басқармалары (департаменттері), аудандық (қалалық) білім және спорт бөлімдері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өзгертулер енгізілді - ҚР Білім және ғылым министрлігінің 2005 жылғы 26 сәуірдегі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Аттестаттау комиссиясы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Аттестаттау комиссиялары білім беру ұйымдарында, аудандық, қалалық білім бөлімдерінде (басқармаларында), облыстық, Астана және Алматы қалалары білім басқармаларында (департаменттерінде), білім беру саласындағы орталық атқарушы органда, өз қарауында білім беру ұйымдары бар Қазақстан Республикасының салалық министрліктерінде (ведомстволарында) және олардың аумақтық органдарында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Аттестаттау комиссиялары аттестаттауды өткізудің нысандары мен рәсімдерін, нақты мерзімін айқындайды, аттестатталушының жұмысына талдау жүргізеді, аттестаттау қорытындысы бойынша шешім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Аттестаттау комиссиялары мына құрамда құрылады: аттестаттау комиссиясының төрағасы - білім беруді басқару органының немесе білім беру ұйымының басшысы (немесе оның орынбасары), төрағаның орынбасары,  комиссия хатшысы және мүшелері: білім беруді басқару органдарының мамандары, білім беру ұйымының басшылары, кадрлық және әдістемелік қызмет, жергілікті атқарушы органдардың қызметкерлері, кәсіподақтың, оқу-әдістемелік бірлестіктердің өкілдері, жоғары оқу орындарының жетекші педагогикалық қызметкерлері енеді.
</w:t>
      </w:r>
      <w:r>
        <w:br/>
      </w:r>
      <w:r>
        <w:rPr>
          <w:rFonts w:ascii="Times New Roman"/>
          <w:b w:val="false"/>
          <w:i w:val="false"/>
          <w:color w:val="000000"/>
          <w:sz w:val="28"/>
        </w:rPr>
        <w:t>
     Аттестаттау комиссиясының құрамына енген білім беру жүйесі қызметкерлерінің олардың комиссия құрамындағы тікелей қызметі кезеңінде негізгі жұмыс орнындағы жалақысы сақталады.
</w:t>
      </w:r>
      <w:r>
        <w:br/>
      </w:r>
      <w:r>
        <w:rPr>
          <w:rFonts w:ascii="Times New Roman"/>
          <w:b w:val="false"/>
          <w:i w:val="false"/>
          <w:color w:val="000000"/>
          <w:sz w:val="28"/>
        </w:rPr>
        <w:t>
     Білім беру ұйымының немесе білім беруді басқару органының аттестаттау комиссиясының дербес құрамы мен өкілеттілік мерзімдері педагогикалық кеңестің немесе білім беруді басқару органының ұсынымдарын ескере отырып, тиісінше білім беру ұйымы басшысының бұйрығымен бекітіледі.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Шағын жинақталған мектептер мен мектепке дейінгі ұйымдардың педагогикалық қызметкерлерін аттестаттау үшін аттестаттау комиссиясы базалық мектептің, мектепке дейінгі ұйымның жанынан тиісті білім беру ұйымын басқару органының басшысының немесе бағыныстылығы бойынша тиісті басқару органының бұйрығымен құрылуы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Аттестаттауды өткізу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Педагогикалық қызметкерлерді аттестаттау әңгімелесу,  шығармашылық есеп, авторлық әзірлемелерін қорғау түрінде оның қызметінің нәтижесін талдамалық қорыту негізінде жүргізіледі; бұл жағдайда:
</w:t>
      </w:r>
      <w:r>
        <w:br/>
      </w:r>
      <w:r>
        <w:rPr>
          <w:rFonts w:ascii="Times New Roman"/>
          <w:b w:val="false"/>
          <w:i w:val="false"/>
          <w:color w:val="000000"/>
          <w:sz w:val="28"/>
        </w:rPr>
        <w:t>
     1) пәндік, психологиялық-педагогикалық, дидактикалық-әдістемелік білімдер мен дағдыларды игеруі;
</w:t>
      </w:r>
      <w:r>
        <w:br/>
      </w:r>
      <w:r>
        <w:rPr>
          <w:rFonts w:ascii="Times New Roman"/>
          <w:b w:val="false"/>
          <w:i w:val="false"/>
          <w:color w:val="000000"/>
          <w:sz w:val="28"/>
        </w:rPr>
        <w:t>
     2) оқу-әдістемелік, тәжірибелік-эксперименттік, ғылыми-зерттеу жұмыстарына қатысуы;
</w:t>
      </w:r>
      <w:r>
        <w:br/>
      </w:r>
      <w:r>
        <w:rPr>
          <w:rFonts w:ascii="Times New Roman"/>
          <w:b w:val="false"/>
          <w:i w:val="false"/>
          <w:color w:val="000000"/>
          <w:sz w:val="28"/>
        </w:rPr>
        <w:t>
     3) аттестатталушының шығармашылық қызметі;
</w:t>
      </w:r>
      <w:r>
        <w:br/>
      </w:r>
      <w:r>
        <w:rPr>
          <w:rFonts w:ascii="Times New Roman"/>
          <w:b w:val="false"/>
          <w:i w:val="false"/>
          <w:color w:val="000000"/>
          <w:sz w:val="28"/>
        </w:rPr>
        <w:t>
     4) білім алушының практикалық дағдылары мен біліктілік деңгейі есептеледі.
</w:t>
      </w:r>
      <w:r>
        <w:br/>
      </w:r>
      <w:r>
        <w:rPr>
          <w:rFonts w:ascii="Times New Roman"/>
          <w:b w:val="false"/>
          <w:i w:val="false"/>
          <w:color w:val="000000"/>
          <w:sz w:val="28"/>
        </w:rPr>
        <w:t>
     Педагогикалық қызметкердің тәжірибелік қызметін сараптау бағасы, сондай-ақ кәсіби қызметінің нәтижесі психологиялық-педагогикалық диагностика түрінде іске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Педагогикалық қызметкерді аттестаттаудан өткізу үшін:
</w:t>
      </w:r>
      <w:r>
        <w:br/>
      </w:r>
      <w:r>
        <w:rPr>
          <w:rFonts w:ascii="Times New Roman"/>
          <w:b w:val="false"/>
          <w:i w:val="false"/>
          <w:color w:val="000000"/>
          <w:sz w:val="28"/>
        </w:rPr>
        <w:t>
      1) бұрынғы аттестаттау мерзімінің өтуі;
</w:t>
      </w:r>
      <w:r>
        <w:br/>
      </w:r>
      <w:r>
        <w:rPr>
          <w:rFonts w:ascii="Times New Roman"/>
          <w:b w:val="false"/>
          <w:i w:val="false"/>
          <w:color w:val="000000"/>
          <w:sz w:val="28"/>
        </w:rPr>
        <w:t>
      2) біліктілік санатын кезекті жоғарлату туралы педагогикалық қызметкердің жеке өтініші;
</w:t>
      </w:r>
      <w:r>
        <w:br/>
      </w:r>
      <w:r>
        <w:rPr>
          <w:rFonts w:ascii="Times New Roman"/>
          <w:b w:val="false"/>
          <w:i w:val="false"/>
          <w:color w:val="000000"/>
          <w:sz w:val="28"/>
        </w:rPr>
        <w:t>
      3) санатын жоғарлату мақсатында мерзімінен бұрын аттестаттау туралы педагогикалық қызметкердің жеке өтініші;
</w:t>
      </w:r>
      <w:r>
        <w:br/>
      </w:r>
      <w:r>
        <w:rPr>
          <w:rFonts w:ascii="Times New Roman"/>
          <w:b w:val="false"/>
          <w:i w:val="false"/>
          <w:color w:val="000000"/>
          <w:sz w:val="28"/>
        </w:rPr>
        <w:t>
      4) педагогикалық қызметкердің жұмыс сапасы төмендеген жағдайда мерзімінен бұрын аттестаттау туралы білім беру ұйымы басшысының бұйрығымен бекітілген педагогикалық кеңестің шешімі негіз болып табылады.
</w:t>
      </w:r>
      <w:r>
        <w:br/>
      </w:r>
      <w:r>
        <w:rPr>
          <w:rFonts w:ascii="Times New Roman"/>
          <w:b w:val="false"/>
          <w:i w:val="false"/>
          <w:color w:val="000000"/>
          <w:sz w:val="28"/>
        </w:rPr>
        <w:t>
      Өтініштерді қабылдауды білім беру ұйымдарының аттестаттау комиссиялары нысан бойынша (осы Ережеге 1-қосымша) жыл сайын 1 маусымға дейін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Педагогикалық қызметкерлерді аттестаттау білім беру ұйымдарында ағымдағы оқу жылында 10 қазаннан 30 наурызға дейін, аудандық, қалалық білім бөлімдерінде (басқармаларында), облыстық, Астана және Алматы қалаларының білім басқармаларында (департаменттерінде), Министрлікте, өз қарауында білім беру ұйымдары бар Қазақстан Республикасының салалық министрліктерінде (ведомстволарында) олардың аумақтық органдарында 10 сәуірден 10 мамыр аралығында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Кәсіптік бастауыш және кәсіптік орта білім беру ұйымдарының жалпы білім беретін пәндерінің оқытушыларын аттестаттау мектепке дейінгі тәрбие мен оқыту, жалпы орта және қосымша білім беретін мекемелердің педагогикалық қызметкерлері лауазымының біліктілік сипаттамасына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Кәсіптік орта білім беретін оқу орындарының педагогикалық қызметкерлерін аттестаттау кәсіптік орта білім беру оқу орындарының педагогикалық қызметкерлер лауазымының біліктілік сипаттамаларына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15-16-тармақтар алынып тасталды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Жалпы орта білім беру бағдарламаларын жүзеге асыратын білім беру ұйымдарының педагогикалық қызметкерлері (мұғалімдер) аттестаттаудан штаттық кестемен белгіленген және жеке еңбек шартында (жұмысқа қабылдау туралы бұйрық) көрсетілген лауазымы бойынша өткізіледі.
</w:t>
      </w:r>
      <w:r>
        <w:br/>
      </w:r>
      <w:r>
        <w:rPr>
          <w:rFonts w:ascii="Times New Roman"/>
          <w:b w:val="false"/>
          <w:i w:val="false"/>
          <w:color w:val="000000"/>
          <w:sz w:val="28"/>
        </w:rPr>
        <w:t>
     Педагогикалық қызметкер (мұғалім) оқытатын пәндер оның дипломында бір біліктілік ретінде (физика мен математиканың мұғалімі, химия мен биологияның мұғалімі, қазақ тілі мен әдебиетінің мұғалімі, т.б.) көрсетілген пәндерге сәйкес болған жағдайда, аттестация дипломында көрсетілген біліктілігіне сәйкес пәндерден негізгі лауазымы бойынша бірдей санат берілуімен (бірінші санатты физика мен математика мұғалімі, химия мен биологияның мұғалімі, қазақ тілі мен әдебиетінің мұғалімі, т.б.) өткізіледі.
</w:t>
      </w:r>
      <w:r>
        <w:br/>
      </w:r>
      <w:r>
        <w:rPr>
          <w:rFonts w:ascii="Times New Roman"/>
          <w:b w:val="false"/>
          <w:i w:val="false"/>
          <w:color w:val="000000"/>
          <w:sz w:val="28"/>
        </w:rPr>
        <w:t>
     Мемлекеттік тілді оқытатын, бірақ тиісті кәсіптік білімі жоқ педагогикалық қызметкерлер "Қазақ тілі" пәні бойынша аттестаттаудан өтуі керек.
</w:t>
      </w:r>
      <w:r>
        <w:br/>
      </w:r>
      <w:r>
        <w:rPr>
          <w:rFonts w:ascii="Times New Roman"/>
          <w:b w:val="false"/>
          <w:i w:val="false"/>
          <w:color w:val="000000"/>
          <w:sz w:val="28"/>
        </w:rPr>
        <w:t>
     Лауазымдарды қоса атқаратын барлық басқа жағдайларда педагогикалық қызметкер (мұғалім) қоса атқаратын лауазым бойынша осы Ережелердің 22-тармағының 3-тармақшасының 4 азат жолында көрсетілген шарттарға сай аттестаттаудан өтеді.
</w:t>
      </w:r>
      <w:r>
        <w:br/>
      </w:r>
      <w:r>
        <w:rPr>
          <w:rFonts w:ascii="Times New Roman"/>
          <w:b w:val="false"/>
          <w:i w:val="false"/>
          <w:color w:val="000000"/>
          <w:sz w:val="28"/>
        </w:rPr>
        <w:t>
     Бейіні бойынша кәсіптік білімі бар кәсіптік бастауыш және орта білім беретін оқу орындарында әлеуметтік-экономикалық, жалпы кәсіби және арнаулы пәндерден сабақ беретін педагогикалық қызметкерлер аттестаттаудан арнаулы пәндер оқытушысының лауазымы бойынша өтеді.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жазылды, өзгерту енгізілді - ҚР Білім және ғылым министрлігінің 2005 жылғы 26 сәуірдегі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әрбір педагогикалық қызметкер бойынша мынадай қорытындылардың бірін шығарады:
</w:t>
      </w:r>
      <w:r>
        <w:br/>
      </w:r>
      <w:r>
        <w:rPr>
          <w:rFonts w:ascii="Times New Roman"/>
          <w:b w:val="false"/>
          <w:i w:val="false"/>
          <w:color w:val="000000"/>
          <w:sz w:val="28"/>
        </w:rPr>
        <w:t>
     белгіленген біліктілік деңгейінің талаптарына сәйкес келеді;
</w:t>
      </w:r>
      <w:r>
        <w:br/>
      </w:r>
      <w:r>
        <w:rPr>
          <w:rFonts w:ascii="Times New Roman"/>
          <w:b w:val="false"/>
          <w:i w:val="false"/>
          <w:color w:val="000000"/>
          <w:sz w:val="28"/>
        </w:rPr>
        <w:t>
     тиісті санаттардың біліктілік талаптарына сәйкес келеді;
</w:t>
      </w:r>
      <w:r>
        <w:br/>
      </w:r>
      <w:r>
        <w:rPr>
          <w:rFonts w:ascii="Times New Roman"/>
          <w:b w:val="false"/>
          <w:i w:val="false"/>
          <w:color w:val="000000"/>
          <w:sz w:val="28"/>
        </w:rPr>
        <w:t>
     тиісті санаттардың біліктілік талаптарына сәйкес келмейді.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Педагогикалық қызметкерлерге бірінші санатты беру (төмендету) туралы шешімді тікелей білім беру ұйымдарын басқару органдарының аттестаттау комиссиясы бекітеді.
</w:t>
      </w:r>
      <w:r>
        <w:br/>
      </w:r>
      <w:r>
        <w:rPr>
          <w:rFonts w:ascii="Times New Roman"/>
          <w:b w:val="false"/>
          <w:i w:val="false"/>
          <w:color w:val="000000"/>
          <w:sz w:val="28"/>
        </w:rPr>
        <w:t>
     Білім беру ұйымдарының педагогикалық қызметкерлеріне жоғары санатты беру (төмендету) туралы аттестаттау комиссиясының шешімін облыстық, Астана және Алматы қалаларының білім басқармаларының (департаменттерінің) аттестаттау комиссиялары бекітеді.
</w:t>
      </w:r>
      <w:r>
        <w:br/>
      </w:r>
      <w:r>
        <w:rPr>
          <w:rFonts w:ascii="Times New Roman"/>
          <w:b w:val="false"/>
          <w:i w:val="false"/>
          <w:color w:val="000000"/>
          <w:sz w:val="28"/>
        </w:rPr>
        <w:t>
     Республикалық бағынысты білім беру ұйымдарының педагогикалық қызметкерлеріне жоғары, бірінші санаттарды беру (төмендету) туралы шешімді білім беру саласындағы орталық атқарушы органның аттестаттау комиссиясы бекітеді.
</w:t>
      </w:r>
      <w:r>
        <w:br/>
      </w:r>
      <w:r>
        <w:rPr>
          <w:rFonts w:ascii="Times New Roman"/>
          <w:b w:val="false"/>
          <w:i w:val="false"/>
          <w:color w:val="000000"/>
          <w:sz w:val="28"/>
        </w:rPr>
        <w:t>
     Басқа ведомстволардың білім беру ұйымдарының педагогикалық қызметкерлеріне жоғары, бірінші санаттарды беру (төмендету) туралы шешімді осы ведомстволардың аттестаттау комиссиясы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Аттестаттау комиссиясының шешімі хаттамамен ресімделеді және аттестаттау парағына тиісті жазба жасалады (осы Ережеге 2-қосымша).
</w:t>
      </w:r>
      <w:r>
        <w:br/>
      </w:r>
      <w:r>
        <w:rPr>
          <w:rFonts w:ascii="Times New Roman"/>
          <w:b w:val="false"/>
          <w:i w:val="false"/>
          <w:color w:val="000000"/>
          <w:sz w:val="28"/>
        </w:rPr>
        <w:t>
     Хаттама мен аттестаттау парағына төраға, төрағаның орынбасары, хатшы және дауыс беруге қатысқан аттестаттау комиссиясы мүшелерінің қолдары қойылады.
</w:t>
      </w:r>
      <w:r>
        <w:br/>
      </w:r>
      <w:r>
        <w:rPr>
          <w:rFonts w:ascii="Times New Roman"/>
          <w:b w:val="false"/>
          <w:i w:val="false"/>
          <w:color w:val="000000"/>
          <w:sz w:val="28"/>
        </w:rPr>
        <w:t>
     Егер комиссияның мәжілісіне оның мүшелерінің кемінде 2/3 бөлігі қатысқан жағдайда шешім жарамды болып саналады.
</w:t>
      </w:r>
      <w:r>
        <w:br/>
      </w:r>
      <w:r>
        <w:rPr>
          <w:rFonts w:ascii="Times New Roman"/>
          <w:b w:val="false"/>
          <w:i w:val="false"/>
          <w:color w:val="000000"/>
          <w:sz w:val="28"/>
        </w:rPr>
        <w:t>
     Дауыс берудің нәтижесі қорытынды мәжіліске қатысқан комиссия мүшелері санының басым дауыс беруімен анықталады. Дауыс тең болған жағдайда, төрағаның дауысы шешуші болып табылады.
</w:t>
      </w:r>
      <w:r>
        <w:br/>
      </w:r>
      <w:r>
        <w:rPr>
          <w:rFonts w:ascii="Times New Roman"/>
          <w:b w:val="false"/>
          <w:i w:val="false"/>
          <w:color w:val="000000"/>
          <w:sz w:val="28"/>
        </w:rPr>
        <w:t>
     Аттестаттау комиссиясының мүшесі болып табылатын қызметкерді аттестаттау кезінде педагогикалық қызметкер дауыс беруге қатыспайды.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Аттестаттау комиссиясы аттестаттау нәтижесімен бірге аттестаттау комиссияның шешімдері туралы хаттама мен жоғары және бірінші санатты беруге арналған педагогикалық қызметкерлердің аттестаттау парағының көшірмесін тиісті білім беруді басқару органдарына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Ережеге сәйкес мектепке дейінгі тәрбиелеу мен оқыту, жалпы орта, кәсіптік және кәсіптік орта бастауыш білім беру ұйымдарының педагогикалық қызметкерлері өзінде бар біліктілік санаттарының қолдану мерзімі өткенге дейін, бұрынғыдан жоғары біліктілік санатқа аттестаттаудан өтуі мүмкін:
</w:t>
      </w:r>
      <w:r>
        <w:br/>
      </w:r>
      <w:r>
        <w:rPr>
          <w:rFonts w:ascii="Times New Roman"/>
          <w:b w:val="false"/>
          <w:i w:val="false"/>
          <w:color w:val="000000"/>
          <w:sz w:val="28"/>
        </w:rPr>
        <w:t>
     1) жоғары біліктілік санатқа:
</w:t>
      </w:r>
      <w:r>
        <w:br/>
      </w:r>
      <w:r>
        <w:rPr>
          <w:rFonts w:ascii="Times New Roman"/>
          <w:b w:val="false"/>
          <w:i w:val="false"/>
          <w:color w:val="000000"/>
          <w:sz w:val="28"/>
        </w:rPr>
        <w:t>
     өз пәндері бойынша олимпиадалар, конкурстар, көрмелер (облыстық, республикалық, халықаралық деңгейдегі облыстық, Астана, Алматы қалалары) жүлдегерлерін дайындаған адамдар;
</w:t>
      </w:r>
      <w:r>
        <w:br/>
      </w:r>
      <w:r>
        <w:rPr>
          <w:rFonts w:ascii="Times New Roman"/>
          <w:b w:val="false"/>
          <w:i w:val="false"/>
          <w:color w:val="000000"/>
          <w:sz w:val="28"/>
        </w:rPr>
        <w:t>
     педагогикалық шеберлік конкурстарының жеңімпаздары, конференциялардың, семинарлардың (облыстық, республикалық, халықаралық деңгейдегі) қатысушылары;
</w:t>
      </w:r>
      <w:r>
        <w:br/>
      </w:r>
      <w:r>
        <w:rPr>
          <w:rFonts w:ascii="Times New Roman"/>
          <w:b w:val="false"/>
          <w:i w:val="false"/>
          <w:color w:val="000000"/>
          <w:sz w:val="28"/>
        </w:rPr>
        <w:t>
     облыстық немесе республикалық деңгейлерде тәжірибесі пысықталатын, тұлғалар;
</w:t>
      </w:r>
      <w:r>
        <w:br/>
      </w:r>
      <w:r>
        <w:rPr>
          <w:rFonts w:ascii="Times New Roman"/>
          <w:b w:val="false"/>
          <w:i w:val="false"/>
          <w:color w:val="000000"/>
          <w:sz w:val="28"/>
        </w:rPr>
        <w:t>
      өндірістен педагогикалық кәсіптік бастауыш және орта білім беретін оқу орындарына жұмысқа ауысқан және бейіні бойынша 5 жылдан кем емес өндірістік жұмыс стажы бар тұлғалар
</w:t>
      </w:r>
      <w:r>
        <w:br/>
      </w:r>
      <w:r>
        <w:rPr>
          <w:rFonts w:ascii="Times New Roman"/>
          <w:b w:val="false"/>
          <w:i w:val="false"/>
          <w:color w:val="000000"/>
          <w:sz w:val="28"/>
        </w:rPr>
        <w:t>
     облыстық немесе республикалық деңгейде тәжірибесі пысықталып, таратылған адамдар;
</w:t>
      </w:r>
      <w:r>
        <w:br/>
      </w:r>
      <w:r>
        <w:rPr>
          <w:rFonts w:ascii="Times New Roman"/>
          <w:b w:val="false"/>
          <w:i w:val="false"/>
          <w:color w:val="000000"/>
          <w:sz w:val="28"/>
        </w:rPr>
        <w:t>
     2) бірінші біліктілік санатқа:
</w:t>
      </w:r>
      <w:r>
        <w:br/>
      </w:r>
      <w:r>
        <w:rPr>
          <w:rFonts w:ascii="Times New Roman"/>
          <w:b w:val="false"/>
          <w:i w:val="false"/>
          <w:color w:val="000000"/>
          <w:sz w:val="28"/>
        </w:rPr>
        <w:t>
      педагогикалық шеберлік конкурстарының жеңімпаздары, конференциялардың, семинарлардың (аудандық, қалалық деңгейдегі) қатысушылары;
</w:t>
      </w:r>
      <w:r>
        <w:br/>
      </w:r>
      <w:r>
        <w:rPr>
          <w:rFonts w:ascii="Times New Roman"/>
          <w:b w:val="false"/>
          <w:i w:val="false"/>
          <w:color w:val="000000"/>
          <w:sz w:val="28"/>
        </w:rPr>
        <w:t>
     аудандық, қалалық деңгейде тәжірибесі пысықталып, таратылған адамдар;
</w:t>
      </w:r>
      <w:r>
        <w:br/>
      </w:r>
      <w:r>
        <w:rPr>
          <w:rFonts w:ascii="Times New Roman"/>
          <w:b w:val="false"/>
          <w:i w:val="false"/>
          <w:color w:val="000000"/>
          <w:sz w:val="28"/>
        </w:rPr>
        <w:t>
     өндірістен педагогикалық кәсіптік бастауыш және орта білім беретін оқу орындарына жұмысқа ауысқан және бейіні бойынша 3 жылдан кем емес өндірістік жұмыс стажы бар тұлғалар;
</w:t>
      </w:r>
      <w:r>
        <w:br/>
      </w:r>
      <w:r>
        <w:rPr>
          <w:rFonts w:ascii="Times New Roman"/>
          <w:b w:val="false"/>
          <w:i w:val="false"/>
          <w:color w:val="000000"/>
          <w:sz w:val="28"/>
        </w:rPr>
        <w:t>
     3) екінші біліктілік санатқа:
</w:t>
      </w:r>
      <w:r>
        <w:br/>
      </w:r>
      <w:r>
        <w:rPr>
          <w:rFonts w:ascii="Times New Roman"/>
          <w:b w:val="false"/>
          <w:i w:val="false"/>
          <w:color w:val="000000"/>
          <w:sz w:val="28"/>
        </w:rPr>
        <w:t>
     кәсіптік жоғары оқу орнын "үздік" бітірген, бір жылдан кем емес педагогикалық стажы бар адамдар;
</w:t>
      </w:r>
      <w:r>
        <w:br/>
      </w:r>
      <w:r>
        <w:rPr>
          <w:rFonts w:ascii="Times New Roman"/>
          <w:b w:val="false"/>
          <w:i w:val="false"/>
          <w:color w:val="000000"/>
          <w:sz w:val="28"/>
        </w:rPr>
        <w:t>
     кәсіптік орта оқу орнын "үздік" бітірген, бір жылдан кем емес педагогикалық стажы бар адамдар;
</w:t>
      </w:r>
      <w:r>
        <w:br/>
      </w:r>
      <w:r>
        <w:rPr>
          <w:rFonts w:ascii="Times New Roman"/>
          <w:b w:val="false"/>
          <w:i w:val="false"/>
          <w:color w:val="000000"/>
          <w:sz w:val="28"/>
        </w:rPr>
        <w:t>
     пән бойынша тиісті білімі жоқ, бірақ шығармашылық есеп немесе оқу-әдістемелік әзірлемені қорғаған және республикалық, облыстық, (қалалық) біліктілікті арттыру институттарында біліктілік арттыру курстарынан өткен адамдар;
</w:t>
      </w:r>
      <w:r>
        <w:br/>
      </w:r>
      <w:r>
        <w:rPr>
          <w:rFonts w:ascii="Times New Roman"/>
          <w:b w:val="false"/>
          <w:i w:val="false"/>
          <w:color w:val="000000"/>
          <w:sz w:val="28"/>
        </w:rPr>
        <w:t>
     өндірістен педагогикалық кәсіптік бастауыш және орта білім беретін оқу орындарына жұмысқа ауысқан және бейіні бойынша 2 жылдан кем емес өндірістік жұмыс стажы бар тұлғалар.
</w:t>
      </w:r>
      <w:r>
        <w:br/>
      </w:r>
      <w:r>
        <w:rPr>
          <w:rFonts w:ascii="Times New Roman"/>
          <w:b w:val="false"/>
          <w:i w:val="false"/>
          <w:color w:val="000000"/>
          <w:sz w:val="28"/>
        </w:rPr>
        <w:t>
     Егер педагогикалық қызметкерге мәлімделген біліктілік санаты берілмесе, оның бұрынғы біліктілік санатының қолданылу мерзімі аяқталғанға дейін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Педагогикалық қызметкерлер біліктілік санаттарының қолдану мерзімі өткеннен кейін, олардың өтініші негізінде бір жылдан артық емес мерзімге мынадай жағдайларда ұзартылады:
</w:t>
      </w:r>
      <w:r>
        <w:br/>
      </w:r>
      <w:r>
        <w:rPr>
          <w:rFonts w:ascii="Times New Roman"/>
          <w:b w:val="false"/>
          <w:i w:val="false"/>
          <w:color w:val="000000"/>
          <w:sz w:val="28"/>
        </w:rPr>
        <w:t>
     1) уақытша еңбекке жарамсыздық;
</w:t>
      </w:r>
      <w:r>
        <w:br/>
      </w:r>
      <w:r>
        <w:rPr>
          <w:rFonts w:ascii="Times New Roman"/>
          <w:b w:val="false"/>
          <w:i w:val="false"/>
          <w:color w:val="000000"/>
          <w:sz w:val="28"/>
        </w:rPr>
        <w:t>
     2) жүктілік және бала туу, баланы күту бойынша демалыста болғанда;
</w:t>
      </w:r>
      <w:r>
        <w:br/>
      </w:r>
      <w:r>
        <w:rPr>
          <w:rFonts w:ascii="Times New Roman"/>
          <w:b w:val="false"/>
          <w:i w:val="false"/>
          <w:color w:val="000000"/>
          <w:sz w:val="28"/>
        </w:rPr>
        <w:t>
     3) іссапарда мамандығы бойынша шетелде жұмыста болғанда;
</w:t>
      </w:r>
      <w:r>
        <w:br/>
      </w:r>
      <w:r>
        <w:rPr>
          <w:rFonts w:ascii="Times New Roman"/>
          <w:b w:val="false"/>
          <w:i w:val="false"/>
          <w:color w:val="000000"/>
          <w:sz w:val="28"/>
        </w:rPr>
        <w:t>
     4) тоқтатқан себептеріне қарамастан, біліктілік санаты берілген лауазымдағы қызметіне қайта келуіне байланысты.
</w:t>
      </w:r>
      <w:r>
        <w:br/>
      </w:r>
      <w:r>
        <w:rPr>
          <w:rFonts w:ascii="Times New Roman"/>
          <w:b w:val="false"/>
          <w:i w:val="false"/>
          <w:color w:val="000000"/>
          <w:sz w:val="28"/>
        </w:rPr>
        <w:t>
     Педагогикалық қызметкердің біліктілік санатының мерзімі аяқталған жағдайда, зейнеткерлік жасқа дейін 4 жылдан аз болса, оның біліктілік санаты зейнеткерлік жасқа жеткенше сақталады, егер педагогикалық қызметкер педагогикалық қызметін зейнеткерлік жасқа толған мерзімнен бастап тоқтатқан жағдайда ол туралы аттестаттау комиссиясына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Аттестаттау барысында өзінде бар біліктілік санатын растамаған қызметкерге уақыты өтіп кеткен жағдайда тиісті аттестаттау комиссиясының шешімімен біліктілік санаты төмендетіледі.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Аттестаттау комиссиясының шешіміне келіспеген жағдайда аттестатталушы сот тәртібі арқылы шағымдануға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жазылды - ҚР Білім және ғылым министрлігінің 2005 жылғы 26 сәуірдегі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Аттестаттау комиссиясының шешімдерін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Білім беру ұйымының басшысы аттестаттау комиссиясының шешімінің негізінде бір ай мерзімде педагогикалық қызметкерлерге тиісті біліктілік санаттарын беру туралы бұйрық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Аттестаттау нәтижесі бойынша педагогикалық қызметкерлерге белгіленген үлгідегі (осы Ережеге 3-қосымша) куәліктер табыс етіледі. Куәлікке білім беру ұйымы басшысының қолы қойылып, мөрмен расталады. Куәліктің көшірмесі педагогикалық қызметкердің жеке ісінде сақталады. Куәліктерді беру парақтары белгіленген тәртіппен нөмірленген және жіппен қатталған журналда (осы Ережеге 4-қосымша) тіркеледі.
</w:t>
      </w:r>
      <w:r>
        <w:br/>
      </w:r>
      <w:r>
        <w:rPr>
          <w:rFonts w:ascii="Times New Roman"/>
          <w:b w:val="false"/>
          <w:i w:val="false"/>
          <w:color w:val="000000"/>
          <w:sz w:val="28"/>
        </w:rPr>
        <w:t>
     Біліктілік санаттары берілгені туралы белгіленген тәртіппен ресімделген куәліктер Қазақстан Республикасының барлық аумағында қолданылады.
</w:t>
      </w:r>
      <w:r>
        <w:br/>
      </w:r>
      <w:r>
        <w:rPr>
          <w:rFonts w:ascii="Times New Roman"/>
          <w:b w:val="false"/>
          <w:i w:val="false"/>
          <w:color w:val="000000"/>
          <w:sz w:val="28"/>
        </w:rPr>
        <w:t>
     Аттестаттау қорытындысы бойынша біліктілік талаптары тағайындалған педагогикалық қызметкердің еңбек кітапшасына тиісті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Аттестаттаудың қорытындысы бойынша тағайындалған біліктілік талаптары және тиісті санат бойынша еңбек ақы аттестатталған кезекті оқу жылының 1 қыркүйегінен күшіне 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Басқа педагогикалық лауазымға немесе білім жүйесіндегі жаңа жұмыс орнына ауысқан жағдайда, сондай-ақ тұрғылықты жерін (Қазақстан Республикасы шегінде) объективті өзгертуіне байланысты қызметкердің бұрынғы жұмыс орнындағы педагогикалық қызметіне тағайындалған біліктілік талаптарына сәйкес еңбек ақы деңгейі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Білім және ғылым министрлігінің 2006 жылғы 27 наурыздағы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Аттестаттауға байланысты еңбек даулары қолданыстағы заңнамаларға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Педагогикалық қызметкерлерді
</w:t>
      </w:r>
      <w:r>
        <w:br/>
      </w:r>
      <w:r>
        <w:rPr>
          <w:rFonts w:ascii="Times New Roman"/>
          <w:b w:val="false"/>
          <w:i w:val="false"/>
          <w:color w:val="000000"/>
          <w:sz w:val="28"/>
        </w:rPr>
        <w:t>
                                          аттестаттау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аттестаттау комиссиясының атауы
</w:t>
      </w:r>
    </w:p>
    <w:p>
      <w:pPr>
        <w:spacing w:after="0"/>
        <w:ind w:left="0"/>
        <w:jc w:val="both"/>
      </w:pPr>
      <w:r>
        <w:rPr>
          <w:rFonts w:ascii="Times New Roman"/>
          <w:b w:val="false"/>
          <w:i w:val="false"/>
          <w:color w:val="000000"/>
          <w:sz w:val="28"/>
        </w:rPr>
        <w:t>
               /педагогикалық қызметкердің Т.А.Ә./
</w:t>
      </w:r>
    </w:p>
    <w:p>
      <w:pPr>
        <w:spacing w:after="0"/>
        <w:ind w:left="0"/>
        <w:jc w:val="both"/>
      </w:pPr>
      <w:r>
        <w:rPr>
          <w:rFonts w:ascii="Times New Roman"/>
          <w:b w:val="false"/>
          <w:i w:val="false"/>
          <w:color w:val="000000"/>
          <w:sz w:val="28"/>
        </w:rPr>
        <w:t>
                      /лауазымы, жұмыс орны/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Мені 200____ жылы Лауазым (лауазымдар) бойынша ______________
</w:t>
      </w:r>
      <w:r>
        <w:br/>
      </w:r>
      <w:r>
        <w:rPr>
          <w:rFonts w:ascii="Times New Roman"/>
          <w:b w:val="false"/>
          <w:i w:val="false"/>
          <w:color w:val="000000"/>
          <w:sz w:val="28"/>
        </w:rPr>
        <w:t>
біліктілік санатына аттестаттауыңызды өтінемін
</w:t>
      </w:r>
    </w:p>
    <w:p>
      <w:pPr>
        <w:spacing w:after="0"/>
        <w:ind w:left="0"/>
        <w:jc w:val="both"/>
      </w:pPr>
      <w:r>
        <w:rPr>
          <w:rFonts w:ascii="Times New Roman"/>
          <w:b w:val="false"/>
          <w:i w:val="false"/>
          <w:color w:val="000000"/>
          <w:sz w:val="28"/>
        </w:rPr>
        <w:t>
Педагогикалық қызметкерлерді аттестаттау ережесімен таныстым
</w:t>
      </w:r>
    </w:p>
    <w:p>
      <w:pPr>
        <w:spacing w:after="0"/>
        <w:ind w:left="0"/>
        <w:jc w:val="both"/>
      </w:pPr>
      <w:r>
        <w:rPr>
          <w:rFonts w:ascii="Times New Roman"/>
          <w:b w:val="false"/>
          <w:i w:val="false"/>
          <w:color w:val="000000"/>
          <w:sz w:val="28"/>
        </w:rPr>
        <w:t>
/бар біліктілік санаты, оның әрекетінің мерзімі/
</w:t>
      </w:r>
    </w:p>
    <w:p>
      <w:pPr>
        <w:spacing w:after="0"/>
        <w:ind w:left="0"/>
        <w:jc w:val="both"/>
      </w:pPr>
      <w:r>
        <w:rPr>
          <w:rFonts w:ascii="Times New Roman"/>
          <w:b w:val="false"/>
          <w:i w:val="false"/>
          <w:color w:val="000000"/>
          <w:sz w:val="28"/>
        </w:rPr>
        <w:t>
өтініште көрсетілген біліктілік санатына аттестаттау үшін мынадай
</w:t>
      </w:r>
      <w:r>
        <w:br/>
      </w:r>
      <w:r>
        <w:rPr>
          <w:rFonts w:ascii="Times New Roman"/>
          <w:b w:val="false"/>
          <w:i w:val="false"/>
          <w:color w:val="000000"/>
          <w:sz w:val="28"/>
        </w:rPr>
        <w:t>
жұмыс нәтижелерін негіздеме ретінде санаймын:
</w:t>
      </w:r>
    </w:p>
    <w:p>
      <w:pPr>
        <w:spacing w:after="0"/>
        <w:ind w:left="0"/>
        <w:jc w:val="both"/>
      </w:pPr>
      <w:r>
        <w:rPr>
          <w:rFonts w:ascii="Times New Roman"/>
          <w:b w:val="false"/>
          <w:i w:val="false"/>
          <w:color w:val="000000"/>
          <w:sz w:val="28"/>
        </w:rPr>
        <w:t>
Өзім туралы мынадай мәліметтерді хабарлаймын:
</w:t>
      </w:r>
      <w:r>
        <w:br/>
      </w:r>
      <w:r>
        <w:rPr>
          <w:rFonts w:ascii="Times New Roman"/>
          <w:b w:val="false"/>
          <w:i w:val="false"/>
          <w:color w:val="000000"/>
          <w:sz w:val="28"/>
        </w:rPr>
        <w:t>
Білімі
</w:t>
      </w:r>
      <w:r>
        <w:br/>
      </w:r>
      <w:r>
        <w:rPr>
          <w:rFonts w:ascii="Times New Roman"/>
          <w:b w:val="false"/>
          <w:i w:val="false"/>
          <w:color w:val="000000"/>
          <w:sz w:val="28"/>
        </w:rPr>
        <w:t>
Қандай білім беру ұйымын бітірді, бітірген жылы, мамандығы, қандай
</w:t>
      </w:r>
      <w:r>
        <w:br/>
      </w:r>
      <w:r>
        <w:rPr>
          <w:rFonts w:ascii="Times New Roman"/>
          <w:b w:val="false"/>
          <w:i w:val="false"/>
          <w:color w:val="000000"/>
          <w:sz w:val="28"/>
        </w:rPr>
        <w:t>
біліктілік алды
</w:t>
      </w:r>
    </w:p>
    <w:p>
      <w:pPr>
        <w:spacing w:after="0"/>
        <w:ind w:left="0"/>
        <w:jc w:val="both"/>
      </w:pPr>
      <w:r>
        <w:rPr>
          <w:rFonts w:ascii="Times New Roman"/>
          <w:b w:val="false"/>
          <w:i w:val="false"/>
          <w:color w:val="000000"/>
          <w:sz w:val="28"/>
        </w:rPr>
        <w:t>
Мамандығы бойынша жұмыс стажы _______
</w:t>
      </w:r>
      <w:r>
        <w:br/>
      </w:r>
      <w:r>
        <w:rPr>
          <w:rFonts w:ascii="Times New Roman"/>
          <w:b w:val="false"/>
          <w:i w:val="false"/>
          <w:color w:val="000000"/>
          <w:sz w:val="28"/>
        </w:rPr>
        <w:t>
Осы лауазымы бойынша жұмыс стажы _______
</w:t>
      </w:r>
      <w:r>
        <w:br/>
      </w:r>
      <w:r>
        <w:rPr>
          <w:rFonts w:ascii="Times New Roman"/>
          <w:b w:val="false"/>
          <w:i w:val="false"/>
          <w:color w:val="000000"/>
          <w:sz w:val="28"/>
        </w:rPr>
        <w:t>
Осы білім беру ұйымындағы жұмыс стажы _______
</w:t>
      </w:r>
      <w:r>
        <w:br/>
      </w:r>
      <w:r>
        <w:rPr>
          <w:rFonts w:ascii="Times New Roman"/>
          <w:b w:val="false"/>
          <w:i w:val="false"/>
          <w:color w:val="000000"/>
          <w:sz w:val="28"/>
        </w:rPr>
        <w:t>
Наградалары, атағы, ғылыми дәрежесі, ғылыми атағы
</w:t>
      </w:r>
      <w:r>
        <w:br/>
      </w:r>
      <w:r>
        <w:rPr>
          <w:rFonts w:ascii="Times New Roman"/>
          <w:b w:val="false"/>
          <w:i w:val="false"/>
          <w:color w:val="000000"/>
          <w:sz w:val="28"/>
        </w:rPr>
        <w:t>
200___ "____" ___________________ 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Педагогикалық қызметкерлерді
</w:t>
      </w:r>
      <w:r>
        <w:br/>
      </w:r>
      <w:r>
        <w:rPr>
          <w:rFonts w:ascii="Times New Roman"/>
          <w:b w:val="false"/>
          <w:i w:val="false"/>
          <w:color w:val="000000"/>
          <w:sz w:val="28"/>
        </w:rPr>
        <w:t>
                                          аттестаттау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(министрліктің немесе ведомствоның атауы)
</w:t>
      </w:r>
    </w:p>
    <w:p>
      <w:pPr>
        <w:spacing w:after="0"/>
        <w:ind w:left="0"/>
        <w:jc w:val="both"/>
      </w:pPr>
      <w:r>
        <w:rPr>
          <w:rFonts w:ascii="Times New Roman"/>
          <w:b w:val="false"/>
          <w:i w:val="false"/>
          <w:color w:val="000000"/>
          <w:sz w:val="28"/>
        </w:rPr>
        <w:t>
(білім беру ұйымдарының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АТТЕСТАТТАУ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 санаты көрсетілген лауазымы)
</w:t>
      </w:r>
    </w:p>
    <w:p>
      <w:pPr>
        <w:spacing w:after="0"/>
        <w:ind w:left="0"/>
        <w:jc w:val="both"/>
      </w:pPr>
      <w:r>
        <w:rPr>
          <w:rFonts w:ascii="Times New Roman"/>
          <w:b w:val="false"/>
          <w:i w:val="false"/>
          <w:color w:val="000000"/>
          <w:sz w:val="28"/>
        </w:rPr>
        <w:t>
Туған күні мен жылы ___________________ Ұлты __________________
</w:t>
      </w:r>
      <w:r>
        <w:br/>
      </w:r>
      <w:r>
        <w:rPr>
          <w:rFonts w:ascii="Times New Roman"/>
          <w:b w:val="false"/>
          <w:i w:val="false"/>
          <w:color w:val="000000"/>
          <w:sz w:val="28"/>
        </w:rPr>
        <w:t>
Педагогикалық стажы ___________________
</w:t>
      </w:r>
      <w:r>
        <w:br/>
      </w:r>
      <w:r>
        <w:rPr>
          <w:rFonts w:ascii="Times New Roman"/>
          <w:b w:val="false"/>
          <w:i w:val="false"/>
          <w:color w:val="000000"/>
          <w:sz w:val="28"/>
        </w:rPr>
        <w:t>
Атқарып отырған лауазымы бойынша еңбек стажы ___________________
</w:t>
      </w:r>
      <w:r>
        <w:br/>
      </w:r>
      <w:r>
        <w:rPr>
          <w:rFonts w:ascii="Times New Roman"/>
          <w:b w:val="false"/>
          <w:i w:val="false"/>
          <w:color w:val="000000"/>
          <w:sz w:val="28"/>
        </w:rPr>
        <w:t>
Аталған білім беру ұйымындағы еңбек стажы ______________________
</w:t>
      </w:r>
    </w:p>
    <w:p>
      <w:pPr>
        <w:spacing w:after="0"/>
        <w:ind w:left="0"/>
        <w:jc w:val="both"/>
      </w:pPr>
      <w:r>
        <w:rPr>
          <w:rFonts w:ascii="Times New Roman"/>
          <w:b w:val="false"/>
          <w:i w:val="false"/>
          <w:color w:val="000000"/>
          <w:sz w:val="28"/>
        </w:rPr>
        <w:t>
Білімі __________________________________________________________
</w:t>
      </w:r>
      <w:r>
        <w:br/>
      </w:r>
      <w:r>
        <w:rPr>
          <w:rFonts w:ascii="Times New Roman"/>
          <w:b w:val="false"/>
          <w:i w:val="false"/>
          <w:color w:val="000000"/>
          <w:sz w:val="28"/>
        </w:rPr>
        <w:t>
       (қай оқу орнын бітірді және қашан, алған мамандығы мен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біліктілігі)
</w:t>
      </w:r>
    </w:p>
    <w:p>
      <w:pPr>
        <w:spacing w:after="0"/>
        <w:ind w:left="0"/>
        <w:jc w:val="both"/>
      </w:pPr>
      <w:r>
        <w:rPr>
          <w:rFonts w:ascii="Times New Roman"/>
          <w:b w:val="false"/>
          <w:i w:val="false"/>
          <w:color w:val="000000"/>
          <w:sz w:val="28"/>
        </w:rPr>
        <w:t>
Біліктілігін арттыруы туралы мәлімет ____________________________
</w:t>
      </w:r>
      <w:r>
        <w:br/>
      </w:r>
      <w:r>
        <w:rPr>
          <w:rFonts w:ascii="Times New Roman"/>
          <w:b w:val="false"/>
          <w:i w:val="false"/>
          <w:color w:val="000000"/>
          <w:sz w:val="28"/>
        </w:rPr>
        <w:t>
                       /мерзімі, атауы, өткен орны, куәліктің N_
</w:t>
      </w:r>
      <w:r>
        <w:br/>
      </w:r>
      <w:r>
        <w:rPr>
          <w:rFonts w:ascii="Times New Roman"/>
          <w:b w:val="false"/>
          <w:i w:val="false"/>
          <w:color w:val="000000"/>
          <w:sz w:val="28"/>
        </w:rPr>
        <w:t>
Наградалары, атағы, ғылыми атағы мен дәрежесі: __________________
</w:t>
      </w:r>
    </w:p>
    <w:p>
      <w:pPr>
        <w:spacing w:after="0"/>
        <w:ind w:left="0"/>
        <w:jc w:val="both"/>
      </w:pPr>
      <w:r>
        <w:rPr>
          <w:rFonts w:ascii="Times New Roman"/>
          <w:b w:val="false"/>
          <w:i w:val="false"/>
          <w:color w:val="000000"/>
          <w:sz w:val="28"/>
        </w:rPr>
        <w:t>
Аттестатталушының жұмысы туралы пікір 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Білім беру ұйымының аттестаттау комиссиясының тұжырымы:
</w:t>
      </w:r>
    </w:p>
    <w:p>
      <w:pPr>
        <w:spacing w:after="0"/>
        <w:ind w:left="0"/>
        <w:jc w:val="both"/>
      </w:pPr>
      <w:r>
        <w:rPr>
          <w:rFonts w:ascii="Times New Roman"/>
          <w:b w:val="false"/>
          <w:i w:val="false"/>
          <w:color w:val="000000"/>
          <w:sz w:val="28"/>
        </w:rPr>
        <w:t>
Білім беру ұйымының басшысы 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Комиссия мүшелері _______________________________________________
</w:t>
      </w:r>
      <w:r>
        <w:br/>
      </w:r>
      <w:r>
        <w:rPr>
          <w:rFonts w:ascii="Times New Roman"/>
          <w:b w:val="false"/>
          <w:i w:val="false"/>
          <w:color w:val="000000"/>
          <w:sz w:val="28"/>
        </w:rPr>
        <w:t>
                        (тегі, аты, әкесінің аты) (қолы)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Жұмыс туралы пікірмен және тұжырыммен таныстым
</w:t>
      </w:r>
    </w:p>
    <w:p>
      <w:pPr>
        <w:spacing w:after="0"/>
        <w:ind w:left="0"/>
        <w:jc w:val="both"/>
      </w:pPr>
      <w:r>
        <w:rPr>
          <w:rFonts w:ascii="Times New Roman"/>
          <w:b w:val="false"/>
          <w:i w:val="false"/>
          <w:color w:val="000000"/>
          <w:sz w:val="28"/>
        </w:rPr>
        <w:t>
         (аттестатталушының қолы)
</w:t>
      </w:r>
    </w:p>
    <w:p>
      <w:pPr>
        <w:spacing w:after="0"/>
        <w:ind w:left="0"/>
        <w:jc w:val="both"/>
      </w:pPr>
      <w:r>
        <w:rPr>
          <w:rFonts w:ascii="Times New Roman"/>
          <w:b w:val="false"/>
          <w:i w:val="false"/>
          <w:color w:val="000000"/>
          <w:sz w:val="28"/>
        </w:rPr>
        <w:t>
____________ жыл. "__" __________________
</w:t>
      </w:r>
    </w:p>
    <w:p>
      <w:pPr>
        <w:spacing w:after="0"/>
        <w:ind w:left="0"/>
        <w:jc w:val="both"/>
      </w:pPr>
      <w:r>
        <w:rPr>
          <w:rFonts w:ascii="Times New Roman"/>
          <w:b w:val="false"/>
          <w:i w:val="false"/>
          <w:color w:val="000000"/>
          <w:sz w:val="28"/>
        </w:rPr>
        <w:t>
Аттестаттау комиссиясының шешімі
</w:t>
      </w:r>
      <w:r>
        <w:br/>
      </w:r>
      <w:r>
        <w:rPr>
          <w:rFonts w:ascii="Times New Roman"/>
          <w:b w:val="false"/>
          <w:i w:val="false"/>
          <w:color w:val="000000"/>
          <w:sz w:val="28"/>
        </w:rPr>
        <w:t>
____________ жыл. "__" 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Аттестаттау комиссиясының төрағасы ___________________________
</w:t>
      </w:r>
    </w:p>
    <w:p>
      <w:pPr>
        <w:spacing w:after="0"/>
        <w:ind w:left="0"/>
        <w:jc w:val="both"/>
      </w:pP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(тегі, аты, әкесінің аты) (қолы)
</w:t>
      </w:r>
      <w:r>
        <w:br/>
      </w:r>
      <w:r>
        <w:rPr>
          <w:rFonts w:ascii="Times New Roman"/>
          <w:b w:val="false"/>
          <w:i w:val="false"/>
          <w:color w:val="000000"/>
          <w:sz w:val="28"/>
        </w:rPr>
        <w:t>
Хатшы ___________________________________________________________
</w:t>
      </w:r>
      <w:r>
        <w:br/>
      </w:r>
      <w:r>
        <w:rPr>
          <w:rFonts w:ascii="Times New Roman"/>
          <w:b w:val="false"/>
          <w:i w:val="false"/>
          <w:color w:val="000000"/>
          <w:sz w:val="28"/>
        </w:rPr>
        <w:t>
               (тегі, аты, әкесінің аты) (қолы)
</w:t>
      </w:r>
      <w:r>
        <w:br/>
      </w: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Педагогикалық қызметкерлерді
</w:t>
      </w:r>
      <w:r>
        <w:br/>
      </w:r>
      <w:r>
        <w:rPr>
          <w:rFonts w:ascii="Times New Roman"/>
          <w:b w:val="false"/>
          <w:i w:val="false"/>
          <w:color w:val="000000"/>
          <w:sz w:val="28"/>
        </w:rPr>
        <w:t>
                                          аттестаттау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санатын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 аттестаттау комиссияның "__" _____ шешіміне сәйкес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(білім беру ұйымының толық атауы)
</w:t>
      </w:r>
    </w:p>
    <w:p>
      <w:pPr>
        <w:spacing w:after="0"/>
        <w:ind w:left="0"/>
        <w:jc w:val="both"/>
      </w:pPr>
      <w:r>
        <w:rPr>
          <w:rFonts w:ascii="Times New Roman"/>
          <w:b w:val="false"/>
          <w:i w:val="false"/>
          <w:color w:val="000000"/>
          <w:sz w:val="28"/>
        </w:rPr>
        <w:t>
____________ жылғы "__" _________ N___ бұйрығымен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лауазымның атауы мен санаты жазбаша
</w:t>
      </w:r>
    </w:p>
    <w:p>
      <w:pPr>
        <w:spacing w:after="0"/>
        <w:ind w:left="0"/>
        <w:jc w:val="both"/>
      </w:pPr>
      <w:r>
        <w:rPr>
          <w:rFonts w:ascii="Times New Roman"/>
          <w:b w:val="false"/>
          <w:i w:val="false"/>
          <w:color w:val="000000"/>
          <w:sz w:val="28"/>
        </w:rPr>
        <w:t>
оған біліктілік санаты берілді
</w:t>
      </w:r>
      <w:r>
        <w:br/>
      </w:r>
      <w:r>
        <w:rPr>
          <w:rFonts w:ascii="Times New Roman"/>
          <w:b w:val="false"/>
          <w:i w:val="false"/>
          <w:color w:val="000000"/>
          <w:sz w:val="28"/>
        </w:rPr>
        <w:t>
Аттестаттау комиссиясының төрағасы
</w:t>
      </w:r>
      <w:r>
        <w:br/>
      </w:r>
      <w:r>
        <w:rPr>
          <w:rFonts w:ascii="Times New Roman"/>
          <w:b w:val="false"/>
          <w:i w:val="false"/>
          <w:color w:val="000000"/>
          <w:sz w:val="28"/>
        </w:rPr>
        <w:t>
___________________________________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Аттестаттау комиссияның хатшысы
</w:t>
      </w:r>
      <w:r>
        <w:br/>
      </w:r>
      <w:r>
        <w:rPr>
          <w:rFonts w:ascii="Times New Roman"/>
          <w:b w:val="false"/>
          <w:i w:val="false"/>
          <w:color w:val="000000"/>
          <w:sz w:val="28"/>
        </w:rPr>
        <w:t>
___________________________________
</w:t>
      </w:r>
      <w:r>
        <w:br/>
      </w:r>
      <w:r>
        <w:rPr>
          <w:rFonts w:ascii="Times New Roman"/>
          <w:b w:val="false"/>
          <w:i w:val="false"/>
          <w:color w:val="000000"/>
          <w:sz w:val="28"/>
        </w:rPr>
        <w:t>
(тегі, аты, әкесінің аты)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Тіркеу нөмірі ______________ "_______" ___________________________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Педагогикалық қызметкерлерді
</w:t>
      </w:r>
      <w:r>
        <w:br/>
      </w:r>
      <w:r>
        <w:rPr>
          <w:rFonts w:ascii="Times New Roman"/>
          <w:b w:val="false"/>
          <w:i w:val="false"/>
          <w:color w:val="000000"/>
          <w:sz w:val="28"/>
        </w:rPr>
        <w:t>
                                          аттестаттау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Қызметкерлерге біліктілік санаты берілгені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куәліктерді тіркеу журналының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753"/>
        <w:gridCol w:w="2133"/>
        <w:gridCol w:w="1933"/>
        <w:gridCol w:w="2153"/>
        <w:gridCol w:w="1713"/>
        <w:gridCol w:w="159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әкесінің
</w:t>
            </w:r>
            <w:r>
              <w:br/>
            </w:r>
            <w:r>
              <w:rPr>
                <w:rFonts w:ascii="Times New Roman"/>
                <w:b w:val="false"/>
                <w:i w:val="false"/>
                <w:color w:val="000000"/>
                <w:sz w:val="20"/>
              </w:rPr>
              <w:t>
 аты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r>
              <w:br/>
            </w:r>
            <w:r>
              <w:rPr>
                <w:rFonts w:ascii="Times New Roman"/>
                <w:b w:val="false"/>
                <w:i w:val="false"/>
                <w:color w:val="000000"/>
                <w:sz w:val="20"/>
              </w:rPr>
              <w:t>
 мен
</w:t>
            </w:r>
            <w:r>
              <w:br/>
            </w:r>
            <w:r>
              <w:rPr>
                <w:rFonts w:ascii="Times New Roman"/>
                <w:b w:val="false"/>
                <w:i w:val="false"/>
                <w:color w:val="000000"/>
                <w:sz w:val="20"/>
              </w:rPr>
              <w:t>
берілген
</w:t>
            </w:r>
            <w:r>
              <w:br/>
            </w:r>
            <w:r>
              <w:rPr>
                <w:rFonts w:ascii="Times New Roman"/>
                <w:b w:val="false"/>
                <w:i w:val="false"/>
                <w:color w:val="000000"/>
                <w:sz w:val="20"/>
              </w:rPr>
              <w:t>
біліктілік
</w:t>
            </w:r>
            <w:r>
              <w:br/>
            </w:r>
            <w:r>
              <w:rPr>
                <w:rFonts w:ascii="Times New Roman"/>
                <w:b w:val="false"/>
                <w:i w:val="false"/>
                <w:color w:val="000000"/>
                <w:sz w:val="20"/>
              </w:rPr>
              <w:t>
санатының
</w:t>
            </w:r>
            <w:r>
              <w:br/>
            </w:r>
            <w:r>
              <w:rPr>
                <w:rFonts w:ascii="Times New Roman"/>
                <w:b w:val="false"/>
                <w:i w:val="false"/>
                <w:color w:val="000000"/>
                <w:sz w:val="20"/>
              </w:rPr>
              <w:t>
 атауы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Аттестат-
</w:t>
            </w:r>
            <w:r>
              <w:br/>
            </w:r>
            <w:r>
              <w:rPr>
                <w:rFonts w:ascii="Times New Roman"/>
                <w:b w:val="false"/>
                <w:i w:val="false"/>
                <w:color w:val="000000"/>
                <w:sz w:val="20"/>
              </w:rPr>
              <w:t>
  тау комиссия-
</w:t>
            </w:r>
            <w:r>
              <w:br/>
            </w:r>
            <w:r>
              <w:rPr>
                <w:rFonts w:ascii="Times New Roman"/>
                <w:b w:val="false"/>
                <w:i w:val="false"/>
                <w:color w:val="000000"/>
                <w:sz w:val="20"/>
              </w:rPr>
              <w:t>
  сы
</w:t>
            </w:r>
            <w:r>
              <w:br/>
            </w:r>
            <w:r>
              <w:rPr>
                <w:rFonts w:ascii="Times New Roman"/>
                <w:b w:val="false"/>
                <w:i w:val="false"/>
                <w:color w:val="000000"/>
                <w:sz w:val="20"/>
              </w:rPr>
              <w:t>
шешімінің
</w:t>
            </w:r>
            <w:r>
              <w:br/>
            </w:r>
            <w:r>
              <w:rPr>
                <w:rFonts w:ascii="Times New Roman"/>
                <w:b w:val="false"/>
                <w:i w:val="false"/>
                <w:color w:val="000000"/>
                <w:sz w:val="20"/>
              </w:rPr>
              <w:t>
 күні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Біліктілік
</w:t>
            </w:r>
            <w:r>
              <w:br/>
            </w:r>
            <w:r>
              <w:rPr>
                <w:rFonts w:ascii="Times New Roman"/>
                <w:b w:val="false"/>
                <w:i w:val="false"/>
                <w:color w:val="000000"/>
                <w:sz w:val="20"/>
              </w:rPr>
              <w:t>
санаты
</w:t>
            </w:r>
            <w:r>
              <w:br/>
            </w:r>
            <w:r>
              <w:rPr>
                <w:rFonts w:ascii="Times New Roman"/>
                <w:b w:val="false"/>
                <w:i w:val="false"/>
                <w:color w:val="000000"/>
                <w:sz w:val="20"/>
              </w:rPr>
              <w:t>
берілгені
</w:t>
            </w:r>
            <w:r>
              <w:br/>
            </w:r>
            <w:r>
              <w:rPr>
                <w:rFonts w:ascii="Times New Roman"/>
                <w:b w:val="false"/>
                <w:i w:val="false"/>
                <w:color w:val="000000"/>
                <w:sz w:val="20"/>
              </w:rPr>
              <w:t>
туралы
</w:t>
            </w:r>
            <w:r>
              <w:br/>
            </w:r>
            <w:r>
              <w:rPr>
                <w:rFonts w:ascii="Times New Roman"/>
                <w:b w:val="false"/>
                <w:i w:val="false"/>
                <w:color w:val="000000"/>
                <w:sz w:val="20"/>
              </w:rPr>
              <w:t>
бұйрықтың
</w:t>
            </w:r>
            <w:r>
              <w:br/>
            </w:r>
            <w:r>
              <w:rPr>
                <w:rFonts w:ascii="Times New Roman"/>
                <w:b w:val="false"/>
                <w:i w:val="false"/>
                <w:color w:val="000000"/>
                <w:sz w:val="20"/>
              </w:rPr>
              <w:t>
 нөмірі
</w:t>
            </w:r>
            <w:r>
              <w:br/>
            </w:r>
            <w:r>
              <w:rPr>
                <w:rFonts w:ascii="Times New Roman"/>
                <w:b w:val="false"/>
                <w:i w:val="false"/>
                <w:color w:val="000000"/>
                <w:sz w:val="20"/>
              </w:rPr>
              <w:t>
мен күні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Куәлік-
</w:t>
            </w:r>
            <w:r>
              <w:br/>
            </w:r>
            <w:r>
              <w:rPr>
                <w:rFonts w:ascii="Times New Roman"/>
                <w:b w:val="false"/>
                <w:i w:val="false"/>
                <w:color w:val="000000"/>
                <w:sz w:val="20"/>
              </w:rPr>
              <w:t>
 тің
</w:t>
            </w:r>
            <w:r>
              <w:br/>
            </w:r>
            <w:r>
              <w:rPr>
                <w:rFonts w:ascii="Times New Roman"/>
                <w:b w:val="false"/>
                <w:i w:val="false"/>
                <w:color w:val="000000"/>
                <w:sz w:val="20"/>
              </w:rPr>
              <w:t>
беріл-
</w:t>
            </w:r>
            <w:r>
              <w:br/>
            </w:r>
            <w:r>
              <w:rPr>
                <w:rFonts w:ascii="Times New Roman"/>
                <w:b w:val="false"/>
                <w:i w:val="false"/>
                <w:color w:val="000000"/>
                <w:sz w:val="20"/>
              </w:rPr>
              <w:t>
 ген
</w:t>
            </w:r>
            <w:r>
              <w:br/>
            </w:r>
            <w:r>
              <w:rPr>
                <w:rFonts w:ascii="Times New Roman"/>
                <w:b w:val="false"/>
                <w:i w:val="false"/>
                <w:color w:val="000000"/>
                <w:sz w:val="20"/>
              </w:rPr>
              <w:t>
күні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Куәлік
</w:t>
            </w:r>
            <w:r>
              <w:br/>
            </w:r>
            <w:r>
              <w:rPr>
                <w:rFonts w:ascii="Times New Roman"/>
                <w:b w:val="false"/>
                <w:i w:val="false"/>
                <w:color w:val="000000"/>
                <w:sz w:val="20"/>
              </w:rPr>
              <w:t>
алушы-
</w:t>
            </w:r>
            <w:r>
              <w:br/>
            </w:r>
            <w:r>
              <w:rPr>
                <w:rFonts w:ascii="Times New Roman"/>
                <w:b w:val="false"/>
                <w:i w:val="false"/>
                <w:color w:val="000000"/>
                <w:sz w:val="20"/>
              </w:rPr>
              <w:t>
ның
</w:t>
            </w:r>
            <w:r>
              <w:br/>
            </w:r>
            <w:r>
              <w:rPr>
                <w:rFonts w:ascii="Times New Roman"/>
                <w:b w:val="false"/>
                <w:i w:val="false"/>
                <w:color w:val="000000"/>
                <w:sz w:val="20"/>
              </w:rPr>
              <w:t>
қолы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