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13a0d" w14:textId="5f13a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Автомобиль көлігімен жүктерді тасымалдау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Көлік және коммуникациялар министрінің 2004 жылғы 22 желтоқсандағы N 478-І Бұйрығы. Қазақстан Республикасы Әділет министрлігінде 2005 жылғы 15 ақпанда тіркелді. Тіркеу N 3442. Күші жойылды - Қазақстан Республикасы Көлік және коммуникация министрінің міндетін атқарушының 2011 жылғы 6 тамыздағы № 496 бұйрығымен</w:t>
      </w:r>
    </w:p>
    <w:p>
      <w:pPr>
        <w:spacing w:after="0"/>
        <w:ind w:left="0"/>
        <w:jc w:val="both"/>
      </w:pPr>
      <w:r>
        <w:rPr>
          <w:rFonts w:ascii="Times New Roman"/>
          <w:b w:val="false"/>
          <w:i w:val="false"/>
          <w:color w:val="ff0000"/>
          <w:sz w:val="28"/>
        </w:rPr>
        <w:t xml:space="preserve">      Күші жойылды - ҚР Көлік және коммуникация министрінің міндетін атқарушының 2011.08.06 </w:t>
      </w:r>
      <w:r>
        <w:rPr>
          <w:rFonts w:ascii="Times New Roman"/>
          <w:b w:val="false"/>
          <w:i w:val="false"/>
          <w:color w:val="ff0000"/>
          <w:sz w:val="28"/>
        </w:rPr>
        <w:t>№ 496</w:t>
      </w:r>
      <w:r>
        <w:rPr>
          <w:rFonts w:ascii="Times New Roman"/>
          <w:b w:val="false"/>
          <w:i w:val="false"/>
          <w:color w:val="ff0000"/>
          <w:sz w:val="28"/>
        </w:rPr>
        <w:t xml:space="preserve"> (қол қойылған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"Автомобиль көлігі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w:t>
      </w:r>
      <w:r>
        <w:rPr>
          <w:rFonts w:ascii="Times New Roman"/>
          <w:b/>
          <w:i w:val="false"/>
          <w:color w:val="000000"/>
          <w:sz w:val="28"/>
        </w:rPr>
        <w:t xml:space="preserve">БҰЙЫРАМЫН: </w:t>
      </w:r>
      <w:r>
        <w:br/>
      </w:r>
      <w:r>
        <w:rPr>
          <w:rFonts w:ascii="Times New Roman"/>
          <w:b w:val="false"/>
          <w:i w:val="false"/>
          <w:color w:val="000000"/>
          <w:sz w:val="28"/>
        </w:rPr>
        <w:t xml:space="preserve">
      1. Қоса беріліп отырған Автомобиль көлігімен жүктерді тасымалдау ережесі бекітілсін. </w:t>
      </w:r>
      <w:r>
        <w:br/>
      </w:r>
      <w:r>
        <w:rPr>
          <w:rFonts w:ascii="Times New Roman"/>
          <w:b w:val="false"/>
          <w:i w:val="false"/>
          <w:color w:val="000000"/>
          <w:sz w:val="28"/>
        </w:rPr>
        <w:t xml:space="preserve">
      2. Қазақстан Республикасы Көлік және коммуникациялар министрлігінің Автомобиль көлігі басқармасы (Ш.Қ.Маханов) осы бұйрықтың Қазақстан Республикасының Әділет министрлігіне мемлекеттік тіркеу үшін ұсынылуын қамтамасыз етсін. </w:t>
      </w:r>
      <w:r>
        <w:br/>
      </w:r>
      <w:r>
        <w:rPr>
          <w:rFonts w:ascii="Times New Roman"/>
          <w:b w:val="false"/>
          <w:i w:val="false"/>
          <w:color w:val="000000"/>
          <w:sz w:val="28"/>
        </w:rPr>
        <w:t xml:space="preserve">
      3. Осы бұйрықтың орындалуын бақылау Қазақстан Республикасының Көлік және коммуникациялар вице-министрі Е.Ж.Қошановқа жүктелсін. </w:t>
      </w:r>
      <w:r>
        <w:br/>
      </w:r>
      <w:r>
        <w:rPr>
          <w:rFonts w:ascii="Times New Roman"/>
          <w:b w:val="false"/>
          <w:i w:val="false"/>
          <w:color w:val="000000"/>
          <w:sz w:val="28"/>
        </w:rPr>
        <w:t xml:space="preserve">
      4. Осы бұйрық Қазақстан Республикасының Әділет министрлігінде мемлекеттік тіркелген күнінен бастап күшіне енеді және ресми жарияланған сәтінен бастап қолданысқа енгізіледі. </w:t>
      </w:r>
    </w:p>
    <w:bookmarkEnd w:id="0"/>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color w:val="000000"/>
          <w:sz w:val="28"/>
        </w:rPr>
        <w:t xml:space="preserve">      КЕЛІСІЛДІ </w:t>
      </w:r>
      <w:r>
        <w:br/>
      </w:r>
      <w:r>
        <w:rPr>
          <w:rFonts w:ascii="Times New Roman"/>
          <w:b w:val="false"/>
          <w:i w:val="false"/>
          <w:color w:val="000000"/>
          <w:sz w:val="28"/>
        </w:rPr>
        <w:t>
</w:t>
      </w: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Ауылшаруашылығы министрі </w:t>
      </w:r>
      <w:r>
        <w:br/>
      </w:r>
      <w:r>
        <w:rPr>
          <w:rFonts w:ascii="Times New Roman"/>
          <w:b w:val="false"/>
          <w:i w:val="false"/>
          <w:color w:val="000000"/>
          <w:sz w:val="28"/>
        </w:rPr>
        <w:t>
</w:t>
      </w:r>
      <w:r>
        <w:rPr>
          <w:rFonts w:ascii="Times New Roman"/>
          <w:b w:val="false"/>
          <w:i/>
          <w:color w:val="000000"/>
          <w:sz w:val="28"/>
        </w:rPr>
        <w:t xml:space="preserve">      2004 жылғы 30 желтоқсан </w:t>
      </w:r>
    </w:p>
    <w:p>
      <w:pPr>
        <w:spacing w:after="0"/>
        <w:ind w:left="0"/>
        <w:jc w:val="both"/>
      </w:pPr>
      <w:r>
        <w:rPr>
          <w:rFonts w:ascii="Times New Roman"/>
          <w:b w:val="false"/>
          <w:i/>
          <w:color w:val="000000"/>
          <w:sz w:val="28"/>
        </w:rPr>
        <w:t xml:space="preserve">      КЕЛІСІЛДІ </w:t>
      </w:r>
      <w:r>
        <w:br/>
      </w:r>
      <w:r>
        <w:rPr>
          <w:rFonts w:ascii="Times New Roman"/>
          <w:b w:val="false"/>
          <w:i w:val="false"/>
          <w:color w:val="000000"/>
          <w:sz w:val="28"/>
        </w:rPr>
        <w:t>
</w:t>
      </w: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Денсаулық сақтау министрі </w:t>
      </w:r>
      <w:r>
        <w:br/>
      </w:r>
      <w:r>
        <w:rPr>
          <w:rFonts w:ascii="Times New Roman"/>
          <w:b w:val="false"/>
          <w:i w:val="false"/>
          <w:color w:val="000000"/>
          <w:sz w:val="28"/>
        </w:rPr>
        <w:t>
</w:t>
      </w:r>
      <w:r>
        <w:rPr>
          <w:rFonts w:ascii="Times New Roman"/>
          <w:b w:val="false"/>
          <w:i/>
          <w:color w:val="000000"/>
          <w:sz w:val="28"/>
        </w:rPr>
        <w:t xml:space="preserve">      2004 жылғы 31 наурыз </w:t>
      </w:r>
    </w:p>
    <w:p>
      <w:pPr>
        <w:spacing w:after="0"/>
        <w:ind w:left="0"/>
        <w:jc w:val="both"/>
      </w:pPr>
      <w:r>
        <w:rPr>
          <w:rFonts w:ascii="Times New Roman"/>
          <w:b w:val="false"/>
          <w:i/>
          <w:color w:val="000000"/>
          <w:sz w:val="28"/>
        </w:rPr>
        <w:t xml:space="preserve">      КЕЛІСІЛДІ </w:t>
      </w:r>
      <w:r>
        <w:br/>
      </w:r>
      <w:r>
        <w:rPr>
          <w:rFonts w:ascii="Times New Roman"/>
          <w:b w:val="false"/>
          <w:i w:val="false"/>
          <w:color w:val="000000"/>
          <w:sz w:val="28"/>
        </w:rPr>
        <w:t>
</w:t>
      </w: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Ішкі істер министрі </w:t>
      </w:r>
      <w:r>
        <w:br/>
      </w:r>
      <w:r>
        <w:rPr>
          <w:rFonts w:ascii="Times New Roman"/>
          <w:b w:val="false"/>
          <w:i w:val="false"/>
          <w:color w:val="000000"/>
          <w:sz w:val="28"/>
        </w:rPr>
        <w:t>
</w:t>
      </w:r>
      <w:r>
        <w:rPr>
          <w:rFonts w:ascii="Times New Roman"/>
          <w:b w:val="false"/>
          <w:i/>
          <w:color w:val="000000"/>
          <w:sz w:val="28"/>
        </w:rPr>
        <w:t xml:space="preserve">      2005 жылғы 14 қаңтар </w:t>
      </w:r>
    </w:p>
    <w:p>
      <w:pPr>
        <w:spacing w:after="0"/>
        <w:ind w:left="0"/>
        <w:jc w:val="both"/>
      </w:pPr>
      <w:r>
        <w:rPr>
          <w:rFonts w:ascii="Times New Roman"/>
          <w:b w:val="false"/>
          <w:i w:val="false"/>
          <w:color w:val="000000"/>
          <w:sz w:val="28"/>
        </w:rPr>
        <w:t xml:space="preserve">Қазақстан Республикасы Көлік    </w:t>
      </w:r>
      <w:r>
        <w:br/>
      </w:r>
      <w:r>
        <w:rPr>
          <w:rFonts w:ascii="Times New Roman"/>
          <w:b w:val="false"/>
          <w:i w:val="false"/>
          <w:color w:val="000000"/>
          <w:sz w:val="28"/>
        </w:rPr>
        <w:t xml:space="preserve">
және коммуникациялар министрінің  </w:t>
      </w:r>
      <w:r>
        <w:br/>
      </w:r>
      <w:r>
        <w:rPr>
          <w:rFonts w:ascii="Times New Roman"/>
          <w:b w:val="false"/>
          <w:i w:val="false"/>
          <w:color w:val="000000"/>
          <w:sz w:val="28"/>
        </w:rPr>
        <w:t xml:space="preserve">
2004 жылғы 22 желтоқсандағы    </w:t>
      </w:r>
      <w:r>
        <w:br/>
      </w:r>
      <w:r>
        <w:rPr>
          <w:rFonts w:ascii="Times New Roman"/>
          <w:b w:val="false"/>
          <w:i w:val="false"/>
          <w:color w:val="000000"/>
          <w:sz w:val="28"/>
        </w:rPr>
        <w:t xml:space="preserve">
N 478-І бұйрығымен бекітілген   </w:t>
      </w:r>
    </w:p>
    <w:bookmarkStart w:name="z2" w:id="1"/>
    <w:p>
      <w:pPr>
        <w:spacing w:after="0"/>
        <w:ind w:left="0"/>
        <w:jc w:val="left"/>
      </w:pPr>
      <w:r>
        <w:rPr>
          <w:rFonts w:ascii="Times New Roman"/>
          <w:b/>
          <w:i w:val="false"/>
          <w:color w:val="000000"/>
        </w:rPr>
        <w:t xml:space="preserve"> 
  Автомобиль көлігімен жүктерді </w:t>
      </w:r>
      <w:r>
        <w:br/>
      </w:r>
      <w:r>
        <w:rPr>
          <w:rFonts w:ascii="Times New Roman"/>
          <w:b/>
          <w:i w:val="false"/>
          <w:color w:val="000000"/>
        </w:rPr>
        <w:t xml:space="preserve">
тасымалдау ережесі </w:t>
      </w:r>
    </w:p>
    <w:bookmarkEnd w:id="1"/>
    <w:p>
      <w:pPr>
        <w:spacing w:after="0"/>
        <w:ind w:left="0"/>
        <w:jc w:val="both"/>
      </w:pPr>
      <w:r>
        <w:rPr>
          <w:rFonts w:ascii="Times New Roman"/>
          <w:b w:val="false"/>
          <w:i w:val="false"/>
          <w:color w:val="000000"/>
          <w:sz w:val="28"/>
        </w:rPr>
        <w:t xml:space="preserve">      Осы Автомобиль көлігімен жүктерді тасымалдау ережесі (бұдан әрі - Ереже) жүктерді автомобильмен тасымалдауды ұйымдастыру және жүзеге асыру тәртібін реттейді.  </w:t>
      </w:r>
      <w:r>
        <w:br/>
      </w:r>
      <w:r>
        <w:rPr>
          <w:rFonts w:ascii="Times New Roman"/>
          <w:b w:val="false"/>
          <w:i w:val="false"/>
          <w:color w:val="000000"/>
          <w:sz w:val="28"/>
        </w:rPr>
        <w:t xml:space="preserve">
       Ереже Қазақстан Республикасының барлық аумағында қолданылады және барлық жеке және заңды тұлғалар үшін меншік нысандарына қарамастан міндетті болып табылады. </w:t>
      </w:r>
    </w:p>
    <w:bookmarkStart w:name="z3" w:id="2"/>
    <w:p>
      <w:pPr>
        <w:spacing w:after="0"/>
        <w:ind w:left="0"/>
        <w:jc w:val="left"/>
      </w:pPr>
      <w:r>
        <w:rPr>
          <w:rFonts w:ascii="Times New Roman"/>
          <w:b/>
          <w:i w:val="false"/>
          <w:color w:val="000000"/>
        </w:rPr>
        <w:t xml:space="preserve"> 
  1-бөлім. Автомобиль көлігімен жүктерді </w:t>
      </w:r>
      <w:r>
        <w:br/>
      </w:r>
      <w:r>
        <w:rPr>
          <w:rFonts w:ascii="Times New Roman"/>
          <w:b/>
          <w:i w:val="false"/>
          <w:color w:val="000000"/>
        </w:rPr>
        <w:t xml:space="preserve">
тасымалдаудың жалпы ережелері  1-тарау. Ережеде пайдаланылатын негізгі ұғымдар </w:t>
      </w:r>
    </w:p>
    <w:bookmarkEnd w:id="2"/>
    <w:p>
      <w:pPr>
        <w:spacing w:after="0"/>
        <w:ind w:left="0"/>
        <w:jc w:val="both"/>
      </w:pPr>
      <w:r>
        <w:rPr>
          <w:rFonts w:ascii="Times New Roman"/>
          <w:b w:val="false"/>
          <w:i w:val="false"/>
          <w:color w:val="000000"/>
          <w:sz w:val="28"/>
        </w:rPr>
        <w:t xml:space="preserve">      1. Жүктердің автомобиль тасымалдары - автомобиль жолдары бойынша жүк автокөлік құралдарымен жүзеге асырылатын жүктер тасымалдары. </w:t>
      </w:r>
    </w:p>
    <w:bookmarkStart w:name="z4" w:id="3"/>
    <w:p>
      <w:pPr>
        <w:spacing w:after="0"/>
        <w:ind w:left="0"/>
        <w:jc w:val="both"/>
      </w:pPr>
      <w:r>
        <w:rPr>
          <w:rFonts w:ascii="Times New Roman"/>
          <w:b w:val="false"/>
          <w:i w:val="false"/>
          <w:color w:val="000000"/>
          <w:sz w:val="28"/>
        </w:rPr>
        <w:t xml:space="preserve">
      2. Автомобиль тіркемесі (бұдан әрі - тіркеме) - қозғалтқышпен жабдықталмаған және жүк автомобилімен немесе ершікті тартқышпен құрамдағы қозғалысқа арналған автокөлік құралы. Термин жартылай тіркемелер мен ұзартылма тіркемелерге қолданылады. </w:t>
      </w:r>
    </w:p>
    <w:bookmarkEnd w:id="3"/>
    <w:bookmarkStart w:name="z5" w:id="4"/>
    <w:p>
      <w:pPr>
        <w:spacing w:after="0"/>
        <w:ind w:left="0"/>
        <w:jc w:val="both"/>
      </w:pPr>
      <w:r>
        <w:rPr>
          <w:rFonts w:ascii="Times New Roman"/>
          <w:b w:val="false"/>
          <w:i w:val="false"/>
          <w:color w:val="000000"/>
          <w:sz w:val="28"/>
        </w:rPr>
        <w:t xml:space="preserve">
      3. Автопоезд - жүк автомобилі мен тіркемеден (тіркемелі автопоезд), ершікті тартқыш пен жартылай тіркемеден (ершікті автопоезд) тұратын аралас автокөлік құралы. </w:t>
      </w:r>
    </w:p>
    <w:bookmarkEnd w:id="4"/>
    <w:bookmarkStart w:name="z6" w:id="5"/>
    <w:p>
      <w:pPr>
        <w:spacing w:after="0"/>
        <w:ind w:left="0"/>
        <w:jc w:val="both"/>
      </w:pPr>
      <w:r>
        <w:rPr>
          <w:rFonts w:ascii="Times New Roman"/>
          <w:b w:val="false"/>
          <w:i w:val="false"/>
          <w:color w:val="000000"/>
          <w:sz w:val="28"/>
        </w:rPr>
        <w:t xml:space="preserve">
      4. Жүк автомобилі - автомобиль жолдары бойынша жүктерді тасымалдауға арналған механикалық жетекті автокөлік құралы. </w:t>
      </w:r>
    </w:p>
    <w:bookmarkEnd w:id="5"/>
    <w:bookmarkStart w:name="z7" w:id="6"/>
    <w:p>
      <w:pPr>
        <w:spacing w:after="0"/>
        <w:ind w:left="0"/>
        <w:jc w:val="both"/>
      </w:pPr>
      <w:r>
        <w:rPr>
          <w:rFonts w:ascii="Times New Roman"/>
          <w:b w:val="false"/>
          <w:i w:val="false"/>
          <w:color w:val="000000"/>
          <w:sz w:val="28"/>
        </w:rPr>
        <w:t xml:space="preserve">
      5. Жүк автокөлік құралы (бұдан әрі - автокөлік құралы) - жүк автомобильдерін, автомобиль тіркемелерін, ершікті тартқыштарға тіркемелерді, сондай-ақ мамандандырылған автомобильдерді (жүктердің белгілі бір түрлерін тасымалдауға арналған) қамтитын жүк автомобиль көлігі жылжымалы құрамының бірлігі. </w:t>
      </w:r>
    </w:p>
    <w:bookmarkEnd w:id="6"/>
    <w:bookmarkStart w:name="z8" w:id="7"/>
    <w:p>
      <w:pPr>
        <w:spacing w:after="0"/>
        <w:ind w:left="0"/>
        <w:jc w:val="both"/>
      </w:pPr>
      <w:r>
        <w:rPr>
          <w:rFonts w:ascii="Times New Roman"/>
          <w:b w:val="false"/>
          <w:i w:val="false"/>
          <w:color w:val="000000"/>
          <w:sz w:val="28"/>
        </w:rPr>
        <w:t xml:space="preserve">
      6. Ершікті тартқыш - жеке қозғалтқышпен жабдықталған және тек қана немесе көбіне тіркеме мен жартылай тіркемені тіркеп сүйреуге арналған автокөлік құралы. </w:t>
      </w:r>
    </w:p>
    <w:bookmarkEnd w:id="7"/>
    <w:bookmarkStart w:name="z9" w:id="8"/>
    <w:p>
      <w:pPr>
        <w:spacing w:after="0"/>
        <w:ind w:left="0"/>
        <w:jc w:val="both"/>
      </w:pPr>
      <w:r>
        <w:rPr>
          <w:rFonts w:ascii="Times New Roman"/>
          <w:b w:val="false"/>
          <w:i w:val="false"/>
          <w:color w:val="000000"/>
          <w:sz w:val="28"/>
        </w:rPr>
        <w:t xml:space="preserve">
      7. Тез бүлінетін жүк - шектеулі жарамдылық мерзімі бар және тасымалдау мен сақтаудың ерекше жағдайларын қажет ететін жүк. </w:t>
      </w:r>
    </w:p>
    <w:bookmarkEnd w:id="8"/>
    <w:bookmarkStart w:name="z10" w:id="9"/>
    <w:p>
      <w:pPr>
        <w:spacing w:after="0"/>
        <w:ind w:left="0"/>
        <w:jc w:val="left"/>
      </w:pPr>
      <w:r>
        <w:rPr>
          <w:rFonts w:ascii="Times New Roman"/>
          <w:b/>
          <w:i w:val="false"/>
          <w:color w:val="000000"/>
        </w:rPr>
        <w:t xml:space="preserve"> 
  2-тарау. Жүктің автомобиль тасымалы шарттарын </w:t>
      </w:r>
      <w:r>
        <w:br/>
      </w:r>
      <w:r>
        <w:rPr>
          <w:rFonts w:ascii="Times New Roman"/>
          <w:b/>
          <w:i w:val="false"/>
          <w:color w:val="000000"/>
        </w:rPr>
        <w:t xml:space="preserve">
жасасу, өзгерту және бұзу тәртібі </w:t>
      </w:r>
    </w:p>
    <w:bookmarkEnd w:id="9"/>
    <w:p>
      <w:pPr>
        <w:spacing w:after="0"/>
        <w:ind w:left="0"/>
        <w:jc w:val="both"/>
      </w:pPr>
      <w:r>
        <w:rPr>
          <w:rFonts w:ascii="Times New Roman"/>
          <w:b w:val="false"/>
          <w:i w:val="false"/>
          <w:color w:val="000000"/>
          <w:sz w:val="28"/>
        </w:rPr>
        <w:t xml:space="preserve">      8. Тасымалдаушылар жасалған шарттардың негізінде жүктерді тасымалдауды жүзеге асырады және тасымалдауға қатысты қосымша қызметтерді орындайды. </w:t>
      </w:r>
      <w:r>
        <w:br/>
      </w:r>
      <w:r>
        <w:rPr>
          <w:rFonts w:ascii="Times New Roman"/>
          <w:b w:val="false"/>
          <w:i w:val="false"/>
          <w:color w:val="000000"/>
          <w:sz w:val="28"/>
        </w:rPr>
        <w:t xml:space="preserve">
      Жүкті автомобильмен тасымалдау шарты бойынша тасымалдаушы өзіне жүк жөнелтуші сеніп тапсырған жүкті, оны тасымалдау шарттарын сақтай отырып, межелі пунктіне жеткізуге және оны жүкті алуға уәкілетті тұлғаға (жүк алушыға) беруге міндеттенеді, ал жүк жөнелтуші шартқа немесе тарифке сәйкес автомобильмен жүкті тасымалдағаны үшін ақы төлеуге міндеттенеді. Жүкті тасымалдау шарты 1-қосымшаға сәйкес тауар-көлік жүкқұжатын жасау арқылы ресімделеді. </w:t>
      </w:r>
    </w:p>
    <w:bookmarkStart w:name="z11" w:id="10"/>
    <w:p>
      <w:pPr>
        <w:spacing w:after="0"/>
        <w:ind w:left="0"/>
        <w:jc w:val="both"/>
      </w:pPr>
      <w:r>
        <w:rPr>
          <w:rFonts w:ascii="Times New Roman"/>
          <w:b w:val="false"/>
          <w:i w:val="false"/>
          <w:color w:val="000000"/>
          <w:sz w:val="28"/>
        </w:rPr>
        <w:t>
      9. Жүкті автомобиль көлігімен тасымалдауға арналған шарт тасымалдаушы мен жүк жөнелтушінің арасында Қазақстан Республикасының Азаматтық  </w:t>
      </w:r>
      <w:r>
        <w:rPr>
          <w:rFonts w:ascii="Times New Roman"/>
          <w:b w:val="false"/>
          <w:i w:val="false"/>
          <w:color w:val="000000"/>
          <w:sz w:val="28"/>
        </w:rPr>
        <w:t xml:space="preserve">кодексіне </w:t>
      </w:r>
      <w:r>
        <w:rPr>
          <w:rFonts w:ascii="Times New Roman"/>
          <w:b w:val="false"/>
          <w:i w:val="false"/>
          <w:color w:val="000000"/>
          <w:sz w:val="28"/>
        </w:rPr>
        <w:t>, "Автомобиль көлігі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сондай-ақ осы Ережеге сәйкес жасалады. </w:t>
      </w:r>
    </w:p>
    <w:bookmarkEnd w:id="10"/>
    <w:bookmarkStart w:name="z12" w:id="11"/>
    <w:p>
      <w:pPr>
        <w:spacing w:after="0"/>
        <w:ind w:left="0"/>
        <w:jc w:val="both"/>
      </w:pPr>
      <w:r>
        <w:rPr>
          <w:rFonts w:ascii="Times New Roman"/>
          <w:b w:val="false"/>
          <w:i w:val="false"/>
          <w:color w:val="000000"/>
          <w:sz w:val="28"/>
        </w:rPr>
        <w:t xml:space="preserve">
      10. Жүкті автомобиль көлігімен тасымалдау шартты тараптарының бірі екінші тарапқа шартты өзгерту немесе бұзу туралы ұсыныспен, осындай өтініш үшін негіз болатын себептерді көрсету арқылы хабарласуы мүмкін. Шартты өзгерту немесе бұзу туралы ұсыныс алған адресат келіп түскен ұсынысты онкүндік мерзімде қарауы және ұсыныстың қабылданғаны туралы, не оның қабылданбағаны туралы хабарлама жіберуі тиіс. </w:t>
      </w:r>
      <w:r>
        <w:br/>
      </w:r>
      <w:r>
        <w:rPr>
          <w:rFonts w:ascii="Times New Roman"/>
          <w:b w:val="false"/>
          <w:i w:val="false"/>
          <w:color w:val="000000"/>
          <w:sz w:val="28"/>
        </w:rPr>
        <w:t xml:space="preserve">
      Тараптар шарттың талаптарын өзгерту туралы немесе оны бұзу туралы келісімге қол жеткізген кезде, шартты өзгерту немесе бұзу туралы келісім де шарттың нысанында жасалады. </w:t>
      </w:r>
    </w:p>
    <w:bookmarkEnd w:id="11"/>
    <w:bookmarkStart w:name="z13" w:id="12"/>
    <w:p>
      <w:pPr>
        <w:spacing w:after="0"/>
        <w:ind w:left="0"/>
        <w:jc w:val="left"/>
      </w:pPr>
      <w:r>
        <w:rPr>
          <w:rFonts w:ascii="Times New Roman"/>
          <w:b/>
          <w:i w:val="false"/>
          <w:color w:val="000000"/>
        </w:rPr>
        <w:t xml:space="preserve"> 
  3-тарау. Жүктерді тасымалдауға қабылдау тәртібі </w:t>
      </w:r>
    </w:p>
    <w:bookmarkEnd w:id="12"/>
    <w:p>
      <w:pPr>
        <w:spacing w:after="0"/>
        <w:ind w:left="0"/>
        <w:jc w:val="both"/>
      </w:pPr>
      <w:r>
        <w:rPr>
          <w:rFonts w:ascii="Times New Roman"/>
          <w:b w:val="false"/>
          <w:i w:val="false"/>
          <w:color w:val="000000"/>
          <w:sz w:val="28"/>
        </w:rPr>
        <w:t xml:space="preserve">      11. Жүктерді жүк жөнелтушіден қабылдауды тасымалдаушы тауар-көлік жүкқұжаты мен жүкке ілеспе құжаттардың негізінде жүзеге асырады. Жүк жөнелтуші автомобиль тиелуге келгенге дейін жүкті тасымалдауға дайындауы (ыдысқа салу, буып-түю, жүк жөнелтушілер бойынша топтау), тауар-көлік жүкқұжаты мен ілеспе құжаттарды, ал қажет жағдайда, жүктер тиелетін орынға өту құқығына арналған рұқсат қағазын дайындауы тиіс. </w:t>
      </w:r>
    </w:p>
    <w:bookmarkStart w:name="z14" w:id="13"/>
    <w:p>
      <w:pPr>
        <w:spacing w:after="0"/>
        <w:ind w:left="0"/>
        <w:jc w:val="both"/>
      </w:pPr>
      <w:r>
        <w:rPr>
          <w:rFonts w:ascii="Times New Roman"/>
          <w:b w:val="false"/>
          <w:i w:val="false"/>
          <w:color w:val="000000"/>
          <w:sz w:val="28"/>
        </w:rPr>
        <w:t xml:space="preserve">
      12. Жүкті жүк жөнелтуші буылып-түйілген, ыдысқа салынған, пломбаланған, таңбаланған түрде, санын, тура салмағын (көлемін) көрсетіп тапсырады. </w:t>
      </w:r>
    </w:p>
    <w:bookmarkEnd w:id="13"/>
    <w:bookmarkStart w:name="z15" w:id="14"/>
    <w:p>
      <w:pPr>
        <w:spacing w:after="0"/>
        <w:ind w:left="0"/>
        <w:jc w:val="both"/>
      </w:pPr>
      <w:r>
        <w:rPr>
          <w:rFonts w:ascii="Times New Roman"/>
          <w:b w:val="false"/>
          <w:i w:val="false"/>
          <w:color w:val="000000"/>
          <w:sz w:val="28"/>
        </w:rPr>
        <w:t xml:space="preserve">
      13. Тасымалдауға тапсырылатын жүктің орамасында бүтіндігін бұзушылықтар немесе жүктің зақымдалған іздері (аққан, жыртылған, майысқан жерлер және тағы басқа) болмауы тиіс. </w:t>
      </w:r>
    </w:p>
    <w:bookmarkEnd w:id="14"/>
    <w:bookmarkStart w:name="z16" w:id="15"/>
    <w:p>
      <w:pPr>
        <w:spacing w:after="0"/>
        <w:ind w:left="0"/>
        <w:jc w:val="both"/>
      </w:pPr>
      <w:r>
        <w:rPr>
          <w:rFonts w:ascii="Times New Roman"/>
          <w:b w:val="false"/>
          <w:i w:val="false"/>
          <w:color w:val="000000"/>
          <w:sz w:val="28"/>
        </w:rPr>
        <w:t xml:space="preserve">
      14. Ыдысты қажет ететін жүктер, оларды тасымалдау кезінде жоғалудан, жетіспеуден, бұзылудан және зақымдалудан сақтау үшін тасымалдауға мемлекеттік стандарттарға немесе техникалық шарттарға сәйкес келетін, олардың толық сақталуын қамтамасыз ететін жарамды ыдыспен ұсынылуы тиіс. </w:t>
      </w:r>
      <w:r>
        <w:br/>
      </w:r>
      <w:r>
        <w:rPr>
          <w:rFonts w:ascii="Times New Roman"/>
          <w:b w:val="false"/>
          <w:i w:val="false"/>
          <w:color w:val="000000"/>
          <w:sz w:val="28"/>
        </w:rPr>
        <w:t xml:space="preserve">
      Егер тасымалдауға ұсынылатын жүктің ыдысын немесе орамасын сырттай тексеру кезінде жүктің сақталуы үшін қауіп туғызатын кемшіліктер байқалатын болса, онда жүк жөнелтуші тасымалдаушының талап етуі бойынша байқалған кемшіліктерді жояды, жүк жөнелтуші әрекет жасамаған жағдайда тауар-көлік жүкқұжатының барлық даналарына тиісті белгі жасалады. Тауар-көлік жүкқұжатында көрсетілген себептерден туындаған келтірілген зиянды (тасымалдау кезінде жүктің жетіспеуі, бұзылуы және зақымдалуы) тасымалдаушы өтемейді. </w:t>
      </w:r>
    </w:p>
    <w:bookmarkEnd w:id="15"/>
    <w:bookmarkStart w:name="z17" w:id="16"/>
    <w:p>
      <w:pPr>
        <w:spacing w:after="0"/>
        <w:ind w:left="0"/>
        <w:jc w:val="both"/>
      </w:pPr>
      <w:r>
        <w:rPr>
          <w:rFonts w:ascii="Times New Roman"/>
          <w:b w:val="false"/>
          <w:i w:val="false"/>
          <w:color w:val="000000"/>
          <w:sz w:val="28"/>
        </w:rPr>
        <w:t xml:space="preserve">
      15. Автокөлік құралдарымен тасымалдау үшін ресімделмеген жүктер осы Ереженің талаптарына сәйкес тасымалдауға жіберілмейді. </w:t>
      </w:r>
    </w:p>
    <w:bookmarkEnd w:id="16"/>
    <w:bookmarkStart w:name="z18" w:id="17"/>
    <w:p>
      <w:pPr>
        <w:spacing w:after="0"/>
        <w:ind w:left="0"/>
        <w:jc w:val="both"/>
      </w:pPr>
      <w:r>
        <w:rPr>
          <w:rFonts w:ascii="Times New Roman"/>
          <w:b w:val="false"/>
          <w:i w:val="false"/>
          <w:color w:val="000000"/>
          <w:sz w:val="28"/>
        </w:rPr>
        <w:t xml:space="preserve">
      16. Жүк жүк жөнелтуші (жүк алушы) экспедиторының алып баруымен тасымалданатын жағдайларда, соңғысы жүкті жүк жөнелтушінің (жүк алушының) экспедиторы алып бара жатқаны туралы тауар-көлік жүкқұжатында белгі жасайды, сондай-ақ оның тегін, атын және әкесінің атын көрсетеді. </w:t>
      </w:r>
    </w:p>
    <w:bookmarkEnd w:id="17"/>
    <w:bookmarkStart w:name="z19" w:id="18"/>
    <w:p>
      <w:pPr>
        <w:spacing w:after="0"/>
        <w:ind w:left="0"/>
        <w:jc w:val="both"/>
      </w:pPr>
      <w:r>
        <w:rPr>
          <w:rFonts w:ascii="Times New Roman"/>
          <w:b w:val="false"/>
          <w:i w:val="false"/>
          <w:color w:val="000000"/>
          <w:sz w:val="28"/>
        </w:rPr>
        <w:t xml:space="preserve">
      17. Жүкті тасымалдауға қабылдау кезінде экспедитор немесе экспедитор-жүргізуші жүк жөнелтушіге жеке басын куәландыратын құжат пен тасымалдаушы растаған жолдама парақты көрсетеді. </w:t>
      </w:r>
    </w:p>
    <w:bookmarkEnd w:id="18"/>
    <w:bookmarkStart w:name="z20" w:id="19"/>
    <w:p>
      <w:pPr>
        <w:spacing w:after="0"/>
        <w:ind w:left="0"/>
        <w:jc w:val="both"/>
      </w:pPr>
      <w:r>
        <w:rPr>
          <w:rFonts w:ascii="Times New Roman"/>
          <w:b w:val="false"/>
          <w:i w:val="false"/>
          <w:color w:val="000000"/>
          <w:sz w:val="28"/>
        </w:rPr>
        <w:t xml:space="preserve">
      18. Автокөлік құралдары мен олардың ішіндегі тұлғалардың жүк жөнелтуші мен жүк алушының аумағына кіруі, егер бұл үшін арнайы рұқсатнама ресімдеу қажет болмаса, жолдама парақ бойынша жүзеге асырылады. </w:t>
      </w:r>
    </w:p>
    <w:bookmarkEnd w:id="19"/>
    <w:bookmarkStart w:name="z21" w:id="20"/>
    <w:p>
      <w:pPr>
        <w:spacing w:after="0"/>
        <w:ind w:left="0"/>
        <w:jc w:val="both"/>
      </w:pPr>
      <w:r>
        <w:rPr>
          <w:rFonts w:ascii="Times New Roman"/>
          <w:b w:val="false"/>
          <w:i w:val="false"/>
          <w:color w:val="000000"/>
          <w:sz w:val="28"/>
        </w:rPr>
        <w:t xml:space="preserve">
      19. Үйіп, бос, құйып және контейнерлермен тасымалданатын жүктерді жүк жөнелтуші тапсырған және тасымалдаушы қабылдаған кезде бұл жүктердің салмағы анықталуы және тауар-көлік жүкқұжатында көрсетілуі тиіс. </w:t>
      </w:r>
      <w:r>
        <w:br/>
      </w:r>
      <w:r>
        <w:rPr>
          <w:rFonts w:ascii="Times New Roman"/>
          <w:b w:val="false"/>
          <w:i w:val="false"/>
          <w:color w:val="000000"/>
          <w:sz w:val="28"/>
        </w:rPr>
        <w:t xml:space="preserve">
      Ыдысты және майда даралы жүктер тасымалдауға тауар-көлік жүкқұжатында жүктің салмағы мен жүк орындарының санын көрсету арқылы қабылданады. Ыдысты және майда даралы жүктердің салмағын жүк жөнелтуші оларды тасымалдауға бергенге дейін белгілейді және жүк орындарында көрсетеді. Жүктің жалпы салмағы таразымен өлшеу немесе жүк орындарында трафарет немесе стандарт бойынша салмақты есептеу арқылы белгіленеді. Жекелеген жүктер үшін салмақ тараптардың келісімі бойынша есептеу арқылы, өлшеу, көлемдік салмағы бойынша немесе шартты түрде белгіленуі мүмкін. Жүктің салмағы туралы, оны белгілеу тәсілі көрсетілген тауар-көлік жүкқұжатындағы жазуды жүк жөнелтуші жазады. </w:t>
      </w:r>
    </w:p>
    <w:bookmarkEnd w:id="20"/>
    <w:bookmarkStart w:name="z22" w:id="21"/>
    <w:p>
      <w:pPr>
        <w:spacing w:after="0"/>
        <w:ind w:left="0"/>
        <w:jc w:val="both"/>
      </w:pPr>
      <w:r>
        <w:rPr>
          <w:rFonts w:ascii="Times New Roman"/>
          <w:b w:val="false"/>
          <w:i w:val="false"/>
          <w:color w:val="000000"/>
          <w:sz w:val="28"/>
        </w:rPr>
        <w:t xml:space="preserve">
      20. Жүктің салмағын белгілеуді жүк жөнелтуші мен тасымалдаушы бірлесіп жүк жөнелтушінің техникалық құралдарымен, ал жүк терминалдарында - жүк жөнелтуші мен жүк терминалының қызметкерлері бірлесіп жүк терминалының техникалық құралдарын пайдаланып жүргізеді. </w:t>
      </w:r>
      <w:r>
        <w:br/>
      </w:r>
      <w:r>
        <w:rPr>
          <w:rFonts w:ascii="Times New Roman"/>
          <w:b w:val="false"/>
          <w:i w:val="false"/>
          <w:color w:val="000000"/>
          <w:sz w:val="28"/>
        </w:rPr>
        <w:t xml:space="preserve">
      Жүктерді жабық автокөлік құралдарына, сондай-ақ олардың жүк жөнелтуші пломбалаған жеке секцияларына, контейнерлерге және цистерналарға тапсыру кезінде жүктің салмағын белгілеуді жүк жөнелтуші жүргізеді. </w:t>
      </w:r>
    </w:p>
    <w:bookmarkEnd w:id="21"/>
    <w:bookmarkStart w:name="z23" w:id="22"/>
    <w:p>
      <w:pPr>
        <w:spacing w:after="0"/>
        <w:ind w:left="0"/>
        <w:jc w:val="both"/>
      </w:pPr>
      <w:r>
        <w:rPr>
          <w:rFonts w:ascii="Times New Roman"/>
          <w:b w:val="false"/>
          <w:i w:val="false"/>
          <w:color w:val="000000"/>
          <w:sz w:val="28"/>
        </w:rPr>
        <w:t xml:space="preserve">
      21. Ыдыстың немесе ораманың ашылған іздері болмаған кезде, тасымалдаушы жүк жөнелтушіден таңбаланған нетто немесе брутто салмағы бар жүктерді таңбасында көрсетілген салмаққа сәйкес қабылдайды. </w:t>
      </w:r>
      <w:r>
        <w:br/>
      </w:r>
      <w:r>
        <w:rPr>
          <w:rFonts w:ascii="Times New Roman"/>
          <w:b w:val="false"/>
          <w:i w:val="false"/>
          <w:color w:val="000000"/>
          <w:sz w:val="28"/>
        </w:rPr>
        <w:t xml:space="preserve">
      Егер бір стандартты өлшемі бар жүк орындары бір жүк алушының атына берілетін болса, мемлекеттік стандарттарда көзделген стандартты орындарда салмақты, бруттоны және неттоны көрсету жағдайларын қоспағанда, әрбір жүк орнында салмақты көрсету міндетті түрде емес. Бұл жағдайда тауар-көлік жүкқұжатындағы "Салмақты анықтау тәсілі" деген бағанада "стандарт бойынша" деп көрсетіледі. </w:t>
      </w:r>
    </w:p>
    <w:bookmarkEnd w:id="22"/>
    <w:bookmarkStart w:name="z24" w:id="23"/>
    <w:p>
      <w:pPr>
        <w:spacing w:after="0"/>
        <w:ind w:left="0"/>
        <w:jc w:val="both"/>
      </w:pPr>
      <w:r>
        <w:rPr>
          <w:rFonts w:ascii="Times New Roman"/>
          <w:b w:val="false"/>
          <w:i w:val="false"/>
          <w:color w:val="000000"/>
          <w:sz w:val="28"/>
        </w:rPr>
        <w:t xml:space="preserve">
      22. Тауар сипаты жоқ жүктердің саны жүк жөнелтуші (жүк алушы) тасымалдаушымен бірге жасаған өлшеу актілері немесе таразыға тарту актілері бойынша белгіленеді. Топырақты тасымалдау кезінде оның мөлшерін белгілеу геодезиялық өлшеу арқылы жүргізілуі мүмкін. </w:t>
      </w:r>
      <w:r>
        <w:br/>
      </w:r>
      <w:r>
        <w:rPr>
          <w:rFonts w:ascii="Times New Roman"/>
          <w:b w:val="false"/>
          <w:i w:val="false"/>
          <w:color w:val="000000"/>
          <w:sz w:val="28"/>
        </w:rPr>
        <w:t xml:space="preserve">
      Таразыға тарту актісі 5-10 автокөлік құралдарының бақылау өлшенуі негізінде жасалады, содан кейін тиісті маркалы бір автокөлік құралындағы жүктің орташа салмағы белгіленеді. </w:t>
      </w:r>
      <w:r>
        <w:br/>
      </w:r>
      <w:r>
        <w:rPr>
          <w:rFonts w:ascii="Times New Roman"/>
          <w:b w:val="false"/>
          <w:i w:val="false"/>
          <w:color w:val="000000"/>
          <w:sz w:val="28"/>
        </w:rPr>
        <w:t xml:space="preserve">
      Жүктің мөлшерін геодезиялық өлшеу арқылы белгілеу кезінде жүктің жалпы салмағы геодезиялық өлшеудің көлемдік көрсеткіштерін зертханалық әдіспен анықталған жүктің жалпы салмағына көбейту арқылы белгіленеді. </w:t>
      </w:r>
      <w:r>
        <w:br/>
      </w:r>
      <w:r>
        <w:rPr>
          <w:rFonts w:ascii="Times New Roman"/>
          <w:b w:val="false"/>
          <w:i w:val="false"/>
          <w:color w:val="000000"/>
          <w:sz w:val="28"/>
        </w:rPr>
        <w:t xml:space="preserve">
      Жүктің сипаты өзгерген немесе басқа тасымалдау жағдайлары кезінде жүк жөнелтушінің немесе жүк алушының, тасымалдаушысының талабы бойынша жүктің жаңа бақылау өлшенуі немесе көлемдік салмағын белгілеу жүргізіледі. </w:t>
      </w:r>
      <w:r>
        <w:br/>
      </w:r>
      <w:r>
        <w:rPr>
          <w:rFonts w:ascii="Times New Roman"/>
          <w:b w:val="false"/>
          <w:i w:val="false"/>
          <w:color w:val="000000"/>
          <w:sz w:val="28"/>
        </w:rPr>
        <w:t xml:space="preserve">
      Тасымалдаушы барлық жағдайларда тасымалданатын тауар сипаты жоқ жүктердің мөлшерін немесе салмағын қосымша тексеруді талап етуі мүмкін. Тексеру нәтижелері тауар-көлік жүкқұжатына жазылуы тиіс. </w:t>
      </w:r>
    </w:p>
    <w:bookmarkEnd w:id="23"/>
    <w:bookmarkStart w:name="z25" w:id="24"/>
    <w:p>
      <w:pPr>
        <w:spacing w:after="0"/>
        <w:ind w:left="0"/>
        <w:jc w:val="both"/>
      </w:pPr>
      <w:r>
        <w:rPr>
          <w:rFonts w:ascii="Times New Roman"/>
          <w:b w:val="false"/>
          <w:i w:val="false"/>
          <w:color w:val="000000"/>
          <w:sz w:val="28"/>
        </w:rPr>
        <w:t xml:space="preserve">
      23. Ірі көлемді және ауыр салмақты жүктер, бөлінбейтін ірі көлемді және ауыр салмақты жүктерді қоспағанда, тасымалдауға қабылданбайды. </w:t>
      </w:r>
    </w:p>
    <w:bookmarkEnd w:id="24"/>
    <w:bookmarkStart w:name="z26" w:id="25"/>
    <w:p>
      <w:pPr>
        <w:spacing w:after="0"/>
        <w:ind w:left="0"/>
        <w:jc w:val="both"/>
      </w:pPr>
      <w:r>
        <w:rPr>
          <w:rFonts w:ascii="Times New Roman"/>
          <w:b w:val="false"/>
          <w:i w:val="false"/>
          <w:color w:val="000000"/>
          <w:sz w:val="28"/>
        </w:rPr>
        <w:t xml:space="preserve">
      24. Автокөлік құралын асырып тиеу, жүктердің ішкі орамасының дұрыс еместігі, сондай-ақ жүктің қасиетіне, оның салмағына немесе белгіленген мемлекеттік стандарттар мен техникалық шарттарға сәйкес келмейтін ыдысты және ораманы қолдану салдарынан келтірілген зиянды (шағылу, сыну, майысу, ағу және тағы басқа) жүк жөнелтуші өтейді. </w:t>
      </w:r>
    </w:p>
    <w:bookmarkEnd w:id="25"/>
    <w:bookmarkStart w:name="z27" w:id="26"/>
    <w:p>
      <w:pPr>
        <w:spacing w:after="0"/>
        <w:ind w:left="0"/>
        <w:jc w:val="left"/>
      </w:pPr>
      <w:r>
        <w:rPr>
          <w:rFonts w:ascii="Times New Roman"/>
          <w:b/>
          <w:i w:val="false"/>
          <w:color w:val="000000"/>
        </w:rPr>
        <w:t xml:space="preserve"> 
  4-тарау. Жүктерді таңбалау тәртібі </w:t>
      </w:r>
    </w:p>
    <w:bookmarkEnd w:id="26"/>
    <w:p>
      <w:pPr>
        <w:spacing w:after="0"/>
        <w:ind w:left="0"/>
        <w:jc w:val="both"/>
      </w:pPr>
      <w:r>
        <w:rPr>
          <w:rFonts w:ascii="Times New Roman"/>
          <w:b w:val="false"/>
          <w:i w:val="false"/>
          <w:color w:val="000000"/>
          <w:sz w:val="28"/>
        </w:rPr>
        <w:t xml:space="preserve">      25. Жүктерді ыдыспен немесе орамамен және майда даралы жүктерді ұсақ жөнелтімдермен тапсыру кезінде жүк жөнелтуші әрбір жүк орнын мемлекеттік стандарттарға сәйкес алдын ала таңбалауы тиіс. </w:t>
      </w:r>
    </w:p>
    <w:bookmarkStart w:name="z28" w:id="27"/>
    <w:p>
      <w:pPr>
        <w:spacing w:after="0"/>
        <w:ind w:left="0"/>
        <w:jc w:val="both"/>
      </w:pPr>
      <w:r>
        <w:rPr>
          <w:rFonts w:ascii="Times New Roman"/>
          <w:b w:val="false"/>
          <w:i w:val="false"/>
          <w:color w:val="000000"/>
          <w:sz w:val="28"/>
        </w:rPr>
        <w:t xml:space="preserve">
      26. Таңбада: </w:t>
      </w:r>
      <w:r>
        <w:br/>
      </w:r>
      <w:r>
        <w:rPr>
          <w:rFonts w:ascii="Times New Roman"/>
          <w:b w:val="false"/>
          <w:i w:val="false"/>
          <w:color w:val="000000"/>
          <w:sz w:val="28"/>
        </w:rPr>
        <w:t xml:space="preserve">
      жүк алушының толық немесе қысқартылған атауы; </w:t>
      </w:r>
      <w:r>
        <w:br/>
      </w:r>
      <w:r>
        <w:rPr>
          <w:rFonts w:ascii="Times New Roman"/>
          <w:b w:val="false"/>
          <w:i w:val="false"/>
          <w:color w:val="000000"/>
          <w:sz w:val="28"/>
        </w:rPr>
        <w:t xml:space="preserve">
      бару орны мен пункті; </w:t>
      </w:r>
      <w:r>
        <w:br/>
      </w:r>
      <w:r>
        <w:rPr>
          <w:rFonts w:ascii="Times New Roman"/>
          <w:b w:val="false"/>
          <w:i w:val="false"/>
          <w:color w:val="000000"/>
          <w:sz w:val="28"/>
        </w:rPr>
        <w:t xml:space="preserve">
      жүк бірлігінің салмағы (брутто және нетто) көрсетілуі тиіс. </w:t>
      </w:r>
    </w:p>
    <w:bookmarkEnd w:id="27"/>
    <w:bookmarkStart w:name="z29" w:id="28"/>
    <w:p>
      <w:pPr>
        <w:spacing w:after="0"/>
        <w:ind w:left="0"/>
        <w:jc w:val="both"/>
      </w:pPr>
      <w:r>
        <w:rPr>
          <w:rFonts w:ascii="Times New Roman"/>
          <w:b w:val="false"/>
          <w:i w:val="false"/>
          <w:color w:val="000000"/>
          <w:sz w:val="28"/>
        </w:rPr>
        <w:t xml:space="preserve">
      27. Тауар-көлік жүкқұжаты мен ілеспе құжаттарда келтірілген деректер таңбаға толығымен сәйкес келуі тиіс. </w:t>
      </w:r>
    </w:p>
    <w:bookmarkEnd w:id="28"/>
    <w:bookmarkStart w:name="z30" w:id="29"/>
    <w:p>
      <w:pPr>
        <w:spacing w:after="0"/>
        <w:ind w:left="0"/>
        <w:jc w:val="both"/>
      </w:pPr>
      <w:r>
        <w:rPr>
          <w:rFonts w:ascii="Times New Roman"/>
          <w:b w:val="false"/>
          <w:i w:val="false"/>
          <w:color w:val="000000"/>
          <w:sz w:val="28"/>
        </w:rPr>
        <w:t xml:space="preserve">
      28. Тасымалдау және тиеу-түсіру жұмыстары кезінде ерекше көңіл бөлуді қажет ететін жүкті тапсыру кезінде жүк жөнелтуші барлық багаж орындарына: "ҮСТІ", "ШЫНЫ", "АБАЙЛАҢЫЗ", "ТӨҢКЕРІЛМЕСІН", "СУЫҚҚА ТӨЗІМСІЗ" деген арнайы таңба қоюы; жүкке арналған құжаттар буылып-түйілген орындарды "ҚҰЖАТТАР" деген арнайы таңбамен белгілеуі тиіс. </w:t>
      </w:r>
    </w:p>
    <w:bookmarkEnd w:id="29"/>
    <w:bookmarkStart w:name="z31" w:id="30"/>
    <w:p>
      <w:pPr>
        <w:spacing w:after="0"/>
        <w:ind w:left="0"/>
        <w:jc w:val="both"/>
      </w:pPr>
      <w:r>
        <w:rPr>
          <w:rFonts w:ascii="Times New Roman"/>
          <w:b w:val="false"/>
          <w:i w:val="false"/>
          <w:color w:val="000000"/>
          <w:sz w:val="28"/>
        </w:rPr>
        <w:t xml:space="preserve">
      29. Арнайы таңбалау белгілері осы Ережеге 2-қосымшада көрсетілген. </w:t>
      </w:r>
    </w:p>
    <w:bookmarkEnd w:id="30"/>
    <w:bookmarkStart w:name="z32" w:id="31"/>
    <w:p>
      <w:pPr>
        <w:spacing w:after="0"/>
        <w:ind w:left="0"/>
        <w:jc w:val="both"/>
      </w:pPr>
      <w:r>
        <w:rPr>
          <w:rFonts w:ascii="Times New Roman"/>
          <w:b w:val="false"/>
          <w:i w:val="false"/>
          <w:color w:val="000000"/>
          <w:sz w:val="28"/>
        </w:rPr>
        <w:t xml:space="preserve">
      30. Таңбалау мынадай тәсілдердің бірімен: </w:t>
      </w:r>
      <w:r>
        <w:br/>
      </w:r>
      <w:r>
        <w:rPr>
          <w:rFonts w:ascii="Times New Roman"/>
          <w:b w:val="false"/>
          <w:i w:val="false"/>
          <w:color w:val="000000"/>
          <w:sz w:val="28"/>
        </w:rPr>
        <w:t xml:space="preserve">
      1) жүк орындарына белгілерді тікелей қою арқылы; </w:t>
      </w:r>
      <w:r>
        <w:br/>
      </w:r>
      <w:r>
        <w:rPr>
          <w:rFonts w:ascii="Times New Roman"/>
          <w:b w:val="false"/>
          <w:i w:val="false"/>
          <w:color w:val="000000"/>
          <w:sz w:val="28"/>
        </w:rPr>
        <w:t xml:space="preserve">
      2) жапсырмалардың көмегімен жүргізіледі. </w:t>
      </w:r>
      <w:r>
        <w:br/>
      </w:r>
      <w:r>
        <w:rPr>
          <w:rFonts w:ascii="Times New Roman"/>
          <w:b w:val="false"/>
          <w:i w:val="false"/>
          <w:color w:val="000000"/>
          <w:sz w:val="28"/>
        </w:rPr>
        <w:t xml:space="preserve">
      Таңбалау ыдыста немесе жүкте шаблон бойынша бояумен, штампылаумен немесе таңба соғумен жүргізілуі мүмкін. </w:t>
      </w:r>
    </w:p>
    <w:bookmarkEnd w:id="31"/>
    <w:bookmarkStart w:name="z33" w:id="32"/>
    <w:p>
      <w:pPr>
        <w:spacing w:after="0"/>
        <w:ind w:left="0"/>
        <w:jc w:val="both"/>
      </w:pPr>
      <w:r>
        <w:rPr>
          <w:rFonts w:ascii="Times New Roman"/>
          <w:b w:val="false"/>
          <w:i w:val="false"/>
          <w:color w:val="000000"/>
          <w:sz w:val="28"/>
        </w:rPr>
        <w:t xml:space="preserve">
      31. Таңбалау орамада шартты белгілермен (таңбалармен), айқын жазумен, әріптермен, сандармен немесе суреттермен (нышандармен) жасалуы тиіс. Таңбаның түсі ыдыстың немесе жүктің түсіне қарама-қарсы болуы тиіс. </w:t>
      </w:r>
      <w:r>
        <w:br/>
      </w:r>
      <w:r>
        <w:rPr>
          <w:rFonts w:ascii="Times New Roman"/>
          <w:b w:val="false"/>
          <w:i w:val="false"/>
          <w:color w:val="000000"/>
          <w:sz w:val="28"/>
        </w:rPr>
        <w:t xml:space="preserve">
      Жүк орындарының таңбасы анық, түсінікті және берік болуы тиіс. </w:t>
      </w:r>
      <w:r>
        <w:br/>
      </w:r>
      <w:r>
        <w:rPr>
          <w:rFonts w:ascii="Times New Roman"/>
          <w:b w:val="false"/>
          <w:i w:val="false"/>
          <w:color w:val="000000"/>
          <w:sz w:val="28"/>
        </w:rPr>
        <w:t xml:space="preserve">
      Таңба өшірілмейтін және қабыршақтанбайтын, күн сәулесіне төзімді, кез келген бетте жақсы ұсталатын және сумен шайылмайтын бояумен жасалуы тиіс. </w:t>
      </w:r>
    </w:p>
    <w:bookmarkEnd w:id="32"/>
    <w:bookmarkStart w:name="z34" w:id="33"/>
    <w:p>
      <w:pPr>
        <w:spacing w:after="0"/>
        <w:ind w:left="0"/>
        <w:jc w:val="both"/>
      </w:pPr>
      <w:r>
        <w:rPr>
          <w:rFonts w:ascii="Times New Roman"/>
          <w:b w:val="false"/>
          <w:i w:val="false"/>
          <w:color w:val="000000"/>
          <w:sz w:val="28"/>
        </w:rPr>
        <w:t xml:space="preserve">
      32. Таңбалық жапсырмалар қағаздан, қатырмадан, матадан, фанерадан, металдан, пластмассадан жасалуы мүмкін. Жапсырмалардың беті ауа-райы жағдайларының әсеріне шыдамды болуы тиіс. </w:t>
      </w:r>
    </w:p>
    <w:bookmarkEnd w:id="33"/>
    <w:bookmarkStart w:name="z35" w:id="34"/>
    <w:p>
      <w:pPr>
        <w:spacing w:after="0"/>
        <w:ind w:left="0"/>
        <w:jc w:val="both"/>
      </w:pPr>
      <w:r>
        <w:rPr>
          <w:rFonts w:ascii="Times New Roman"/>
          <w:b w:val="false"/>
          <w:i w:val="false"/>
          <w:color w:val="000000"/>
          <w:sz w:val="28"/>
        </w:rPr>
        <w:t xml:space="preserve">
      33. Жапсырмаларға таңба төмендегідей тәсілдердің бірімен қойылуы тиіс: </w:t>
      </w:r>
      <w:r>
        <w:br/>
      </w:r>
      <w:r>
        <w:rPr>
          <w:rFonts w:ascii="Times New Roman"/>
          <w:b w:val="false"/>
          <w:i w:val="false"/>
          <w:color w:val="000000"/>
          <w:sz w:val="28"/>
        </w:rPr>
        <w:t xml:space="preserve">
      1) типографиялық; </w:t>
      </w:r>
      <w:r>
        <w:br/>
      </w:r>
      <w:r>
        <w:rPr>
          <w:rFonts w:ascii="Times New Roman"/>
          <w:b w:val="false"/>
          <w:i w:val="false"/>
          <w:color w:val="000000"/>
          <w:sz w:val="28"/>
        </w:rPr>
        <w:t xml:space="preserve">
      2) машинкамен басу; </w:t>
      </w:r>
      <w:r>
        <w:br/>
      </w:r>
      <w:r>
        <w:rPr>
          <w:rFonts w:ascii="Times New Roman"/>
          <w:b w:val="false"/>
          <w:i w:val="false"/>
          <w:color w:val="000000"/>
          <w:sz w:val="28"/>
        </w:rPr>
        <w:t xml:space="preserve">
      3) трафарет бойынша штемпельдеу; </w:t>
      </w:r>
      <w:r>
        <w:br/>
      </w:r>
      <w:r>
        <w:rPr>
          <w:rFonts w:ascii="Times New Roman"/>
          <w:b w:val="false"/>
          <w:i w:val="false"/>
          <w:color w:val="000000"/>
          <w:sz w:val="28"/>
        </w:rPr>
        <w:t xml:space="preserve">
      4) жаншу. </w:t>
      </w:r>
    </w:p>
    <w:bookmarkEnd w:id="34"/>
    <w:bookmarkStart w:name="z36" w:id="35"/>
    <w:p>
      <w:pPr>
        <w:spacing w:after="0"/>
        <w:ind w:left="0"/>
        <w:jc w:val="both"/>
      </w:pPr>
      <w:r>
        <w:rPr>
          <w:rFonts w:ascii="Times New Roman"/>
          <w:b w:val="false"/>
          <w:i w:val="false"/>
          <w:color w:val="000000"/>
          <w:sz w:val="28"/>
        </w:rPr>
        <w:t xml:space="preserve">
      34. Қағаздан және қатырмадан жасалған жапсырмалар ыдысқа желіммен бекітілуі тиіс. </w:t>
      </w:r>
      <w:r>
        <w:br/>
      </w:r>
      <w:r>
        <w:rPr>
          <w:rFonts w:ascii="Times New Roman"/>
          <w:b w:val="false"/>
          <w:i w:val="false"/>
          <w:color w:val="000000"/>
          <w:sz w:val="28"/>
        </w:rPr>
        <w:t xml:space="preserve">
      Матадан жасалған жапсырмалар тігілуі тиіс. </w:t>
      </w:r>
      <w:r>
        <w:br/>
      </w:r>
      <w:r>
        <w:rPr>
          <w:rFonts w:ascii="Times New Roman"/>
          <w:b w:val="false"/>
          <w:i w:val="false"/>
          <w:color w:val="000000"/>
          <w:sz w:val="28"/>
        </w:rPr>
        <w:t xml:space="preserve">
      Фанерадан, металдан, пластмассадан жасалған жапсырмалар бұрандармен, бұрандашегелермен, шегелермен бекітілуі тиіс. </w:t>
      </w:r>
      <w:r>
        <w:br/>
      </w:r>
      <w:r>
        <w:rPr>
          <w:rFonts w:ascii="Times New Roman"/>
          <w:b w:val="false"/>
          <w:i w:val="false"/>
          <w:color w:val="000000"/>
          <w:sz w:val="28"/>
        </w:rPr>
        <w:t xml:space="preserve">
      Жапсырмаларды фанера, қатырма және қағаз жәшіктерге қағуға рұқсат етілмейді. </w:t>
      </w:r>
      <w:r>
        <w:br/>
      </w:r>
      <w:r>
        <w:rPr>
          <w:rFonts w:ascii="Times New Roman"/>
          <w:b w:val="false"/>
          <w:i w:val="false"/>
          <w:color w:val="000000"/>
          <w:sz w:val="28"/>
        </w:rPr>
        <w:t xml:space="preserve">
      Жапсырмаларды жүктерге сыммен бекітуге, басқа бекіту тәсілі мүмкін болмағанда рұқсат етіледі. </w:t>
      </w:r>
      <w:r>
        <w:br/>
      </w:r>
      <w:r>
        <w:rPr>
          <w:rFonts w:ascii="Times New Roman"/>
          <w:b w:val="false"/>
          <w:i w:val="false"/>
          <w:color w:val="000000"/>
          <w:sz w:val="28"/>
        </w:rPr>
        <w:t xml:space="preserve">
      Металл шыбықтар, құбырлар, қолайсыз немесе ұзын саптары бар сайман және тағы басқа сияқты жүктерді бірнеше жүк алушының атына тасымалдау кезінде, майлы бояумен шеттерін бояу арқылы таңба жасауға рұқсат етіледі, ол бойынша олардың бір партияға жататынын оңай анықтауға болады. </w:t>
      </w:r>
    </w:p>
    <w:bookmarkEnd w:id="35"/>
    <w:bookmarkStart w:name="z37" w:id="36"/>
    <w:p>
      <w:pPr>
        <w:spacing w:after="0"/>
        <w:ind w:left="0"/>
        <w:jc w:val="both"/>
      </w:pPr>
      <w:r>
        <w:rPr>
          <w:rFonts w:ascii="Times New Roman"/>
          <w:b w:val="false"/>
          <w:i w:val="false"/>
          <w:color w:val="000000"/>
          <w:sz w:val="28"/>
        </w:rPr>
        <w:t xml:space="preserve">
      35. Таңба: </w:t>
      </w:r>
      <w:r>
        <w:br/>
      </w:r>
      <w:r>
        <w:rPr>
          <w:rFonts w:ascii="Times New Roman"/>
          <w:b w:val="false"/>
          <w:i w:val="false"/>
          <w:color w:val="000000"/>
          <w:sz w:val="28"/>
        </w:rPr>
        <w:t xml:space="preserve">
      1) жәшіктерде - бүйір жақтарының біріне; </w:t>
      </w:r>
      <w:r>
        <w:br/>
      </w:r>
      <w:r>
        <w:rPr>
          <w:rFonts w:ascii="Times New Roman"/>
          <w:b w:val="false"/>
          <w:i w:val="false"/>
          <w:color w:val="000000"/>
          <w:sz w:val="28"/>
        </w:rPr>
        <w:t xml:space="preserve">
      2) қаптар мен теңдерде - кең жақтарының біріне жасалады. </w:t>
      </w:r>
      <w:r>
        <w:br/>
      </w:r>
      <w:r>
        <w:rPr>
          <w:rFonts w:ascii="Times New Roman"/>
          <w:b w:val="false"/>
          <w:i w:val="false"/>
          <w:color w:val="000000"/>
          <w:sz w:val="28"/>
        </w:rPr>
        <w:t xml:space="preserve">
      Арнайы таңба екі шектес жаққа жасалады (3-қосымшаға сәйкес). </w:t>
      </w:r>
    </w:p>
    <w:bookmarkEnd w:id="36"/>
    <w:bookmarkStart w:name="z38" w:id="37"/>
    <w:p>
      <w:pPr>
        <w:spacing w:after="0"/>
        <w:ind w:left="0"/>
        <w:jc w:val="both"/>
      </w:pPr>
      <w:r>
        <w:rPr>
          <w:rFonts w:ascii="Times New Roman"/>
          <w:b w:val="false"/>
          <w:i w:val="false"/>
          <w:color w:val="000000"/>
          <w:sz w:val="28"/>
        </w:rPr>
        <w:t xml:space="preserve">
      36. Таңбаны бүйір немесе тік жақтарына қою мүмкін болмаған кезде, биіктігі 200 мм және одан аз шағын көлемді жәшіктерде ыдыстың шектес қабырғаларына (оның ішінде қақпағына) таңба жасауға рұқсат етіледі. </w:t>
      </w:r>
    </w:p>
    <w:bookmarkEnd w:id="37"/>
    <w:bookmarkStart w:name="z39" w:id="38"/>
    <w:p>
      <w:pPr>
        <w:spacing w:after="0"/>
        <w:ind w:left="0"/>
        <w:jc w:val="both"/>
      </w:pPr>
      <w:r>
        <w:rPr>
          <w:rFonts w:ascii="Times New Roman"/>
          <w:b w:val="false"/>
          <w:i w:val="false"/>
          <w:color w:val="000000"/>
          <w:sz w:val="28"/>
        </w:rPr>
        <w:t xml:space="preserve">
      37. Арнайы таңба, олар белгіленуі тиіс "ОСЫ ЖЕРДЕН СТРОПТАЛСЫН" және "АУЫРЛЫҚ ЦЕНТРІ" деген белгілерді қоспағанда, негізгі таңбаның жоғарғы бұрышына қойылады. </w:t>
      </w:r>
    </w:p>
    <w:bookmarkEnd w:id="38"/>
    <w:bookmarkStart w:name="z40" w:id="39"/>
    <w:p>
      <w:pPr>
        <w:spacing w:after="0"/>
        <w:ind w:left="0"/>
        <w:jc w:val="both"/>
      </w:pPr>
      <w:r>
        <w:rPr>
          <w:rFonts w:ascii="Times New Roman"/>
          <w:b w:val="false"/>
          <w:i w:val="false"/>
          <w:color w:val="000000"/>
          <w:sz w:val="28"/>
        </w:rPr>
        <w:t xml:space="preserve">
      38. Біртекті жүктерді бір жүк алушының атына тасымалдау кезінде барлық жүк орындарына емес, бірақ ең кемі төрт орынға таңба жасауға рұқсат етіледі. Бұл жағдайларда таңбаланған орындар: </w:t>
      </w:r>
      <w:r>
        <w:br/>
      </w:r>
      <w:r>
        <w:rPr>
          <w:rFonts w:ascii="Times New Roman"/>
          <w:b w:val="false"/>
          <w:i w:val="false"/>
          <w:color w:val="000000"/>
          <w:sz w:val="28"/>
        </w:rPr>
        <w:t xml:space="preserve">
      1) фургондарда - есіктің жанында таңбасын сыртына қаратып; </w:t>
      </w:r>
      <w:r>
        <w:br/>
      </w:r>
      <w:r>
        <w:rPr>
          <w:rFonts w:ascii="Times New Roman"/>
          <w:b w:val="false"/>
          <w:i w:val="false"/>
          <w:color w:val="000000"/>
          <w:sz w:val="28"/>
        </w:rPr>
        <w:t xml:space="preserve">
      2) ашық автокөлік құралында - тиелген жүктің жоғарғы қабатында шанақтың әрбір бойлық ернеуінің жанында екі орыннан таңбасын сыртына қаратып жиналады. </w:t>
      </w:r>
    </w:p>
    <w:bookmarkEnd w:id="39"/>
    <w:bookmarkStart w:name="z41" w:id="40"/>
    <w:p>
      <w:pPr>
        <w:spacing w:after="0"/>
        <w:ind w:left="0"/>
        <w:jc w:val="both"/>
      </w:pPr>
      <w:r>
        <w:rPr>
          <w:rFonts w:ascii="Times New Roman"/>
          <w:b w:val="false"/>
          <w:i w:val="false"/>
          <w:color w:val="000000"/>
          <w:sz w:val="28"/>
        </w:rPr>
        <w:t xml:space="preserve">
      39. Жүктерді үйіп, бос және құйып тасымалдау кезінде таңбалау жүргізілмейді. </w:t>
      </w:r>
    </w:p>
    <w:bookmarkEnd w:id="40"/>
    <w:bookmarkStart w:name="z42" w:id="41"/>
    <w:p>
      <w:pPr>
        <w:spacing w:after="0"/>
        <w:ind w:left="0"/>
        <w:jc w:val="left"/>
      </w:pPr>
      <w:r>
        <w:rPr>
          <w:rFonts w:ascii="Times New Roman"/>
          <w:b/>
          <w:i w:val="false"/>
          <w:color w:val="000000"/>
        </w:rPr>
        <w:t xml:space="preserve"> 
  5-тарау. Жүктерді пломбалау тәртібі </w:t>
      </w:r>
    </w:p>
    <w:bookmarkEnd w:id="41"/>
    <w:p>
      <w:pPr>
        <w:spacing w:after="0"/>
        <w:ind w:left="0"/>
        <w:jc w:val="both"/>
      </w:pPr>
      <w:r>
        <w:rPr>
          <w:rFonts w:ascii="Times New Roman"/>
          <w:b w:val="false"/>
          <w:i w:val="false"/>
          <w:color w:val="000000"/>
          <w:sz w:val="28"/>
        </w:rPr>
        <w:t xml:space="preserve">      40. Бір жүк алушыға баратын тиелген жабық жүк автомобильдерін, тіркемелерді, автокөлік құралдарының жеке секцияларын, контейнерлерді және цистерналарды жүк жөнелтуші пломбалауы тиіс, ал жәшіктердегі, қораптардағы және басқа ыдыстағы майда даралы тауарларды пломбаланбаған автокөлік құралымен немесе контейнерлермен тасымалдау кезінде пломбалануы немесе бандерольденуі тиіс. </w:t>
      </w:r>
    </w:p>
    <w:bookmarkStart w:name="z43" w:id="42"/>
    <w:p>
      <w:pPr>
        <w:spacing w:after="0"/>
        <w:ind w:left="0"/>
        <w:jc w:val="both"/>
      </w:pPr>
      <w:r>
        <w:rPr>
          <w:rFonts w:ascii="Times New Roman"/>
          <w:b w:val="false"/>
          <w:i w:val="false"/>
          <w:color w:val="000000"/>
          <w:sz w:val="28"/>
        </w:rPr>
        <w:t xml:space="preserve">
      41. Жүкті пломбалау кезінде тауар-көлік жүкқұжатында пломбаның бар екенін көрсетіп белгі жасалады. </w:t>
      </w:r>
    </w:p>
    <w:bookmarkEnd w:id="42"/>
    <w:bookmarkStart w:name="z44" w:id="43"/>
    <w:p>
      <w:pPr>
        <w:spacing w:after="0"/>
        <w:ind w:left="0"/>
        <w:jc w:val="both"/>
      </w:pPr>
      <w:r>
        <w:rPr>
          <w:rFonts w:ascii="Times New Roman"/>
          <w:b w:val="false"/>
          <w:i w:val="false"/>
          <w:color w:val="000000"/>
          <w:sz w:val="28"/>
        </w:rPr>
        <w:t xml:space="preserve">
      42. Бірнеше мекен-жай бойынша тасымалданатын жүктің сақталуын қамтамасыз ету үшін фургон-шанақтың ішіне тасымалдаушы шанақты жеке пломбаланатын секцияларға бөлуге мүмкіндік беретін қоршаулар орнатуы мүмкін. </w:t>
      </w:r>
    </w:p>
    <w:bookmarkEnd w:id="43"/>
    <w:bookmarkStart w:name="z45" w:id="44"/>
    <w:p>
      <w:pPr>
        <w:spacing w:after="0"/>
        <w:ind w:left="0"/>
        <w:jc w:val="both"/>
      </w:pPr>
      <w:r>
        <w:rPr>
          <w:rFonts w:ascii="Times New Roman"/>
          <w:b w:val="false"/>
          <w:i w:val="false"/>
          <w:color w:val="000000"/>
          <w:sz w:val="28"/>
        </w:rPr>
        <w:t xml:space="preserve">
      43. Жүргізуші автокөлік құралдардың жүк бөлігін тиеу және пломбалау кезінде болады да, жарамды автокөлік құралдарда, жүк автомобильдің жеке секцияларында, контейнерлерде және цистерналарда жүк жөнелтушінің зақымдалмаған пломбаларымен келген, сондай-ақ жүк алушыға жүктің салмағы мен жай-күйі және жүк орындарының саны тексерілмей берілетін жарамды бандерольденген ыдыстағы жүктерді қайта өлшеу мен қайта санауға қатыспайды. </w:t>
      </w:r>
    </w:p>
    <w:bookmarkEnd w:id="44"/>
    <w:bookmarkStart w:name="z46" w:id="45"/>
    <w:p>
      <w:pPr>
        <w:spacing w:after="0"/>
        <w:ind w:left="0"/>
        <w:jc w:val="both"/>
      </w:pPr>
      <w:r>
        <w:rPr>
          <w:rFonts w:ascii="Times New Roman"/>
          <w:b w:val="false"/>
          <w:i w:val="false"/>
          <w:color w:val="000000"/>
          <w:sz w:val="28"/>
        </w:rPr>
        <w:t xml:space="preserve">
      44. Жүк жөнелтушінің пломбаларында жүк жөнелтушінің қысқартылған атауы және бақылау белгілері (сауда белгілері немесе қысқыштың нөмірлері) болуы тиіс. </w:t>
      </w:r>
      <w:r>
        <w:br/>
      </w:r>
      <w:r>
        <w:rPr>
          <w:rFonts w:ascii="Times New Roman"/>
          <w:b w:val="false"/>
          <w:i w:val="false"/>
          <w:color w:val="000000"/>
          <w:sz w:val="28"/>
        </w:rPr>
        <w:t xml:space="preserve">
      Тасымалдаушы пломбалаған кезде, пломбаларда тасымалдаушының атауы және қысқыштардың нөмірі болуы тиіс. </w:t>
      </w:r>
    </w:p>
    <w:bookmarkEnd w:id="45"/>
    <w:bookmarkStart w:name="z47" w:id="46"/>
    <w:p>
      <w:pPr>
        <w:spacing w:after="0"/>
        <w:ind w:left="0"/>
        <w:jc w:val="both"/>
      </w:pPr>
      <w:r>
        <w:rPr>
          <w:rFonts w:ascii="Times New Roman"/>
          <w:b w:val="false"/>
          <w:i w:val="false"/>
          <w:color w:val="000000"/>
          <w:sz w:val="28"/>
        </w:rPr>
        <w:t xml:space="preserve">
      45. Автокөлік құралына (фургондарға, цистерналарға және тағы басқа) контейнерлерге, автокөлік құралдың секцияларына, жеке жүк орындарына ілінетін пломбалар жүктерге тиісуге және олардың бүтіндігін бұзбай пломбаларды алуға мүмкіндік бермеуі тиіс. </w:t>
      </w:r>
    </w:p>
    <w:bookmarkEnd w:id="46"/>
    <w:bookmarkStart w:name="z48" w:id="47"/>
    <w:p>
      <w:pPr>
        <w:spacing w:after="0"/>
        <w:ind w:left="0"/>
        <w:jc w:val="both"/>
      </w:pPr>
      <w:r>
        <w:rPr>
          <w:rFonts w:ascii="Times New Roman"/>
          <w:b w:val="false"/>
          <w:i w:val="false"/>
          <w:color w:val="000000"/>
          <w:sz w:val="28"/>
        </w:rPr>
        <w:t xml:space="preserve">
      46. Пломбалар: </w:t>
      </w:r>
      <w:r>
        <w:br/>
      </w:r>
      <w:r>
        <w:rPr>
          <w:rFonts w:ascii="Times New Roman"/>
          <w:b w:val="false"/>
          <w:i w:val="false"/>
          <w:color w:val="000000"/>
          <w:sz w:val="28"/>
        </w:rPr>
        <w:t xml:space="preserve">
      1) фургондарда немесе автокөлік құралдың секцияларында - барлық есіктерге бір пломбадан; </w:t>
      </w:r>
      <w:r>
        <w:br/>
      </w:r>
      <w:r>
        <w:rPr>
          <w:rFonts w:ascii="Times New Roman"/>
          <w:b w:val="false"/>
          <w:i w:val="false"/>
          <w:color w:val="000000"/>
          <w:sz w:val="28"/>
        </w:rPr>
        <w:t xml:space="preserve">
      2) контейнерлерде - есіктерге бір пломбадан; </w:t>
      </w:r>
      <w:r>
        <w:br/>
      </w:r>
      <w:r>
        <w:rPr>
          <w:rFonts w:ascii="Times New Roman"/>
          <w:b w:val="false"/>
          <w:i w:val="false"/>
          <w:color w:val="000000"/>
          <w:sz w:val="28"/>
        </w:rPr>
        <w:t xml:space="preserve">
      3) цистерналарда - люктің қақпағы мен құйып алу саңылауына бір пломбадан; </w:t>
      </w:r>
      <w:r>
        <w:br/>
      </w:r>
      <w:r>
        <w:rPr>
          <w:rFonts w:ascii="Times New Roman"/>
          <w:b w:val="false"/>
          <w:i w:val="false"/>
          <w:color w:val="000000"/>
          <w:sz w:val="28"/>
        </w:rPr>
        <w:t xml:space="preserve">
      4) жүк орнында - бірден төрт пломбаға дейін жиектеу жолақтарының немесе басқа байлау материалдарының түйіскен нүктелеріне ілінеді. </w:t>
      </w:r>
    </w:p>
    <w:bookmarkEnd w:id="47"/>
    <w:bookmarkStart w:name="z49" w:id="48"/>
    <w:p>
      <w:pPr>
        <w:spacing w:after="0"/>
        <w:ind w:left="0"/>
        <w:jc w:val="both"/>
      </w:pPr>
      <w:r>
        <w:rPr>
          <w:rFonts w:ascii="Times New Roman"/>
          <w:b w:val="false"/>
          <w:i w:val="false"/>
          <w:color w:val="000000"/>
          <w:sz w:val="28"/>
        </w:rPr>
        <w:t xml:space="preserve">
      47. Брезентпен жабылған автокөлік құралының шанағын пломбалау, брезенттің шанақпен біріккен жері жүкке тиісудің мүмкін еместігін қамтамасыз еткен жағдайда ғана жүргізілуі мүмкін. Пломбалар біріктіргіш материалдың шеттерінде автокөлік құралының шанағымен түйіскен бірнеше жерге ілінеді. </w:t>
      </w:r>
      <w:r>
        <w:br/>
      </w:r>
      <w:r>
        <w:rPr>
          <w:rFonts w:ascii="Times New Roman"/>
          <w:b w:val="false"/>
          <w:i w:val="false"/>
          <w:color w:val="000000"/>
          <w:sz w:val="28"/>
        </w:rPr>
        <w:t xml:space="preserve">
      Автокөлік құралдарды - фургондарды (контейнерлерді) пломбалау алдында екі есік жапсырмасы диаметрі кемінде 2 мм және ұзындығы 250-260 мм күйдірілген сым бұраулармен бекітілуі тиіс. </w:t>
      </w:r>
      <w:r>
        <w:br/>
      </w:r>
      <w:r>
        <w:rPr>
          <w:rFonts w:ascii="Times New Roman"/>
          <w:b w:val="false"/>
          <w:i w:val="false"/>
          <w:color w:val="000000"/>
          <w:sz w:val="28"/>
        </w:rPr>
        <w:t xml:space="preserve">
      Сымды бұрау диаметрі 6-10 мм және олардың аралығы 35 мм екі саңылаулы арнайы металл пластинкамен жүргізілуі тиіс. </w:t>
      </w:r>
      <w:r>
        <w:br/>
      </w:r>
      <w:r>
        <w:rPr>
          <w:rFonts w:ascii="Times New Roman"/>
          <w:b w:val="false"/>
          <w:i w:val="false"/>
          <w:color w:val="000000"/>
          <w:sz w:val="28"/>
        </w:rPr>
        <w:t xml:space="preserve">
      Сым бұраулармен есік жапсырмаларын бекітуді, жүк тиеуді жүргізетін жүк жөнелтуші жүзеге асырады. </w:t>
      </w:r>
    </w:p>
    <w:bookmarkEnd w:id="48"/>
    <w:bookmarkStart w:name="z50" w:id="49"/>
    <w:p>
      <w:pPr>
        <w:spacing w:after="0"/>
        <w:ind w:left="0"/>
        <w:jc w:val="both"/>
      </w:pPr>
      <w:r>
        <w:rPr>
          <w:rFonts w:ascii="Times New Roman"/>
          <w:b w:val="false"/>
          <w:i w:val="false"/>
          <w:color w:val="000000"/>
          <w:sz w:val="28"/>
        </w:rPr>
        <w:t xml:space="preserve">
      48. Пломбалау үшін екі қатарлас арналы саңылаулары бар камералы қорғасын немесе полиэтилен пломбалар, сондай-ақ термиялық өңделген (күйдірілген) диаметрі 0,6 мм сым қолданылуы мүмкін. </w:t>
      </w:r>
    </w:p>
    <w:bookmarkEnd w:id="49"/>
    <w:bookmarkStart w:name="z51" w:id="50"/>
    <w:p>
      <w:pPr>
        <w:spacing w:after="0"/>
        <w:ind w:left="0"/>
        <w:jc w:val="both"/>
      </w:pPr>
      <w:r>
        <w:rPr>
          <w:rFonts w:ascii="Times New Roman"/>
          <w:b w:val="false"/>
          <w:i w:val="false"/>
          <w:color w:val="000000"/>
          <w:sz w:val="28"/>
        </w:rPr>
        <w:t xml:space="preserve">
      49. Пломбалар алдын ала екі жіпке бұралған сымға ілінуі тиіс. Сымды бұрау 10 мм ұзындыққа төрт орам келетін есеппен жүргізіледі. </w:t>
      </w:r>
      <w:r>
        <w:br/>
      </w:r>
      <w:r>
        <w:rPr>
          <w:rFonts w:ascii="Times New Roman"/>
          <w:b w:val="false"/>
          <w:i w:val="false"/>
          <w:color w:val="000000"/>
          <w:sz w:val="28"/>
        </w:rPr>
        <w:t xml:space="preserve">
      Пломбаларды ілу тәсілдерінің схемалары 4-қосымшада келтірілген. </w:t>
      </w:r>
      <w:r>
        <w:br/>
      </w:r>
      <w:r>
        <w:rPr>
          <w:rFonts w:ascii="Times New Roman"/>
          <w:b w:val="false"/>
          <w:i w:val="false"/>
          <w:color w:val="000000"/>
          <w:sz w:val="28"/>
        </w:rPr>
        <w:t xml:space="preserve">
      Екі қатарлас арналы саңылаулары бар пломбаларды ілу мынадай тәртіппен жүргізілуі тиіс. Пломбалардың әрқайсысына пломбалау сымының бір ұшы өткізіледі. </w:t>
      </w:r>
      <w:r>
        <w:br/>
      </w:r>
      <w:r>
        <w:rPr>
          <w:rFonts w:ascii="Times New Roman"/>
          <w:b w:val="false"/>
          <w:i w:val="false"/>
          <w:color w:val="000000"/>
          <w:sz w:val="28"/>
        </w:rPr>
        <w:t xml:space="preserve">
      Сымның ұзын бос ұшы фургонның (контейнердің) есігіндегі есік жапсырмасының көзінен екі айналып, ал сонан кейін пломбаның бір және екінші саңылау арқылы өткізіледі. Осыдан кейін пломба қысқышпен қысылады. </w:t>
      </w:r>
      <w:r>
        <w:br/>
      </w:r>
      <w:r>
        <w:rPr>
          <w:rFonts w:ascii="Times New Roman"/>
          <w:b w:val="false"/>
          <w:i w:val="false"/>
          <w:color w:val="000000"/>
          <w:sz w:val="28"/>
        </w:rPr>
        <w:t xml:space="preserve">
      Камералы қорғасын пломбаларды ілу кезінде сымның ұштары пломбаның кіру саңылаулары арқылы өткізіледі, 2-3 орамға бұралады және орамдар камераға тартылып, қысқышпен қысылады. </w:t>
      </w:r>
      <w:r>
        <w:br/>
      </w:r>
      <w:r>
        <w:rPr>
          <w:rFonts w:ascii="Times New Roman"/>
          <w:b w:val="false"/>
          <w:i w:val="false"/>
          <w:color w:val="000000"/>
          <w:sz w:val="28"/>
        </w:rPr>
        <w:t xml:space="preserve">
      Камералы полиэтилен пломбаларды ілу кезінде сымның ұштары пломбаның кіру саңылаулары арқылы өткізіледі, содан кейін осы ұштар өз арасында екі ораммен бұралады, сымның бір ұшы екіншісін айнала, ал содан кейін екіншісі - осы Ережеге 4-қосымшада көрсетілген жүйелі тәртіппен біріншісін айнала бұралады. </w:t>
      </w:r>
      <w:r>
        <w:br/>
      </w:r>
      <w:r>
        <w:rPr>
          <w:rFonts w:ascii="Times New Roman"/>
          <w:b w:val="false"/>
          <w:i w:val="false"/>
          <w:color w:val="000000"/>
          <w:sz w:val="28"/>
        </w:rPr>
        <w:t xml:space="preserve">
      Осыдан кейін жасалған түйін камераға әбден тартылады және пломба пломбалау қысқышымен қысылады. </w:t>
      </w:r>
    </w:p>
    <w:bookmarkEnd w:id="50"/>
    <w:bookmarkStart w:name="z52" w:id="51"/>
    <w:p>
      <w:pPr>
        <w:spacing w:after="0"/>
        <w:ind w:left="0"/>
        <w:jc w:val="both"/>
      </w:pPr>
      <w:r>
        <w:rPr>
          <w:rFonts w:ascii="Times New Roman"/>
          <w:b w:val="false"/>
          <w:i w:val="false"/>
          <w:color w:val="000000"/>
          <w:sz w:val="28"/>
        </w:rPr>
        <w:t xml:space="preserve">
      50. Пломбалау кезінде есік жапсырмасының (цистерна қалпағының қақпағы) көзі мен пломбаның арасында пайда болған ілгек 25 мм аспауы тиіс. </w:t>
      </w:r>
      <w:r>
        <w:br/>
      </w:r>
      <w:r>
        <w:rPr>
          <w:rFonts w:ascii="Times New Roman"/>
          <w:b w:val="false"/>
          <w:i w:val="false"/>
          <w:color w:val="000000"/>
          <w:sz w:val="28"/>
        </w:rPr>
        <w:t xml:space="preserve">
      Пломбалар бедері екі жағынан анық және айқын шығатындай, ал сымды пломбадан суыруға болмайтындай етіп қысылады. Қысқышпен қысылғаннан кейін әрбір пломба мұқият тексерілуі тиіс және ақау табылған жағдайда (қысқыш таңбалары сандарының анық еместігі, таңбалардың кесілуі және тағы басқа) басқасымен ауыстырылады. </w:t>
      </w:r>
    </w:p>
    <w:bookmarkEnd w:id="51"/>
    <w:bookmarkStart w:name="z53" w:id="52"/>
    <w:p>
      <w:pPr>
        <w:spacing w:after="0"/>
        <w:ind w:left="0"/>
        <w:jc w:val="both"/>
      </w:pPr>
      <w:r>
        <w:rPr>
          <w:rFonts w:ascii="Times New Roman"/>
          <w:b w:val="false"/>
          <w:i w:val="false"/>
          <w:color w:val="000000"/>
          <w:sz w:val="28"/>
        </w:rPr>
        <w:t xml:space="preserve">
      51. Пломбалардың бақылау таңбаларында нөмірленуі 001-ден 999-ға дейін жүйелі тәртіппен жүргізілетін әріптік және сандық белгілері болуы тиіс. </w:t>
      </w:r>
    </w:p>
    <w:bookmarkEnd w:id="52"/>
    <w:bookmarkStart w:name="z54" w:id="53"/>
    <w:p>
      <w:pPr>
        <w:spacing w:after="0"/>
        <w:ind w:left="0"/>
        <w:jc w:val="both"/>
      </w:pPr>
      <w:r>
        <w:rPr>
          <w:rFonts w:ascii="Times New Roman"/>
          <w:b w:val="false"/>
          <w:i w:val="false"/>
          <w:color w:val="000000"/>
          <w:sz w:val="28"/>
        </w:rPr>
        <w:t xml:space="preserve">
      52. Пломбалардағы көмескі бедерлі қойылған таңбалармен, сондай-ақ дұрыс ілінбеген пломбалармен тасымалдауға рұқсат етілмейді. </w:t>
      </w:r>
    </w:p>
    <w:bookmarkEnd w:id="53"/>
    <w:bookmarkStart w:name="z55" w:id="54"/>
    <w:p>
      <w:pPr>
        <w:spacing w:after="0"/>
        <w:ind w:left="0"/>
        <w:jc w:val="both"/>
      </w:pPr>
      <w:r>
        <w:rPr>
          <w:rFonts w:ascii="Times New Roman"/>
          <w:b w:val="false"/>
          <w:i w:val="false"/>
          <w:color w:val="000000"/>
          <w:sz w:val="28"/>
        </w:rPr>
        <w:t xml:space="preserve">
      53. Бандерольдеу жасалған материалдар (қағаз таспа, бау және тағы басқа) біртұтас (түйіндерсіз және жалғамасыз) және біріктірілген жерлерде жасаушының немесе жүк жөнелтушінің айыру белгісімен (мөрмен немесе штампымен) бекітілуі тиіс. </w:t>
      </w:r>
    </w:p>
    <w:bookmarkEnd w:id="54"/>
    <w:bookmarkStart w:name="z56" w:id="55"/>
    <w:p>
      <w:pPr>
        <w:spacing w:after="0"/>
        <w:ind w:left="0"/>
        <w:jc w:val="both"/>
      </w:pPr>
      <w:r>
        <w:rPr>
          <w:rFonts w:ascii="Times New Roman"/>
          <w:b w:val="false"/>
          <w:i w:val="false"/>
          <w:color w:val="000000"/>
          <w:sz w:val="28"/>
        </w:rPr>
        <w:t xml:space="preserve">
      54. Бандерольдеу, ол жасалған материалды жыртпай жүкке тиісу мүмкін болмайтындай етіп жасалуы тиіс. </w:t>
      </w:r>
    </w:p>
    <w:bookmarkEnd w:id="55"/>
    <w:bookmarkStart w:name="z57" w:id="56"/>
    <w:p>
      <w:pPr>
        <w:spacing w:after="0"/>
        <w:ind w:left="0"/>
        <w:jc w:val="left"/>
      </w:pPr>
      <w:r>
        <w:rPr>
          <w:rFonts w:ascii="Times New Roman"/>
          <w:b/>
          <w:i w:val="false"/>
          <w:color w:val="000000"/>
        </w:rPr>
        <w:t xml:space="preserve"> 
  6-тарау. Жүктерді тиеу және түсіру. </w:t>
      </w:r>
      <w:r>
        <w:br/>
      </w:r>
      <w:r>
        <w:rPr>
          <w:rFonts w:ascii="Times New Roman"/>
          <w:b/>
          <w:i w:val="false"/>
          <w:color w:val="000000"/>
        </w:rPr>
        <w:t xml:space="preserve">
Жүктерді тиеу және түсіру пункттеріне </w:t>
      </w:r>
      <w:r>
        <w:br/>
      </w:r>
      <w:r>
        <w:rPr>
          <w:rFonts w:ascii="Times New Roman"/>
          <w:b/>
          <w:i w:val="false"/>
          <w:color w:val="000000"/>
        </w:rPr>
        <w:t xml:space="preserve">
қойылатын талаптар </w:t>
      </w:r>
    </w:p>
    <w:bookmarkEnd w:id="56"/>
    <w:p>
      <w:pPr>
        <w:spacing w:after="0"/>
        <w:ind w:left="0"/>
        <w:jc w:val="both"/>
      </w:pPr>
      <w:r>
        <w:rPr>
          <w:rFonts w:ascii="Times New Roman"/>
          <w:b w:val="false"/>
          <w:i w:val="false"/>
          <w:color w:val="000000"/>
          <w:sz w:val="28"/>
        </w:rPr>
        <w:t xml:space="preserve">      55. Егер шартта өзгеше көрсетілмесе, жүктерді автокөлік құралына тиеуді, жүктерді бекітуді, жабуды және байлауды - жүк жөнелтуші, ал жүктерді түсіруді, бекіткіштер мен жапқыштарды алуды жүк алушы жүргізуі тиіс. </w:t>
      </w:r>
    </w:p>
    <w:bookmarkStart w:name="z58" w:id="57"/>
    <w:p>
      <w:pPr>
        <w:spacing w:after="0"/>
        <w:ind w:left="0"/>
        <w:jc w:val="both"/>
      </w:pPr>
      <w:r>
        <w:rPr>
          <w:rFonts w:ascii="Times New Roman"/>
          <w:b w:val="false"/>
          <w:i w:val="false"/>
          <w:color w:val="000000"/>
          <w:sz w:val="28"/>
        </w:rPr>
        <w:t xml:space="preserve">
      56. Жүк жөнелтуші мен жүк алушы тиісінше автокөлік құралының ернеулерін және цистерналардың люктерін ашу мен жабуды, цистерналардың люктеріне шлангаларды салу мен алуды, шлангаларды бұрау мен ағытуды жүргізеді. </w:t>
      </w:r>
      <w:r>
        <w:br/>
      </w:r>
      <w:r>
        <w:rPr>
          <w:rFonts w:ascii="Times New Roman"/>
          <w:b w:val="false"/>
          <w:i w:val="false"/>
          <w:color w:val="000000"/>
          <w:sz w:val="28"/>
        </w:rPr>
        <w:t xml:space="preserve">
      Жүк жөнелтушінің (жүк алушының) бақылау-өткізу пункттерінде брезентті алып жүкті тексеру және тексеруден кейін жүктерді жабу, цистерналардың люктерін ашу және жабу және тағы басқа жүргізілген жағдайларда, көрсетілген операциялар жүк жөнелтушінің (жүк алушының) күшімен орындалады. </w:t>
      </w:r>
    </w:p>
    <w:bookmarkEnd w:id="57"/>
    <w:bookmarkStart w:name="z59" w:id="58"/>
    <w:p>
      <w:pPr>
        <w:spacing w:after="0"/>
        <w:ind w:left="0"/>
        <w:jc w:val="both"/>
      </w:pPr>
      <w:r>
        <w:rPr>
          <w:rFonts w:ascii="Times New Roman"/>
          <w:b w:val="false"/>
          <w:i w:val="false"/>
          <w:color w:val="000000"/>
          <w:sz w:val="28"/>
        </w:rPr>
        <w:t xml:space="preserve">
      57. Түсіру-тиеу жұмыстары кезінде тасымалдаушы   автокөлік құралына тиеудің белгіленген нормаларын сақтау, автомобильмен тасымалдауды орындау қауіпсіздігін және жүктің сақталуын қамтамасыз ету мақсаттарында жүктің салынуы мен бекітілуін бақылайды. </w:t>
      </w:r>
    </w:p>
    <w:bookmarkEnd w:id="58"/>
    <w:bookmarkStart w:name="z60" w:id="59"/>
    <w:p>
      <w:pPr>
        <w:spacing w:after="0"/>
        <w:ind w:left="0"/>
        <w:jc w:val="both"/>
      </w:pPr>
      <w:r>
        <w:rPr>
          <w:rFonts w:ascii="Times New Roman"/>
          <w:b w:val="false"/>
          <w:i w:val="false"/>
          <w:color w:val="000000"/>
          <w:sz w:val="28"/>
        </w:rPr>
        <w:t xml:space="preserve">
      58. Егер шарттың талаптарында тиеу-түсіру жұмыстарын тасымалдаушы жүзеге асыратыны көзделген болса, соңғысы тиеу-түсіру жұмыстарын жүргізу кезінде қызметкерлердің автомобиль көлігінде еңбекті қорғау және қауіпсіздік техникасы ережесін сақтауын бақылауды, сондай-ақ осы тармақта көрсетілген ережелерді орындамау нәтижесіндегі жазатайым оқиғаларды болдырмау шараларының қабылдануын қамтамасыз етуі тиіс. </w:t>
      </w:r>
    </w:p>
    <w:bookmarkEnd w:id="59"/>
    <w:bookmarkStart w:name="z61" w:id="60"/>
    <w:p>
      <w:pPr>
        <w:spacing w:after="0"/>
        <w:ind w:left="0"/>
        <w:jc w:val="both"/>
      </w:pPr>
      <w:r>
        <w:rPr>
          <w:rFonts w:ascii="Times New Roman"/>
          <w:b w:val="false"/>
          <w:i w:val="false"/>
          <w:color w:val="000000"/>
          <w:sz w:val="28"/>
        </w:rPr>
        <w:t xml:space="preserve">
      59. Жүктерді тиеу және түсіру пункттері мынадай негізгі талаптарға жауап беруі тиіс: </w:t>
      </w:r>
      <w:r>
        <w:br/>
      </w:r>
      <w:r>
        <w:rPr>
          <w:rFonts w:ascii="Times New Roman"/>
          <w:b w:val="false"/>
          <w:i w:val="false"/>
          <w:color w:val="000000"/>
          <w:sz w:val="28"/>
        </w:rPr>
        <w:t xml:space="preserve">
      1) тиеу-түсіру және қосымша жұыстарды жүргізуге арналған Қазақстан Республикасының мемлекеттік стандарттарына сәйкес келетін штаттағы және қосымша жабдықтың болуы; </w:t>
      </w:r>
      <w:r>
        <w:br/>
      </w:r>
      <w:r>
        <w:rPr>
          <w:rFonts w:ascii="Times New Roman"/>
          <w:b w:val="false"/>
          <w:i w:val="false"/>
          <w:color w:val="000000"/>
          <w:sz w:val="28"/>
        </w:rPr>
        <w:t xml:space="preserve">
      2) өртке қарсы, санитарлық-гигиеналық және экологиялық нормативтердің сақталуын қамтамасыз ету; </w:t>
      </w:r>
      <w:r>
        <w:br/>
      </w:r>
      <w:r>
        <w:rPr>
          <w:rFonts w:ascii="Times New Roman"/>
          <w:b w:val="false"/>
          <w:i w:val="false"/>
          <w:color w:val="000000"/>
          <w:sz w:val="28"/>
        </w:rPr>
        <w:t xml:space="preserve">
      3) тиеу-түсіру жұмыстарын орындау кезінде жүктің сақталуын және жұмыс істеушілердің қауіпсіздігін қамтамасыз ету; </w:t>
      </w:r>
      <w:r>
        <w:br/>
      </w:r>
      <w:r>
        <w:rPr>
          <w:rFonts w:ascii="Times New Roman"/>
          <w:b w:val="false"/>
          <w:i w:val="false"/>
          <w:color w:val="000000"/>
          <w:sz w:val="28"/>
        </w:rPr>
        <w:t xml:space="preserve">
      4) кез келген ауа-райы жағдайларында автокөлік құралдарының тиеу (түсіру) орнына еркін және қауіпсіз өтуін қамтамасыз ететін кіріс жолдарының болуы; </w:t>
      </w:r>
      <w:r>
        <w:br/>
      </w:r>
      <w:r>
        <w:rPr>
          <w:rFonts w:ascii="Times New Roman"/>
          <w:b w:val="false"/>
          <w:i w:val="false"/>
          <w:color w:val="000000"/>
          <w:sz w:val="28"/>
        </w:rPr>
        <w:t xml:space="preserve">
      5) тәуліктің кешкі және түнгі уақытында жарықтандыру мемлекеттік стандарттарға сәйкес келуі және тиеу-түсіру жұмыстарын орындау қауіпсіздігін қамтамасыз етуге арналған талаптарға жауап беруі тиіс; </w:t>
      </w:r>
      <w:r>
        <w:br/>
      </w:r>
      <w:r>
        <w:rPr>
          <w:rFonts w:ascii="Times New Roman"/>
          <w:b w:val="false"/>
          <w:i w:val="false"/>
          <w:color w:val="000000"/>
          <w:sz w:val="28"/>
        </w:rPr>
        <w:t xml:space="preserve">
      6) механизация құралдарымен тиеу (түсіру) посттарының саны мен жабдықталуы қайта өңделетін жүктің түрі мен көлеміне сәйкес келуі және автокөлік құралдарының тиелу (түсірілу) үшін нормативтік уақыт шегінде тұруын қамтамасыз етуі тиіс; </w:t>
      </w:r>
      <w:r>
        <w:br/>
      </w:r>
      <w:r>
        <w:rPr>
          <w:rFonts w:ascii="Times New Roman"/>
          <w:b w:val="false"/>
          <w:i w:val="false"/>
          <w:color w:val="000000"/>
          <w:sz w:val="28"/>
        </w:rPr>
        <w:t xml:space="preserve">
      7) қажетті құжаттардың сапалы және уақтылы ресімделуі мен өңделуін қамтамасыз етуге арналған жеке үй-жайдың болуы; </w:t>
      </w:r>
      <w:r>
        <w:br/>
      </w:r>
      <w:r>
        <w:rPr>
          <w:rFonts w:ascii="Times New Roman"/>
          <w:b w:val="false"/>
          <w:i w:val="false"/>
          <w:color w:val="000000"/>
          <w:sz w:val="28"/>
        </w:rPr>
        <w:t xml:space="preserve">
      8) телефон және басқа байланыс түрлерінің болуы; </w:t>
      </w:r>
      <w:r>
        <w:br/>
      </w:r>
      <w:r>
        <w:rPr>
          <w:rFonts w:ascii="Times New Roman"/>
          <w:b w:val="false"/>
          <w:i w:val="false"/>
          <w:color w:val="000000"/>
          <w:sz w:val="28"/>
        </w:rPr>
        <w:t xml:space="preserve">
      9) бақылау-өткізу пункттері, зертханалары, жөнелтілетін және келіп түсетін жүктің сапасы мен массасын анықтауға мүмкіндік беретін таразыға тарту және басқа жабдығы, сондай-ақ автокөлік құралдарының шанақтарын тез бүлінетін жүктерді түсіргеннен кейін тазарту, жуу және дезинфекциялау бойынша жұмыстар жүргізуге арналған арнайы орындарының болуы. </w:t>
      </w:r>
    </w:p>
    <w:bookmarkEnd w:id="60"/>
    <w:bookmarkStart w:name="z62" w:id="61"/>
    <w:p>
      <w:pPr>
        <w:spacing w:after="0"/>
        <w:ind w:left="0"/>
        <w:jc w:val="both"/>
      </w:pPr>
      <w:r>
        <w:rPr>
          <w:rFonts w:ascii="Times New Roman"/>
          <w:b w:val="false"/>
          <w:i w:val="false"/>
          <w:color w:val="000000"/>
          <w:sz w:val="28"/>
        </w:rPr>
        <w:t xml:space="preserve">
      60. Тиеу жұмыстарын жүзеге асыру кезінде жүкті, оның салмағы автокөлік құралы шанағының барлық ұзындығы бойынша біркелкі бөлінетіндей етіп, рұқсат етілген салмақтық және көлемдік параметрлерден асырмай орналастыруы тиіс. </w:t>
      </w:r>
      <w:r>
        <w:br/>
      </w:r>
      <w:r>
        <w:rPr>
          <w:rFonts w:ascii="Times New Roman"/>
          <w:b w:val="false"/>
          <w:i w:val="false"/>
          <w:color w:val="000000"/>
          <w:sz w:val="28"/>
        </w:rPr>
        <w:t xml:space="preserve">
      Үйіп тасымалданатын сусымалы жүктерді тиеу кезінде жүктің беті, жүктің қозғалыс кезінде шашылуын болдырмау мақсатында автокөлік құралы ернеулерінің жоғарғы шеттерінен шықпауы тиіс. Тасымалдаушы жүк жөнелтушімен бірге сусымалы жүктердің бүркемелермен жабылуын қамтамасыз етеді. </w:t>
      </w:r>
    </w:p>
    <w:bookmarkEnd w:id="61"/>
    <w:bookmarkStart w:name="z63" w:id="62"/>
    <w:p>
      <w:pPr>
        <w:spacing w:after="0"/>
        <w:ind w:left="0"/>
        <w:jc w:val="both"/>
      </w:pPr>
      <w:r>
        <w:rPr>
          <w:rFonts w:ascii="Times New Roman"/>
          <w:b w:val="false"/>
          <w:i w:val="false"/>
          <w:color w:val="000000"/>
          <w:sz w:val="28"/>
        </w:rPr>
        <w:t xml:space="preserve">
      61. Қабылдануы мен тиелуі уақыт шығынынсыз мүмкін емес ыдыссыз тасымалданатын майда даралы жүктерді (металл шыбықтар, құбырлар және тағы басқа) жүк жөнелтуші сыммен үш-бес жерден бумаларға немесе орамдарға байлап ірілеу тиеу бірліктеріне біріктіруі тиіс. Буу беріктігі шығыранның ілгегімен кез келген сым байламын көтеру мүмкіндігін қамтамасыз ететіндей болуы тиіс. </w:t>
      </w:r>
    </w:p>
    <w:bookmarkEnd w:id="62"/>
    <w:bookmarkStart w:name="z64" w:id="63"/>
    <w:p>
      <w:pPr>
        <w:spacing w:after="0"/>
        <w:ind w:left="0"/>
        <w:jc w:val="both"/>
      </w:pPr>
      <w:r>
        <w:rPr>
          <w:rFonts w:ascii="Times New Roman"/>
          <w:b w:val="false"/>
          <w:i w:val="false"/>
          <w:color w:val="000000"/>
          <w:sz w:val="28"/>
        </w:rPr>
        <w:t xml:space="preserve">
      62. Ыдыссыз ауыр жүктерде іліп алу үшін арнайы тетіктері: шығыңқы жерлер, рамалар, ілгектер, сырғалық саңылаулар және басқалар болуы тиіс. </w:t>
      </w:r>
    </w:p>
    <w:bookmarkEnd w:id="63"/>
    <w:bookmarkStart w:name="z65" w:id="64"/>
    <w:p>
      <w:pPr>
        <w:spacing w:after="0"/>
        <w:ind w:left="0"/>
        <w:jc w:val="both"/>
      </w:pPr>
      <w:r>
        <w:rPr>
          <w:rFonts w:ascii="Times New Roman"/>
          <w:b w:val="false"/>
          <w:i w:val="false"/>
          <w:color w:val="000000"/>
          <w:sz w:val="28"/>
        </w:rPr>
        <w:t xml:space="preserve">
      63. Тегендерде тасымалдау кезінде жеке жүк орындары (жүк жөнелтушінің пломбасымен тасымалданатын жәшікті жабық тегендерді қоспағанда), олардың тегендегі күйін және бекітілуін бұзбай санын тексеру мүмкін болатындай жиналады. </w:t>
      </w:r>
    </w:p>
    <w:bookmarkEnd w:id="64"/>
    <w:bookmarkStart w:name="z66" w:id="65"/>
    <w:p>
      <w:pPr>
        <w:spacing w:after="0"/>
        <w:ind w:left="0"/>
        <w:jc w:val="both"/>
      </w:pPr>
      <w:r>
        <w:rPr>
          <w:rFonts w:ascii="Times New Roman"/>
          <w:b w:val="false"/>
          <w:i w:val="false"/>
          <w:color w:val="000000"/>
          <w:sz w:val="28"/>
        </w:rPr>
        <w:t xml:space="preserve">
      64. Жүктер автокөлік құралында жылжып кету, құлау, есіктерге қысым түсіру, тасымалдау кезінде жүктің қажалуы немесе зақымдалуы болмайтындай етіп, сондай-ақ тиеу, түсіру кезінде және жол үстінде автокөлік құралдарының сақталуын қамтамасыз ететіндей жиналуы және мықты бекітілуі тиіс. </w:t>
      </w:r>
      <w:r>
        <w:br/>
      </w:r>
      <w:r>
        <w:rPr>
          <w:rFonts w:ascii="Times New Roman"/>
          <w:b w:val="false"/>
          <w:i w:val="false"/>
          <w:color w:val="000000"/>
          <w:sz w:val="28"/>
        </w:rPr>
        <w:t xml:space="preserve">
      Жүктерді шегелермен, қаусырмалармен және автокөлік құралын зақымдайтын басқа құралдармен бекітуге рұқсат етілмейді. </w:t>
      </w:r>
    </w:p>
    <w:bookmarkEnd w:id="65"/>
    <w:bookmarkStart w:name="z67" w:id="66"/>
    <w:p>
      <w:pPr>
        <w:spacing w:after="0"/>
        <w:ind w:left="0"/>
        <w:jc w:val="both"/>
      </w:pPr>
      <w:r>
        <w:rPr>
          <w:rFonts w:ascii="Times New Roman"/>
          <w:b w:val="false"/>
          <w:i w:val="false"/>
          <w:color w:val="000000"/>
          <w:sz w:val="28"/>
        </w:rPr>
        <w:t xml:space="preserve">
      65. Тиеу және тасымалдау үшін қажетті құрал-жабдықтарды, қосалқы материалдарды (сандалдар, тіреулер, науалар, сым, қалқанды қоршаулар және тағы басқалар), сондай-ақ жүктерді жылы ұстау үшін қажетті құралдарды (көрпелер, төсемелер және тағы басқалар) жүк жөнелтуші беруі және қоюы, ал жүк алушы алуы тиіс. </w:t>
      </w:r>
    </w:p>
    <w:bookmarkEnd w:id="66"/>
    <w:bookmarkStart w:name="z68" w:id="67"/>
    <w:p>
      <w:pPr>
        <w:spacing w:after="0"/>
        <w:ind w:left="0"/>
        <w:jc w:val="both"/>
      </w:pPr>
      <w:r>
        <w:rPr>
          <w:rFonts w:ascii="Times New Roman"/>
          <w:b w:val="false"/>
          <w:i w:val="false"/>
          <w:color w:val="000000"/>
          <w:sz w:val="28"/>
        </w:rPr>
        <w:t xml:space="preserve">
      66. Белгілі бір жүкті тасымалдауға арналған автокөлік құралдарды қосымша жабдықтауды және жарақтандыруды жүк жөнелтуші тасымалдаушымен, ал Қазақстан Республикасының заңнамасында белгіленген жағдайларда, жол полициясы органдарымен келісім бойынша ғана жүргізуі мүмкін. </w:t>
      </w:r>
    </w:p>
    <w:bookmarkEnd w:id="67"/>
    <w:bookmarkStart w:name="z69" w:id="68"/>
    <w:p>
      <w:pPr>
        <w:spacing w:after="0"/>
        <w:ind w:left="0"/>
        <w:jc w:val="both"/>
      </w:pPr>
      <w:r>
        <w:rPr>
          <w:rFonts w:ascii="Times New Roman"/>
          <w:b w:val="false"/>
          <w:i w:val="false"/>
          <w:color w:val="000000"/>
          <w:sz w:val="28"/>
        </w:rPr>
        <w:t xml:space="preserve">
      67. Жүк жөнелтушіге тиесілі барлық құрал-жабдықтарды тасымалдаушы жүк алушыға жүкпен бірге береді немесе жүк жөнелтушіге оның тауар-көлік жүкқұжатында көрсетуіне сәйкес қайтарады. </w:t>
      </w:r>
    </w:p>
    <w:bookmarkEnd w:id="68"/>
    <w:bookmarkStart w:name="z70" w:id="69"/>
    <w:p>
      <w:pPr>
        <w:spacing w:after="0"/>
        <w:ind w:left="0"/>
        <w:jc w:val="both"/>
      </w:pPr>
      <w:r>
        <w:rPr>
          <w:rFonts w:ascii="Times New Roman"/>
          <w:b w:val="false"/>
          <w:i w:val="false"/>
          <w:color w:val="000000"/>
          <w:sz w:val="28"/>
        </w:rPr>
        <w:t xml:space="preserve">
      68. Тасымалдаушы тиеу пункттерінде жүктің автокөлік құралдарына салынуы мен бекітілуінің жол қозғалысы қауіпсіздігі және автокөлік құралының сақталуын қамтамасыз ету талаптарына сәйкес келуін тексереді, сондай-ақ жүк жөнелтушіге жүктің жиналуы мен бекітілуіндегі байқалған оның сақталуына қауіп төндіретін жетіспеушіліктер туралы хабарлайды. Жүк жөнелтуші тасымалдаушының талап етуі бойынша жүктің салынуы мен бекітілуінен табылған кемшіліктерді жоюы тиіс. </w:t>
      </w:r>
    </w:p>
    <w:bookmarkEnd w:id="69"/>
    <w:bookmarkStart w:name="z71" w:id="70"/>
    <w:p>
      <w:pPr>
        <w:spacing w:after="0"/>
        <w:ind w:left="0"/>
        <w:jc w:val="both"/>
      </w:pPr>
      <w:r>
        <w:rPr>
          <w:rFonts w:ascii="Times New Roman"/>
          <w:b w:val="false"/>
          <w:i w:val="false"/>
          <w:color w:val="000000"/>
          <w:sz w:val="28"/>
        </w:rPr>
        <w:t xml:space="preserve">
      69. Жүк жөнелтуші мен жүк алушы тиеу-түсіру жұмыстарын жүргізу кезінде қауіпсіздік техникасының сақталуын бақылауды қамтамасыз етеді. </w:t>
      </w:r>
    </w:p>
    <w:bookmarkEnd w:id="70"/>
    <w:bookmarkStart w:name="z72" w:id="71"/>
    <w:p>
      <w:pPr>
        <w:spacing w:after="0"/>
        <w:ind w:left="0"/>
        <w:jc w:val="both"/>
      </w:pPr>
      <w:r>
        <w:rPr>
          <w:rFonts w:ascii="Times New Roman"/>
          <w:b w:val="false"/>
          <w:i w:val="false"/>
          <w:color w:val="000000"/>
          <w:sz w:val="28"/>
        </w:rPr>
        <w:t xml:space="preserve">
      70. Жүктерді автокөлік құралына тиеу және жүктерді түсіру мерзімдері, сондай-ақ жүктерді тиеумен және түсірумен байланысты қосымша операцияларды орындау мерзімдері шартта белгіленеді. </w:t>
      </w:r>
    </w:p>
    <w:bookmarkEnd w:id="71"/>
    <w:bookmarkStart w:name="z73" w:id="72"/>
    <w:p>
      <w:pPr>
        <w:spacing w:after="0"/>
        <w:ind w:left="0"/>
        <w:jc w:val="both"/>
      </w:pPr>
      <w:r>
        <w:rPr>
          <w:rFonts w:ascii="Times New Roman"/>
          <w:b w:val="false"/>
          <w:i w:val="false"/>
          <w:color w:val="000000"/>
          <w:sz w:val="28"/>
        </w:rPr>
        <w:t xml:space="preserve">
      71. Автокөлік құралдардың тиелуге келген уақыты жүргізуші жолдама парақты тиеу пунктінде көрсеткен сәттен бастап, ал түсірілуге келген уақыты жүргізуші тауар-көлік жүкқұжатын түсіру пунктінде көрсеткен сәттен бастап есептеледі. </w:t>
      </w:r>
    </w:p>
    <w:bookmarkEnd w:id="72"/>
    <w:bookmarkStart w:name="z74" w:id="73"/>
    <w:p>
      <w:pPr>
        <w:spacing w:after="0"/>
        <w:ind w:left="0"/>
        <w:jc w:val="both"/>
      </w:pPr>
      <w:r>
        <w:rPr>
          <w:rFonts w:ascii="Times New Roman"/>
          <w:b w:val="false"/>
          <w:i w:val="false"/>
          <w:color w:val="000000"/>
          <w:sz w:val="28"/>
        </w:rPr>
        <w:t xml:space="preserve">
      72. Тиеу және түсіру пункттерінде (темір жол станцияларынан басқа) кіру қақпалары немесе бақылау-өткізу пункттері немесе жүктерді талдау бойынша зертханалар болған кезде автокөлік құралдың тиелуге немесе түсірілуге келген уақыты жүргізуші жүк жөнелтушіге немесе жүк алушыға жолдама парақты немесе тауар-көлік жүкқұжатын кіру қақпаларының жанында немесе бақылау-өткізу пунктінде немесе зертханада көрсеткен сәтінен бастап есептеледі. </w:t>
      </w:r>
    </w:p>
    <w:bookmarkEnd w:id="73"/>
    <w:bookmarkStart w:name="z75" w:id="74"/>
    <w:p>
      <w:pPr>
        <w:spacing w:after="0"/>
        <w:ind w:left="0"/>
        <w:jc w:val="both"/>
      </w:pPr>
      <w:r>
        <w:rPr>
          <w:rFonts w:ascii="Times New Roman"/>
          <w:b w:val="false"/>
          <w:i w:val="false"/>
          <w:color w:val="000000"/>
          <w:sz w:val="28"/>
        </w:rPr>
        <w:t xml:space="preserve">
      73. Жүргізушіге тиісті түрде ресімделген тауар-көлік жүкқұжаты мен жолдама парақ, сондай-ақ тиелген немесе түсірілген жүкке арналған өзге де қажетті құжаттар тапсырылғаннан кейін тиеу және түсіру аяқталды деп есептеледі. </w:t>
      </w:r>
    </w:p>
    <w:bookmarkEnd w:id="74"/>
    <w:bookmarkStart w:name="z76" w:id="75"/>
    <w:p>
      <w:pPr>
        <w:spacing w:after="0"/>
        <w:ind w:left="0"/>
        <w:jc w:val="both"/>
      </w:pPr>
      <w:r>
        <w:rPr>
          <w:rFonts w:ascii="Times New Roman"/>
          <w:b w:val="false"/>
          <w:i w:val="false"/>
          <w:color w:val="000000"/>
          <w:sz w:val="28"/>
        </w:rPr>
        <w:t xml:space="preserve">
      74. Автокөлік құралдың қақпалардан немесе бақылау-өткізу пунктінен тиеу немесе түсіру орнына және керісінше жүрген уақыты автокөлік құралдың тиеліп немесе түсіріліп тұрған уақытын есептеу кезінде шегеріледі. </w:t>
      </w:r>
    </w:p>
    <w:bookmarkEnd w:id="75"/>
    <w:bookmarkStart w:name="z77" w:id="76"/>
    <w:p>
      <w:pPr>
        <w:spacing w:after="0"/>
        <w:ind w:left="0"/>
        <w:jc w:val="both"/>
      </w:pPr>
      <w:r>
        <w:rPr>
          <w:rFonts w:ascii="Times New Roman"/>
          <w:b w:val="false"/>
          <w:i w:val="false"/>
          <w:color w:val="000000"/>
          <w:sz w:val="28"/>
        </w:rPr>
        <w:t xml:space="preserve">
      75. Автокөлік құралдары тиелуге келісілген уақыттан бұрын келген жағдайда, егер жүк жөнелтуші оларды тиеуге нақты келген сәтінен бастап қабылдамаса, автокөлік құралдары тиелуге келісілген уақытта келді деп есептеледі. </w:t>
      </w:r>
    </w:p>
    <w:bookmarkEnd w:id="76"/>
    <w:bookmarkStart w:name="z78" w:id="77"/>
    <w:p>
      <w:pPr>
        <w:spacing w:after="0"/>
        <w:ind w:left="0"/>
        <w:jc w:val="both"/>
      </w:pPr>
      <w:r>
        <w:rPr>
          <w:rFonts w:ascii="Times New Roman"/>
          <w:b w:val="false"/>
          <w:i w:val="false"/>
          <w:color w:val="000000"/>
          <w:sz w:val="28"/>
        </w:rPr>
        <w:t xml:space="preserve">
      76. Жүк жөнелтуші (жүк алушы) тауар-көлік жүкқұжатында және немесе жолдама парақта автокөлік құралының тиеу (түсіру) пунктіне (нен) келген (кеткен) уақытын белгілейді. </w:t>
      </w:r>
    </w:p>
    <w:bookmarkEnd w:id="77"/>
    <w:bookmarkStart w:name="z79" w:id="78"/>
    <w:p>
      <w:pPr>
        <w:spacing w:after="0"/>
        <w:ind w:left="0"/>
        <w:jc w:val="left"/>
      </w:pPr>
      <w:r>
        <w:rPr>
          <w:rFonts w:ascii="Times New Roman"/>
          <w:b/>
          <w:i w:val="false"/>
          <w:color w:val="000000"/>
        </w:rPr>
        <w:t xml:space="preserve"> 
  7-тарау. Тасымал құжаттарын ресімдеу </w:t>
      </w:r>
    </w:p>
    <w:bookmarkEnd w:id="78"/>
    <w:p>
      <w:pPr>
        <w:spacing w:after="0"/>
        <w:ind w:left="0"/>
        <w:jc w:val="both"/>
      </w:pPr>
      <w:r>
        <w:rPr>
          <w:rFonts w:ascii="Times New Roman"/>
          <w:b w:val="false"/>
          <w:i w:val="false"/>
          <w:color w:val="000000"/>
          <w:sz w:val="28"/>
        </w:rPr>
        <w:t xml:space="preserve">      77. Жүктерді тасымалдау тауар-көлік жүкқұжатымен ресімделуі тиіс, ал үйіп (бос) тасымалданатын жүктердің кейбір түрлерін тасымалдаған жағдайларда, өлшеу актісімен немесе таразыға тарту актісімен ресімделуі мүмкін. </w:t>
      </w:r>
      <w:r>
        <w:br/>
      </w:r>
      <w:r>
        <w:rPr>
          <w:rFonts w:ascii="Times New Roman"/>
          <w:b w:val="false"/>
          <w:i w:val="false"/>
          <w:color w:val="000000"/>
          <w:sz w:val="28"/>
        </w:rPr>
        <w:t xml:space="preserve">
      Автокөлік құралдарды уақыттық тариф бойынша төлеу арқылы пайдалану (автокөлік құралының жұмысына ақы төлеу бір жұмыс күні (ауысым) ішіндегі сағаттық есеппен жасалады) автокөлік құралдың жүрісін және жүк жөнелтушінің (жүк алушының) қарамағында болған уақытын, жүргізушінің түскі үзіліс уақытын шегеріп жолдама парақта N 4-п нысаны бойынша жазумен ресімделеді (5-қосымша). </w:t>
      </w:r>
      <w:r>
        <w:br/>
      </w:r>
      <w:r>
        <w:rPr>
          <w:rFonts w:ascii="Times New Roman"/>
          <w:b w:val="false"/>
          <w:i w:val="false"/>
          <w:color w:val="000000"/>
          <w:sz w:val="28"/>
        </w:rPr>
        <w:t xml:space="preserve">
      Автокөлік құралдарды, олардың жұмысын кесімді тариф бойынша төлеу арқылы пайдалану (автокөлік құралының жұмысына ақы төлеу тасымалданған тонналар үшін жасалады) жүк жөнелтушінің (жүк алушының) жолдама параққа N 4-с нысан бойынша жазуымен ресімделеді (6-қосымша). </w:t>
      </w:r>
      <w:r>
        <w:br/>
      </w:r>
      <w:r>
        <w:rPr>
          <w:rFonts w:ascii="Times New Roman"/>
          <w:b w:val="false"/>
          <w:i w:val="false"/>
          <w:color w:val="000000"/>
          <w:sz w:val="28"/>
        </w:rPr>
        <w:t xml:space="preserve">
      Кесімді және уақыттық тарифтер бойынша жолдама парақтарды ресімдеу тәртібі осы Ереженің 86-88-тармақтарында келтірілген. </w:t>
      </w:r>
    </w:p>
    <w:bookmarkStart w:name="z80" w:id="79"/>
    <w:p>
      <w:pPr>
        <w:spacing w:after="0"/>
        <w:ind w:left="0"/>
        <w:jc w:val="both"/>
      </w:pPr>
      <w:r>
        <w:rPr>
          <w:rFonts w:ascii="Times New Roman"/>
          <w:b w:val="false"/>
          <w:i w:val="false"/>
          <w:color w:val="000000"/>
          <w:sz w:val="28"/>
        </w:rPr>
        <w:t xml:space="preserve">
      78. Жүк жөнелтуші тасымалдаушыға тасымалдауға берілген жүкке төрт данада жасалған тауар-көлік жүкқұжатын ұсынады, ол негізгі тасымал құжаты болып табылады және ол бойынша жүк жөнелтуші осы жүкті есептен шығарады және жүк алушы оны іске жаратады. </w:t>
      </w:r>
    </w:p>
    <w:bookmarkEnd w:id="79"/>
    <w:bookmarkStart w:name="z81" w:id="80"/>
    <w:p>
      <w:pPr>
        <w:spacing w:after="0"/>
        <w:ind w:left="0"/>
        <w:jc w:val="both"/>
      </w:pPr>
      <w:r>
        <w:rPr>
          <w:rFonts w:ascii="Times New Roman"/>
          <w:b w:val="false"/>
          <w:i w:val="false"/>
          <w:color w:val="000000"/>
          <w:sz w:val="28"/>
        </w:rPr>
        <w:t xml:space="preserve">
      79. Тауар-көлік жүкқұжатын толтыру осы Ереженің 80-84-тармақтарында белгіленген тәртіппен жүзеге асырылады. </w:t>
      </w:r>
    </w:p>
    <w:bookmarkEnd w:id="80"/>
    <w:bookmarkStart w:name="z82" w:id="81"/>
    <w:p>
      <w:pPr>
        <w:spacing w:after="0"/>
        <w:ind w:left="0"/>
        <w:jc w:val="both"/>
      </w:pPr>
      <w:r>
        <w:rPr>
          <w:rFonts w:ascii="Times New Roman"/>
          <w:b w:val="false"/>
          <w:i w:val="false"/>
          <w:color w:val="000000"/>
          <w:sz w:val="28"/>
        </w:rPr>
        <w:t xml:space="preserve">
      80. Автомобиль көлігімен жүктерді тасымалдауға арналған тауар-көлік жүкқұжатын жүк жөнелтуші әрбір жүк алушының атына, мынадай деректемелерді: жүк алушының атауын, жүктің атауын, тасымалданатын жүктің санын, салмағын, салмақты анықтау тәсілін (таразыға тарту, трафарет, стандарт, өлшеу бойынша), орама түрін, тиеу және түсіру тәсілін, автокөлік құралдың тиелуге берілген уақыты мен тиеліп біткен уақытын, тұрып қалған уақытын толтыру арқылы жасайды. </w:t>
      </w:r>
      <w:r>
        <w:br/>
      </w:r>
      <w:r>
        <w:rPr>
          <w:rFonts w:ascii="Times New Roman"/>
          <w:b w:val="false"/>
          <w:i w:val="false"/>
          <w:color w:val="000000"/>
          <w:sz w:val="28"/>
        </w:rPr>
        <w:t xml:space="preserve">
      Тауар-көлік жүкқұжатында көрсетілген мағлұматтардың дұрыс еместігі, дәл еместігі немесе толық еместігі салдарынан туындаған зиянды жүк жөнелтуші (жүк алушы) өтейді. </w:t>
      </w:r>
    </w:p>
    <w:bookmarkEnd w:id="81"/>
    <w:bookmarkStart w:name="z83" w:id="82"/>
    <w:p>
      <w:pPr>
        <w:spacing w:after="0"/>
        <w:ind w:left="0"/>
        <w:jc w:val="both"/>
      </w:pPr>
      <w:r>
        <w:rPr>
          <w:rFonts w:ascii="Times New Roman"/>
          <w:b w:val="false"/>
          <w:i w:val="false"/>
          <w:color w:val="000000"/>
          <w:sz w:val="28"/>
        </w:rPr>
        <w:t xml:space="preserve">
      81. Жүк жөнелтушіден жүктерді тасымалдауға қабылдау тауар-көлік жүкқұжатының барлық даналарында тасымалдаушының қолымен куәландырылады. </w:t>
      </w:r>
      <w:r>
        <w:br/>
      </w:r>
      <w:r>
        <w:rPr>
          <w:rFonts w:ascii="Times New Roman"/>
          <w:b w:val="false"/>
          <w:i w:val="false"/>
          <w:color w:val="000000"/>
          <w:sz w:val="28"/>
        </w:rPr>
        <w:t xml:space="preserve">
      Бірінші дана жүк жөнелтушіде қалады және тасымалдауға берілген жүктерді есептен шығаруға арналады. Екінші, үшінші және төртінші даналарды жүк жөнелтуші жүргізушіге тапсырады. </w:t>
      </w:r>
      <w:r>
        <w:br/>
      </w:r>
      <w:r>
        <w:rPr>
          <w:rFonts w:ascii="Times New Roman"/>
          <w:b w:val="false"/>
          <w:i w:val="false"/>
          <w:color w:val="000000"/>
          <w:sz w:val="28"/>
        </w:rPr>
        <w:t xml:space="preserve">
      Екінші дананы тасымалдаушы жүк алушыға тапсырады және алынған жүктерді іске жарату үшін пайдаланылады. </w:t>
      </w:r>
      <w:r>
        <w:br/>
      </w:r>
      <w:r>
        <w:rPr>
          <w:rFonts w:ascii="Times New Roman"/>
          <w:b w:val="false"/>
          <w:i w:val="false"/>
          <w:color w:val="000000"/>
          <w:sz w:val="28"/>
        </w:rPr>
        <w:t xml:space="preserve">
      Үшінші және төртінші даналар тасымалдаушыда қалады. Үшінші дана тасымалдау есебіне тігіледі және жүк жөнелтушімен (жүк алушымен) есеп айырысуға негіз болады, ал төртінші жолдама параққа тіркеледі және көліктік жұмысты есептеу үшін негіз болады. </w:t>
      </w:r>
      <w:r>
        <w:br/>
      </w:r>
      <w:r>
        <w:rPr>
          <w:rFonts w:ascii="Times New Roman"/>
          <w:b w:val="false"/>
          <w:i w:val="false"/>
          <w:color w:val="000000"/>
          <w:sz w:val="28"/>
        </w:rPr>
        <w:t xml:space="preserve">
      Жүк жөнелтуші қажет кезде тауар-көлік жүкқұжаттарының қосымша даналарын жазып беруі мүмкін, олардың саны жүк жөнелтуші мен тасымалдаушының арасындағы келісіммен белгіленеді. </w:t>
      </w:r>
    </w:p>
    <w:bookmarkEnd w:id="82"/>
    <w:bookmarkStart w:name="z84" w:id="83"/>
    <w:p>
      <w:pPr>
        <w:spacing w:after="0"/>
        <w:ind w:left="0"/>
        <w:jc w:val="both"/>
      </w:pPr>
      <w:r>
        <w:rPr>
          <w:rFonts w:ascii="Times New Roman"/>
          <w:b w:val="false"/>
          <w:i w:val="false"/>
          <w:color w:val="000000"/>
          <w:sz w:val="28"/>
        </w:rPr>
        <w:t xml:space="preserve">
      82. Тауар-көлік жүкқұжатының барлық даналарына жүк жөнелтуші автокөлік құралдың келу, кету және тұру уақытын қояды, сондай-ақ тиеу тәсілін, жүктің салмағын, жүк орындарының санын, тасымалдаушы орындайтын қызметтердің түрлерін көрсетеді және тауар-көлік жүкқұжаттарын қолмен, мөрмен немесе мөртабанмен растайды. </w:t>
      </w:r>
      <w:r>
        <w:br/>
      </w:r>
      <w:r>
        <w:rPr>
          <w:rFonts w:ascii="Times New Roman"/>
          <w:b w:val="false"/>
          <w:i w:val="false"/>
          <w:color w:val="000000"/>
          <w:sz w:val="28"/>
        </w:rPr>
        <w:t xml:space="preserve">
      Жүк жөнелтуші жүктің сапасын және жабдықтаушы мен сатып алушының өзара қарым-қатынастарын анықтайтын құжаттарды (сертификаттар, куәландырулар, куәліктер, рұқсаттар және тағы басқа) берген кезде, тасымалдаушы бұл құжаттарды қабылдайды және оларды жүкпен бірге жүк алушыға береді. </w:t>
      </w:r>
    </w:p>
    <w:bookmarkEnd w:id="83"/>
    <w:bookmarkStart w:name="z85" w:id="84"/>
    <w:p>
      <w:pPr>
        <w:spacing w:after="0"/>
        <w:ind w:left="0"/>
        <w:jc w:val="both"/>
      </w:pPr>
      <w:r>
        <w:rPr>
          <w:rFonts w:ascii="Times New Roman"/>
          <w:b w:val="false"/>
          <w:i w:val="false"/>
          <w:color w:val="000000"/>
          <w:sz w:val="28"/>
        </w:rPr>
        <w:t xml:space="preserve">
      83. Жүкті тапсыру кезінде жүргізуші тауар-көлік жүкқұжатының үш данасын жүк алушыға береді, ол әрбір тауар-көлік жүкқұжатының данасында жүкті қабылдағанын өзінің қолымен және мөрмен (мөртабанмен) куәландырады және тауар-көлік жүкқұжаттарының барлық даналарында автокөлік құралдың келген және кеткен уақытын көрсетеді. </w:t>
      </w:r>
    </w:p>
    <w:bookmarkEnd w:id="84"/>
    <w:bookmarkStart w:name="z86" w:id="85"/>
    <w:p>
      <w:pPr>
        <w:spacing w:after="0"/>
        <w:ind w:left="0"/>
        <w:jc w:val="both"/>
      </w:pPr>
      <w:r>
        <w:rPr>
          <w:rFonts w:ascii="Times New Roman"/>
          <w:b w:val="false"/>
          <w:i w:val="false"/>
          <w:color w:val="000000"/>
          <w:sz w:val="28"/>
        </w:rPr>
        <w:t xml:space="preserve">
      84. Автокөлік құралдың тиелуге (түсірілуге) келген және кеткен уақыты осы Ереженің 71-73-тармақтарына сәйкес көрсетіледі. </w:t>
      </w:r>
      <w:r>
        <w:br/>
      </w:r>
      <w:r>
        <w:rPr>
          <w:rFonts w:ascii="Times New Roman"/>
          <w:b w:val="false"/>
          <w:i w:val="false"/>
          <w:color w:val="000000"/>
          <w:sz w:val="28"/>
        </w:rPr>
        <w:t xml:space="preserve">
      Жүк жөнелтуші немесе жүк алушы автомобильдің тиелуге (түсірілуге) келген және тиеу-түсіру жұмыстарының аяқталған уақытын қате көрсеткен жағдайларда, жүргізуші өзінде бар барлық тауар-көлік жүкқұжаттарына жүк жөнелтушінің (жүк алушының) өкілінің көзінше уақыттың қате қойылғаны туралы жазуы және нақты келу және кету уақытын көрсетуі тиіс. </w:t>
      </w:r>
      <w:r>
        <w:br/>
      </w:r>
      <w:r>
        <w:rPr>
          <w:rFonts w:ascii="Times New Roman"/>
          <w:b w:val="false"/>
          <w:i w:val="false"/>
          <w:color w:val="000000"/>
          <w:sz w:val="28"/>
        </w:rPr>
        <w:t xml:space="preserve">
      Жүк жөнелтуші (жүк алушы) жүргізушінің жазуымен келіспеген жағдайда, жүргізушінің қатысуымен, ал соңғысы акті жасаудан бас тартқан кезде, мүдделі емес тараптың екі өкілінің қатысуымен акті жасайды. </w:t>
      </w:r>
      <w:r>
        <w:br/>
      </w:r>
      <w:r>
        <w:rPr>
          <w:rFonts w:ascii="Times New Roman"/>
          <w:b w:val="false"/>
          <w:i w:val="false"/>
          <w:color w:val="000000"/>
          <w:sz w:val="28"/>
        </w:rPr>
        <w:t xml:space="preserve">
      Жүк жөнелтушінің немесе жүк алушының аумағында тасымалдаушының диспетчерлік пункті болған кезде, келу уақытының қате белгіленуі туралы акті жасау үшін көрсетілген пункттің диспетчері шақырылады. </w:t>
      </w:r>
    </w:p>
    <w:bookmarkEnd w:id="85"/>
    <w:bookmarkStart w:name="z87" w:id="86"/>
    <w:p>
      <w:pPr>
        <w:spacing w:after="0"/>
        <w:ind w:left="0"/>
        <w:jc w:val="both"/>
      </w:pPr>
      <w:r>
        <w:rPr>
          <w:rFonts w:ascii="Times New Roman"/>
          <w:b w:val="false"/>
          <w:i w:val="false"/>
          <w:color w:val="000000"/>
          <w:sz w:val="28"/>
        </w:rPr>
        <w:t xml:space="preserve">
      85. Тасымалданатын жүктердің өлшеу актісін немесе таразыға тарту актісін жүк жөнелтуші үш данада жасайды, олардың: </w:t>
      </w:r>
      <w:r>
        <w:br/>
      </w:r>
      <w:r>
        <w:rPr>
          <w:rFonts w:ascii="Times New Roman"/>
          <w:b w:val="false"/>
          <w:i w:val="false"/>
          <w:color w:val="000000"/>
          <w:sz w:val="28"/>
        </w:rPr>
        <w:t xml:space="preserve">
      1) бірінші данасы жүк жөнелтушіде қалады және тасымалдаудың орындалатын көлемдерін есептеу үшін негіз болады; </w:t>
      </w:r>
      <w:r>
        <w:br/>
      </w:r>
      <w:r>
        <w:rPr>
          <w:rFonts w:ascii="Times New Roman"/>
          <w:b w:val="false"/>
          <w:i w:val="false"/>
          <w:color w:val="000000"/>
          <w:sz w:val="28"/>
        </w:rPr>
        <w:t xml:space="preserve">
      2) екінші және үшінші даналары тасымалдаушыға тапсырылады. Екінші дана тасымалдаушының жүк жөнелтушімен өзара есеп айырысуын салыстыру үшін негіз болады және есепке қоса беріледі, ал үшінші жолдама параққа қоса беріледі де, көліктік жұмыс есебі үшін негіз болады. </w:t>
      </w:r>
    </w:p>
    <w:bookmarkEnd w:id="86"/>
    <w:bookmarkStart w:name="z88" w:id="87"/>
    <w:p>
      <w:pPr>
        <w:spacing w:after="0"/>
        <w:ind w:left="0"/>
        <w:jc w:val="both"/>
      </w:pPr>
      <w:r>
        <w:rPr>
          <w:rFonts w:ascii="Times New Roman"/>
          <w:b w:val="false"/>
          <w:i w:val="false"/>
          <w:color w:val="000000"/>
          <w:sz w:val="28"/>
        </w:rPr>
        <w:t xml:space="preserve">
      86. Автокөлік құралының жолдама парақтары алғашқы есептің негізгі құжаттары болып табылады, олар тауар-көлік жүкқұжатымен немесе өлшеу (таразыға тарту) актісімен бірге автокөлік құралының жұмысын есептеуге, жүктерді тасымалдау үшін есеп айырысуды жүзеге асыруға арналған, сондай-ақ жүргізушіге жалақы есептеуге арналған көрсеткіштерді белгілейді. </w:t>
      </w:r>
      <w:r>
        <w:br/>
      </w:r>
      <w:r>
        <w:rPr>
          <w:rFonts w:ascii="Times New Roman"/>
          <w:b w:val="false"/>
          <w:i w:val="false"/>
          <w:color w:val="000000"/>
          <w:sz w:val="28"/>
        </w:rPr>
        <w:t xml:space="preserve">
      Жолдама парақтың жыртылмалы талонын жүк жөнелтуші толтырады және тасымалдаушы жүк жөнелтушіге төлемдік талап есебін беру үшін негіз болып табылады. Жыртылмалы талон есепке қоса беріледі, ал жолдама парақ тасымалдаушыда қалады, онда жүк жөнелтушідегі (жүк алушыдағы) автокөлік құралдың жұмыс уақыты туралы бірдей жазулар қайталанады. </w:t>
      </w:r>
      <w:r>
        <w:br/>
      </w:r>
      <w:r>
        <w:rPr>
          <w:rFonts w:ascii="Times New Roman"/>
          <w:b w:val="false"/>
          <w:i w:val="false"/>
          <w:color w:val="000000"/>
          <w:sz w:val="28"/>
        </w:rPr>
        <w:t xml:space="preserve">
      Жүктерді тасымалдаудың уақыттық төлемі кезінде жолдама параққа тауар-көлік құжаттарының нөмірлері жазылады, олардың бір данасы жүктің тасымалданған тонналарының мөлшерін және басқа көрсеткіштерді есептеу үшін жолдама параққа қоса беріледі. </w:t>
      </w:r>
    </w:p>
    <w:bookmarkEnd w:id="87"/>
    <w:bookmarkStart w:name="z89" w:id="88"/>
    <w:p>
      <w:pPr>
        <w:spacing w:after="0"/>
        <w:ind w:left="0"/>
        <w:jc w:val="both"/>
      </w:pPr>
      <w:r>
        <w:rPr>
          <w:rFonts w:ascii="Times New Roman"/>
          <w:b w:val="false"/>
          <w:i w:val="false"/>
          <w:color w:val="000000"/>
          <w:sz w:val="28"/>
        </w:rPr>
        <w:t xml:space="preserve">
      87. Жолдама парақты толтыруды тасымалдаушы жүзеге асырады. Бұл ретте жеке деректерді сондай-ақ жүк жөнелтуші (жүк алушы) толтырады. </w:t>
      </w:r>
    </w:p>
    <w:bookmarkEnd w:id="88"/>
    <w:bookmarkStart w:name="z90" w:id="89"/>
    <w:p>
      <w:pPr>
        <w:spacing w:after="0"/>
        <w:ind w:left="0"/>
        <w:jc w:val="both"/>
      </w:pPr>
      <w:r>
        <w:rPr>
          <w:rFonts w:ascii="Times New Roman"/>
          <w:b w:val="false"/>
          <w:i w:val="false"/>
          <w:color w:val="000000"/>
          <w:sz w:val="28"/>
        </w:rPr>
        <w:t xml:space="preserve">
      88. N 4-к және N 4-у нысанды жолдама парақтар жүргізушіге тасымалдаушының диспетчерінің немесе соған уәкілетті тұлғаның қолхатымен берілген күні көрсетіліп, тасымалдаушының мөртабанымен немесе мөрімен, жүргізушінің алдыңғы жұмыс күнінің жолдама парағын тапсыру шартымен бір жұмыс күніне (ауысымға, рейске) ғана беріледі. </w:t>
      </w:r>
    </w:p>
    <w:bookmarkEnd w:id="89"/>
    <w:bookmarkStart w:name="z91" w:id="90"/>
    <w:p>
      <w:pPr>
        <w:spacing w:after="0"/>
        <w:ind w:left="0"/>
        <w:jc w:val="left"/>
      </w:pPr>
      <w:r>
        <w:rPr>
          <w:rFonts w:ascii="Times New Roman"/>
          <w:b/>
          <w:i w:val="false"/>
          <w:color w:val="000000"/>
        </w:rPr>
        <w:t xml:space="preserve"> 
  8-тарау. Жүктің берілуі </w:t>
      </w:r>
    </w:p>
    <w:bookmarkEnd w:id="90"/>
    <w:p>
      <w:pPr>
        <w:spacing w:after="0"/>
        <w:ind w:left="0"/>
        <w:jc w:val="both"/>
      </w:pPr>
      <w:r>
        <w:rPr>
          <w:rFonts w:ascii="Times New Roman"/>
          <w:b w:val="false"/>
          <w:i w:val="false"/>
          <w:color w:val="000000"/>
          <w:sz w:val="28"/>
        </w:rPr>
        <w:t xml:space="preserve">      89. Тасымалдаушы бару пунктінде жүкті тауар-көлік жүкқұжатында көрсетілген жүк алушыға береді. Жүк жөнелтуші жүк алушыны келесі жүктің әкелетіні туралы хабардар етеді. </w:t>
      </w:r>
      <w:r>
        <w:br/>
      </w:r>
      <w:r>
        <w:rPr>
          <w:rFonts w:ascii="Times New Roman"/>
          <w:b w:val="false"/>
          <w:i w:val="false"/>
          <w:color w:val="000000"/>
          <w:sz w:val="28"/>
        </w:rPr>
        <w:t xml:space="preserve">
      Жүк алушы жүктің қабылдануын және жүк алушының жұмыс уақыты аяқталғанға дейін келген автокөлік құралдарының түсірілуін қамтамасыз етеді. </w:t>
      </w:r>
    </w:p>
    <w:bookmarkStart w:name="z92" w:id="91"/>
    <w:p>
      <w:pPr>
        <w:spacing w:after="0"/>
        <w:ind w:left="0"/>
        <w:jc w:val="both"/>
      </w:pPr>
      <w:r>
        <w:rPr>
          <w:rFonts w:ascii="Times New Roman"/>
          <w:b w:val="false"/>
          <w:i w:val="false"/>
          <w:color w:val="000000"/>
          <w:sz w:val="28"/>
        </w:rPr>
        <w:t xml:space="preserve">
      90. Тасымалдаушының жүктерді бару пунктінде жүк алушыға салмағы және орындар саны бойынша беруі, жүк жөнелтушіден жүкті қабылдаған тәртіппен жүргізіледі (таразыға тарту, өлшеу, орындарды санау және т.б.). </w:t>
      </w:r>
      <w:r>
        <w:br/>
      </w:r>
      <w:r>
        <w:rPr>
          <w:rFonts w:ascii="Times New Roman"/>
          <w:b w:val="false"/>
          <w:i w:val="false"/>
          <w:color w:val="000000"/>
          <w:sz w:val="28"/>
        </w:rPr>
        <w:t xml:space="preserve">
      Жарамды автокөлік құралдарда, автокөлік құралының жеке секцияларында, контейнерлерде және цистерналарда жүк жөнелтушінің зақымдалмаған пломбаларымен келген жүктер жүк алушыға жүктің салмағы мен жай-күйі және жүк орындарының саны тексерілмей беріледі. </w:t>
      </w:r>
      <w:r>
        <w:br/>
      </w:r>
      <w:r>
        <w:rPr>
          <w:rFonts w:ascii="Times New Roman"/>
          <w:b w:val="false"/>
          <w:i w:val="false"/>
          <w:color w:val="000000"/>
          <w:sz w:val="28"/>
        </w:rPr>
        <w:t xml:space="preserve">
      Топырақты үйіндіге, қарды және басқа, олар бойынша қоймалық есеп жүргізілмейтін жүктерді тасымалдау кезінде тасымалдаушылар шарттың талаптары бойынша жүкті жүк алушыға тапсырудан босатылуы мүмкін. </w:t>
      </w:r>
    </w:p>
    <w:bookmarkEnd w:id="91"/>
    <w:bookmarkStart w:name="z93" w:id="92"/>
    <w:p>
      <w:pPr>
        <w:spacing w:after="0"/>
        <w:ind w:left="0"/>
        <w:jc w:val="both"/>
      </w:pPr>
      <w:r>
        <w:rPr>
          <w:rFonts w:ascii="Times New Roman"/>
          <w:b w:val="false"/>
          <w:i w:val="false"/>
          <w:color w:val="000000"/>
          <w:sz w:val="28"/>
        </w:rPr>
        <w:t xml:space="preserve">
      91. Темір жолдар станцияларынан, теңіз порттарынан (айлақтардан) және әуежайлардан жүктерді тасу кезінде тасымалдаушылар жүктерді темір жолдар станцияларынан, теңіз порттарынан (айлақтардан) және әуежайлардан қабылдауды және оларды жүк алушыларға тапсыруды тиісінше теміржол, су және әуе көлігінде қолданылып жүрген ережелер бойынша жүзеге асырады. </w:t>
      </w:r>
    </w:p>
    <w:bookmarkEnd w:id="92"/>
    <w:bookmarkStart w:name="z94" w:id="93"/>
    <w:p>
      <w:pPr>
        <w:spacing w:after="0"/>
        <w:ind w:left="0"/>
        <w:jc w:val="both"/>
      </w:pPr>
      <w:r>
        <w:rPr>
          <w:rFonts w:ascii="Times New Roman"/>
          <w:b w:val="false"/>
          <w:i w:val="false"/>
          <w:color w:val="000000"/>
          <w:sz w:val="28"/>
        </w:rPr>
        <w:t xml:space="preserve">
      92. Стандартты салмағы немесе жүк жөнелтуші әрбір жүк орнында көрсеткен салмақ бойынша тасымалдауға қабылданған ыдысты және майда даралы жүктер жүк алушыға бару пунктінде орындар саны бойынша өлшенбей, жүктің зақымдалған орындарының ғана салмағы мен жай-күйін тексеру арқылы беріледі. </w:t>
      </w:r>
    </w:p>
    <w:bookmarkEnd w:id="93"/>
    <w:bookmarkStart w:name="z95" w:id="94"/>
    <w:p>
      <w:pPr>
        <w:spacing w:after="0"/>
        <w:ind w:left="0"/>
        <w:jc w:val="both"/>
      </w:pPr>
      <w:r>
        <w:rPr>
          <w:rFonts w:ascii="Times New Roman"/>
          <w:b w:val="false"/>
          <w:i w:val="false"/>
          <w:color w:val="000000"/>
          <w:sz w:val="28"/>
        </w:rPr>
        <w:t xml:space="preserve">
      93. Жүктің мөлшерін таразыға тарту арқылы анықтаған кезде, жүктің жүк жөнелтушілердің тауар-көлік жүкқұжаттарында көрсетілген салмағы мен жүктің нақты салмағы арасындағы айырмашылық: </w:t>
      </w:r>
      <w:r>
        <w:br/>
      </w:r>
      <w:r>
        <w:rPr>
          <w:rFonts w:ascii="Times New Roman"/>
          <w:b w:val="false"/>
          <w:i w:val="false"/>
          <w:color w:val="000000"/>
          <w:sz w:val="28"/>
        </w:rPr>
        <w:t xml:space="preserve">
      1) жүк салмағының табиғи азаю нормасынан; </w:t>
      </w:r>
      <w:r>
        <w:br/>
      </w:r>
      <w:r>
        <w:rPr>
          <w:rFonts w:ascii="Times New Roman"/>
          <w:b w:val="false"/>
          <w:i w:val="false"/>
          <w:color w:val="000000"/>
          <w:sz w:val="28"/>
        </w:rPr>
        <w:t xml:space="preserve">
      2) таразы көрсеткіштеріндегі айырмашылық нормасынан немесе жүкті өлшеу дәлдігі нормасынан аспауы тиіс. </w:t>
      </w:r>
    </w:p>
    <w:bookmarkEnd w:id="94"/>
    <w:bookmarkStart w:name="z96" w:id="95"/>
    <w:p>
      <w:pPr>
        <w:spacing w:after="0"/>
        <w:ind w:left="0"/>
        <w:jc w:val="both"/>
      </w:pPr>
      <w:r>
        <w:rPr>
          <w:rFonts w:ascii="Times New Roman"/>
          <w:b w:val="false"/>
          <w:i w:val="false"/>
          <w:color w:val="000000"/>
          <w:sz w:val="28"/>
        </w:rPr>
        <w:t xml:space="preserve">
      94. Егер бару пунктінде жүктің салмағын, орындардың санын немесе жүктің жай-күйін тексеру кезінде жүктің жетіспеуі, бүлінуі немесе зақымдалуы байқалған болса немесе егер бұл жағдайлар жол үстінде жасалған актіде белгіленсе, тасымалдаушы жүктің нақты жетіспеу, бүліну немесе зақымдалу мөлшерін анықтайды. </w:t>
      </w:r>
    </w:p>
    <w:bookmarkEnd w:id="95"/>
    <w:bookmarkStart w:name="z97" w:id="96"/>
    <w:p>
      <w:pPr>
        <w:spacing w:after="0"/>
        <w:ind w:left="0"/>
        <w:jc w:val="both"/>
      </w:pPr>
      <w:r>
        <w:rPr>
          <w:rFonts w:ascii="Times New Roman"/>
          <w:b w:val="false"/>
          <w:i w:val="false"/>
          <w:color w:val="000000"/>
          <w:sz w:val="28"/>
        </w:rPr>
        <w:t xml:space="preserve">
      95. Жүктің жетіспеуі, бүлінуі немесе зақымдалуы бойынша сараптама жүргізу қажет жағдайда, сарапшылардың жұмысын төлеу бойынша шығыстарды: </w:t>
      </w:r>
      <w:r>
        <w:br/>
      </w:r>
      <w:r>
        <w:rPr>
          <w:rFonts w:ascii="Times New Roman"/>
          <w:b w:val="false"/>
          <w:i w:val="false"/>
          <w:color w:val="000000"/>
          <w:sz w:val="28"/>
        </w:rPr>
        <w:t xml:space="preserve">
      1) егер жүктің жетіспеуі, бүлінуі немесе зақымдалуы оның кінәсі бойынша болғаны расталатын болса - тасымалдаушы; </w:t>
      </w:r>
      <w:r>
        <w:br/>
      </w:r>
      <w:r>
        <w:rPr>
          <w:rFonts w:ascii="Times New Roman"/>
          <w:b w:val="false"/>
          <w:i w:val="false"/>
          <w:color w:val="000000"/>
          <w:sz w:val="28"/>
        </w:rPr>
        <w:t xml:space="preserve">
      2) барлық басқа жағдайларда - жүк жөнелтуші көтереді. </w:t>
      </w:r>
      <w:r>
        <w:br/>
      </w:r>
      <w:r>
        <w:rPr>
          <w:rFonts w:ascii="Times New Roman"/>
          <w:b w:val="false"/>
          <w:i w:val="false"/>
          <w:color w:val="000000"/>
          <w:sz w:val="28"/>
        </w:rPr>
        <w:t xml:space="preserve">
      Сараптама нәтижелері актімен ресімделеді. Сараптама актісіне сарапшыдан басқа, сараптама кезінде болған барлық қатысы бар тұлғалар қол қоюы тиіс. </w:t>
      </w:r>
      <w:r>
        <w:br/>
      </w:r>
      <w:r>
        <w:rPr>
          <w:rFonts w:ascii="Times New Roman"/>
          <w:b w:val="false"/>
          <w:i w:val="false"/>
          <w:color w:val="000000"/>
          <w:sz w:val="28"/>
        </w:rPr>
        <w:t xml:space="preserve">
      Сарапшы келгенге дейін жүк алушы жүктің тиісті сақталуын қамтамасыз етеді. </w:t>
      </w:r>
    </w:p>
    <w:bookmarkEnd w:id="96"/>
    <w:bookmarkStart w:name="z98" w:id="97"/>
    <w:p>
      <w:pPr>
        <w:spacing w:after="0"/>
        <w:ind w:left="0"/>
        <w:jc w:val="both"/>
      </w:pPr>
      <w:r>
        <w:rPr>
          <w:rFonts w:ascii="Times New Roman"/>
          <w:b w:val="false"/>
          <w:i w:val="false"/>
          <w:color w:val="000000"/>
          <w:sz w:val="28"/>
        </w:rPr>
        <w:t xml:space="preserve">
      96. Жүк алушы тасымалдаушыға байланысты емес себептер бойынша жүкті қабылдаудан бас тартқан жағдайларда, жүкті жүк жөнелтуші осы Ереженің 9-тарауында белгіленген тәртіппен басқа жүк алушыға жібереді немесе жүк жөнелтушіге қайтарылады. Бұл жағдайларда жүкті екі жаққа тасымалдау құнын, сондай-ақ автокөлік құралының тұрғаны үшін айыппұлды жүк жөнелтуші төлейді. Жүк алушы жүк жөнелтушіні жүкті қабылдаудан бас тартқаны туралы хабардар етеді, тауар-көлік жүкқұжатында жүкті қабылдаудан бас тартқаны туралы белгі жасайды. Жүк алушы жүк жөнелтушінің хабарламасынан және тауар-көлік жүкқұжатында белгі қоюдан бас тартқан жағдайда, көрсетілген істерді тасымалдаушы жүргізеді. </w:t>
      </w:r>
    </w:p>
    <w:bookmarkEnd w:id="97"/>
    <w:bookmarkStart w:name="z99" w:id="98"/>
    <w:p>
      <w:pPr>
        <w:spacing w:after="0"/>
        <w:ind w:left="0"/>
        <w:jc w:val="both"/>
      </w:pPr>
      <w:r>
        <w:rPr>
          <w:rFonts w:ascii="Times New Roman"/>
          <w:b w:val="false"/>
          <w:i w:val="false"/>
          <w:color w:val="000000"/>
          <w:sz w:val="28"/>
        </w:rPr>
        <w:t xml:space="preserve">
      97. Жүктерді темір жолдар станцияларынан, теңіз порттарынан (айлақтардан) және әуежайлардан әкету кезінде жүк алушы тасымалдаушыдан өзіне жеткізілген жүкті қабылдайды. Жеткізіп берілуі шартта көзделмеген жүк келген жағдайда, жүк жөнелтуші мұндай жүкті жауапты сақтауға қабылдайды, ол туралы тауар-көлік жүкқұжатында көрсетіледі. </w:t>
      </w:r>
    </w:p>
    <w:bookmarkEnd w:id="98"/>
    <w:bookmarkStart w:name="z100" w:id="99"/>
    <w:p>
      <w:pPr>
        <w:spacing w:after="0"/>
        <w:ind w:left="0"/>
        <w:jc w:val="both"/>
      </w:pPr>
      <w:r>
        <w:rPr>
          <w:rFonts w:ascii="Times New Roman"/>
          <w:b w:val="false"/>
          <w:i w:val="false"/>
          <w:color w:val="000000"/>
          <w:sz w:val="28"/>
        </w:rPr>
        <w:t xml:space="preserve">
      98. Жүкті жүк алушыға тасымалдаушыға байланысты емес себептер бойынша тапсыру мүмкін болмаған кезде, жүк жөнелтуші тасымалдаушыға осы Ереженің 9-тарауына сәйкес жүктің жаңа бару пункті туралы нұсқау береді. </w:t>
      </w:r>
      <w:r>
        <w:br/>
      </w:r>
      <w:r>
        <w:rPr>
          <w:rFonts w:ascii="Times New Roman"/>
          <w:b w:val="false"/>
          <w:i w:val="false"/>
          <w:color w:val="000000"/>
          <w:sz w:val="28"/>
        </w:rPr>
        <w:t xml:space="preserve">
      Егер тасымалдаушының жүкті жаңа баратын жеріне жеткізу мүмкіндігі болмаса, ол бұл туралы жүк жөнелтушіні хабардар етіп, бұл тасымалдан бас тартуы мүмкін. Бұл жағдайда тасымалдаушы жүкті жүк жөнелтушіге қайтарады. Жүк жөнелтушінің қосымша тапсырмаларын орындауға байланысты шығыстарды (автокөлік құралдарының бос айдалуы мен тұруы, жүктің сақталуы және тағы басқа) жүк жөнелтуші өтейді. </w:t>
      </w:r>
    </w:p>
    <w:bookmarkEnd w:id="99"/>
    <w:bookmarkStart w:name="z101" w:id="100"/>
    <w:p>
      <w:pPr>
        <w:spacing w:after="0"/>
        <w:ind w:left="0"/>
        <w:jc w:val="left"/>
      </w:pPr>
      <w:r>
        <w:rPr>
          <w:rFonts w:ascii="Times New Roman"/>
          <w:b/>
          <w:i w:val="false"/>
          <w:color w:val="000000"/>
        </w:rPr>
        <w:t xml:space="preserve"> 
  9-тарау. Жүктерді басқа мекен-жайға жіберу </w:t>
      </w:r>
    </w:p>
    <w:bookmarkEnd w:id="100"/>
    <w:p>
      <w:pPr>
        <w:spacing w:after="0"/>
        <w:ind w:left="0"/>
        <w:jc w:val="both"/>
      </w:pPr>
      <w:r>
        <w:rPr>
          <w:rFonts w:ascii="Times New Roman"/>
          <w:b w:val="false"/>
          <w:i w:val="false"/>
          <w:color w:val="000000"/>
          <w:sz w:val="28"/>
        </w:rPr>
        <w:t xml:space="preserve">      99. Жүк жөнелтуші жүкті, оны жүк алушыға беретін сәтке дейін басқа мекен-жайға жіберуі мүмкін. Жүк алушы жүкті тасымалдаушыға байланысты емес себептер бойынша қабылдаудан бас тартқан жағдайларда, жүк жөнелтуші оны басқа жүк алушыға жіберуі мүмкін. </w:t>
      </w:r>
    </w:p>
    <w:bookmarkStart w:name="z102" w:id="101"/>
    <w:p>
      <w:pPr>
        <w:spacing w:after="0"/>
        <w:ind w:left="0"/>
        <w:jc w:val="both"/>
      </w:pPr>
      <w:r>
        <w:rPr>
          <w:rFonts w:ascii="Times New Roman"/>
          <w:b w:val="false"/>
          <w:i w:val="false"/>
          <w:color w:val="000000"/>
          <w:sz w:val="28"/>
        </w:rPr>
        <w:t xml:space="preserve">
      100. Жүк жөнелтушінің тасымалдаушыға жүкті басқа мекен-жайға жіберу туралы ұйғарымында мынадай деректер болуы тиіс: </w:t>
      </w:r>
      <w:r>
        <w:br/>
      </w:r>
      <w:r>
        <w:rPr>
          <w:rFonts w:ascii="Times New Roman"/>
          <w:b w:val="false"/>
          <w:i w:val="false"/>
          <w:color w:val="000000"/>
          <w:sz w:val="28"/>
        </w:rPr>
        <w:t xml:space="preserve">
      1) бірінші тапсырыстың және тауар-көлік жүкқұжатының нөмірлері; </w:t>
      </w:r>
      <w:r>
        <w:br/>
      </w:r>
      <w:r>
        <w:rPr>
          <w:rFonts w:ascii="Times New Roman"/>
          <w:b w:val="false"/>
          <w:i w:val="false"/>
          <w:color w:val="000000"/>
          <w:sz w:val="28"/>
        </w:rPr>
        <w:t xml:space="preserve">
      2) бастапқы бару мекен-жайы; </w:t>
      </w:r>
      <w:r>
        <w:br/>
      </w:r>
      <w:r>
        <w:rPr>
          <w:rFonts w:ascii="Times New Roman"/>
          <w:b w:val="false"/>
          <w:i w:val="false"/>
          <w:color w:val="000000"/>
          <w:sz w:val="28"/>
        </w:rPr>
        <w:t xml:space="preserve">
      3) бастапқы жүк алушының атауы; </w:t>
      </w:r>
      <w:r>
        <w:br/>
      </w:r>
      <w:r>
        <w:rPr>
          <w:rFonts w:ascii="Times New Roman"/>
          <w:b w:val="false"/>
          <w:i w:val="false"/>
          <w:color w:val="000000"/>
          <w:sz w:val="28"/>
        </w:rPr>
        <w:t xml:space="preserve">
      4) жаңа бару мекен-жайы; </w:t>
      </w:r>
      <w:r>
        <w:br/>
      </w:r>
      <w:r>
        <w:rPr>
          <w:rFonts w:ascii="Times New Roman"/>
          <w:b w:val="false"/>
          <w:i w:val="false"/>
          <w:color w:val="000000"/>
          <w:sz w:val="28"/>
        </w:rPr>
        <w:t xml:space="preserve">
      5) жаңа жүк алушының атауы; </w:t>
      </w:r>
      <w:r>
        <w:br/>
      </w:r>
      <w:r>
        <w:rPr>
          <w:rFonts w:ascii="Times New Roman"/>
          <w:b w:val="false"/>
          <w:i w:val="false"/>
          <w:color w:val="000000"/>
          <w:sz w:val="28"/>
        </w:rPr>
        <w:t xml:space="preserve">
      6) басқа мекен-жайға жіберу себептері. </w:t>
      </w:r>
      <w:r>
        <w:br/>
      </w:r>
      <w:r>
        <w:rPr>
          <w:rFonts w:ascii="Times New Roman"/>
          <w:b w:val="false"/>
          <w:i w:val="false"/>
          <w:color w:val="000000"/>
          <w:sz w:val="28"/>
        </w:rPr>
        <w:t xml:space="preserve">
      Жүк жөнелтушінің басқа мекен-жайға жіберу туралы ұйғарымы жазбаша түрде ресімделуі тиіс және факсимильдік байланыспен берілуі мүмкін, егер шартта өзгеше көзделмесе. </w:t>
      </w:r>
    </w:p>
    <w:bookmarkEnd w:id="101"/>
    <w:bookmarkStart w:name="z103" w:id="102"/>
    <w:p>
      <w:pPr>
        <w:spacing w:after="0"/>
        <w:ind w:left="0"/>
        <w:jc w:val="both"/>
      </w:pPr>
      <w:r>
        <w:rPr>
          <w:rFonts w:ascii="Times New Roman"/>
          <w:b w:val="false"/>
          <w:i w:val="false"/>
          <w:color w:val="000000"/>
          <w:sz w:val="28"/>
        </w:rPr>
        <w:t xml:space="preserve">
      101. Жүк жөнелтушінің жүктерді басқа мекен-жайға жіберу туралы ұйғарымы бір тауар-көлік жүкқұжаты бойынша бара жатқан барлық жүк жөнелтіміне ғана қолданылады. </w:t>
      </w:r>
    </w:p>
    <w:bookmarkEnd w:id="102"/>
    <w:bookmarkStart w:name="z104" w:id="103"/>
    <w:p>
      <w:pPr>
        <w:spacing w:after="0"/>
        <w:ind w:left="0"/>
        <w:jc w:val="both"/>
      </w:pPr>
      <w:r>
        <w:rPr>
          <w:rFonts w:ascii="Times New Roman"/>
          <w:b w:val="false"/>
          <w:i w:val="false"/>
          <w:color w:val="000000"/>
          <w:sz w:val="28"/>
        </w:rPr>
        <w:t xml:space="preserve">
      102. Егер жүк жөнелтушінің жүктерді басқа мекен-жайға жіберу туралы ұйғарымын орындау мүмкін болмаса, тасымалдаушы бұл туралы жүк жөнелтушіні хабардар етеді. Бұл жағдайда тасымалдаушы жүкті жүк жөнелтушіге қайтарады. Жүкті басқа мекен-жайға жіберуге байланысты барлық қосымша шығыстарды жүк жөнелтуші көтереді. </w:t>
      </w:r>
      <w:r>
        <w:br/>
      </w:r>
      <w:r>
        <w:rPr>
          <w:rFonts w:ascii="Times New Roman"/>
          <w:b w:val="false"/>
          <w:i w:val="false"/>
          <w:color w:val="000000"/>
          <w:sz w:val="28"/>
        </w:rPr>
        <w:t xml:space="preserve">
      Тасымалдаушы жүк жөнелтушінің басқа мекен-жайға жіберу туралы тасымалдау ақысын ұлғайтатын ұйғарымын орындауға қабылдаған кезде, жүк жөнелтуші қосымша алып жүру ақысын енгізеді және тасымалдаушының басқа мекен-жайға жіберуге байланысты барлық шығыстарын өтейді. </w:t>
      </w:r>
    </w:p>
    <w:bookmarkEnd w:id="103"/>
    <w:bookmarkStart w:name="z105" w:id="104"/>
    <w:p>
      <w:pPr>
        <w:spacing w:after="0"/>
        <w:ind w:left="0"/>
        <w:jc w:val="both"/>
      </w:pPr>
      <w:r>
        <w:rPr>
          <w:rFonts w:ascii="Times New Roman"/>
          <w:b w:val="false"/>
          <w:i w:val="false"/>
          <w:color w:val="000000"/>
          <w:sz w:val="28"/>
        </w:rPr>
        <w:t xml:space="preserve">
      103. Жүкті басқа мекен-жайға жіберу кезінде тауар-көлік жүкқұжатында "басқа мекен-жайға жіберу" деген бағанада басқа мекен-жайға жіберу туралы ұйғарымға сәйкес жаңа жүк алушының атауы мен мекен-жайы көрсетіледі. Тауар-көлік жүкқұжатына енгізілген өзгерістер жүк жөнелтушінің қолымен және(немесе) оның мөрімен (мөртабанымен) расталады. </w:t>
      </w:r>
    </w:p>
    <w:bookmarkEnd w:id="104"/>
    <w:bookmarkStart w:name="z106" w:id="105"/>
    <w:p>
      <w:pPr>
        <w:spacing w:after="0"/>
        <w:ind w:left="0"/>
        <w:jc w:val="both"/>
      </w:pPr>
      <w:r>
        <w:rPr>
          <w:rFonts w:ascii="Times New Roman"/>
          <w:b w:val="false"/>
          <w:i w:val="false"/>
          <w:color w:val="000000"/>
          <w:sz w:val="28"/>
        </w:rPr>
        <w:t xml:space="preserve">
      104. Жүк алушы жүкті қабылдаудан бас тартқан және жүк жөнелтушіден басқа мекен-жайға жіберу туралы нұсқау алу мүмкін емес жағдайда тасымалдаушы: </w:t>
      </w:r>
      <w:r>
        <w:br/>
      </w:r>
      <w:r>
        <w:rPr>
          <w:rFonts w:ascii="Times New Roman"/>
          <w:b w:val="false"/>
          <w:i w:val="false"/>
          <w:color w:val="000000"/>
          <w:sz w:val="28"/>
        </w:rPr>
        <w:t xml:space="preserve">
      1) жүк жөнелтушінің нұсқауын алғанға дейін жүктің нақты тұрған пунктінде немесе жақынырақ пунктте жүкті сақтауға тапсыруы, ал меншікті қоймалық үй-жайлары болған кезде жүкті сақтауға қабылдауы; </w:t>
      </w:r>
      <w:r>
        <w:br/>
      </w:r>
      <w:r>
        <w:rPr>
          <w:rFonts w:ascii="Times New Roman"/>
          <w:b w:val="false"/>
          <w:i w:val="false"/>
          <w:color w:val="000000"/>
          <w:sz w:val="28"/>
        </w:rPr>
        <w:t xml:space="preserve">
      2) егер жүктер өз сипаты бойынша мерзімді іске асыруды қажет ететін болса, басқа ұйымға беруі; </w:t>
      </w:r>
      <w:r>
        <w:br/>
      </w:r>
      <w:r>
        <w:rPr>
          <w:rFonts w:ascii="Times New Roman"/>
          <w:b w:val="false"/>
          <w:i w:val="false"/>
          <w:color w:val="000000"/>
          <w:sz w:val="28"/>
        </w:rPr>
        <w:t xml:space="preserve">
      жүкті жүк жөнелтушіге қайтаруы мүмкін. </w:t>
      </w:r>
    </w:p>
    <w:bookmarkEnd w:id="105"/>
    <w:bookmarkStart w:name="z107" w:id="106"/>
    <w:p>
      <w:pPr>
        <w:spacing w:after="0"/>
        <w:ind w:left="0"/>
        <w:jc w:val="left"/>
      </w:pPr>
      <w:r>
        <w:rPr>
          <w:rFonts w:ascii="Times New Roman"/>
          <w:b/>
          <w:i w:val="false"/>
          <w:color w:val="000000"/>
        </w:rPr>
        <w:t xml:space="preserve"> 
  10-тарау. Жүктерді жеткізу мерзімі. </w:t>
      </w:r>
      <w:r>
        <w:br/>
      </w:r>
      <w:r>
        <w:rPr>
          <w:rFonts w:ascii="Times New Roman"/>
          <w:b/>
          <w:i w:val="false"/>
          <w:color w:val="000000"/>
        </w:rPr>
        <w:t xml:space="preserve">
Жүктерді бөгеу </w:t>
      </w:r>
    </w:p>
    <w:bookmarkEnd w:id="106"/>
    <w:p>
      <w:pPr>
        <w:spacing w:after="0"/>
        <w:ind w:left="0"/>
        <w:jc w:val="both"/>
      </w:pPr>
      <w:r>
        <w:rPr>
          <w:rFonts w:ascii="Times New Roman"/>
          <w:b w:val="false"/>
          <w:i w:val="false"/>
          <w:color w:val="000000"/>
          <w:sz w:val="28"/>
        </w:rPr>
        <w:t xml:space="preserve">      105. Егер автомобиль көлігімен жүктерді тасымалдау шартында өзгеше көзделмесе, тасымалдаушылар жүктерді баратын жеріне мынадай мерзімдерде жеткізеді: </w:t>
      </w:r>
      <w:r>
        <w:br/>
      </w:r>
      <w:r>
        <w:rPr>
          <w:rFonts w:ascii="Times New Roman"/>
          <w:b w:val="false"/>
          <w:i w:val="false"/>
          <w:color w:val="000000"/>
          <w:sz w:val="28"/>
        </w:rPr>
        <w:t xml:space="preserve">
      1) 250 километрді (км) қоса санап, 250 километрге дейін - бір тәулік; </w:t>
      </w:r>
      <w:r>
        <w:br/>
      </w:r>
      <w:r>
        <w:rPr>
          <w:rFonts w:ascii="Times New Roman"/>
          <w:b w:val="false"/>
          <w:i w:val="false"/>
          <w:color w:val="000000"/>
          <w:sz w:val="28"/>
        </w:rPr>
        <w:t xml:space="preserve">
      2) 250 км-ден асқанда әрбір толық немесе толық емес 250 км-ге жарты тәулік қосылады. </w:t>
      </w:r>
    </w:p>
    <w:bookmarkStart w:name="z108" w:id="107"/>
    <w:p>
      <w:pPr>
        <w:spacing w:after="0"/>
        <w:ind w:left="0"/>
        <w:jc w:val="both"/>
      </w:pPr>
      <w:r>
        <w:rPr>
          <w:rFonts w:ascii="Times New Roman"/>
          <w:b w:val="false"/>
          <w:i w:val="false"/>
          <w:color w:val="000000"/>
          <w:sz w:val="28"/>
        </w:rPr>
        <w:t xml:space="preserve">
      106. Егер шартта өзгеше көзделмесе, жүктерді жеткізу мерзімдері жүктерді тасымалдауға қабылдаған тәуліктің 24-00 сағатынан бастап есептеледі. </w:t>
      </w:r>
    </w:p>
    <w:bookmarkEnd w:id="107"/>
    <w:bookmarkStart w:name="z109" w:id="108"/>
    <w:p>
      <w:pPr>
        <w:spacing w:after="0"/>
        <w:ind w:left="0"/>
        <w:jc w:val="both"/>
      </w:pPr>
      <w:r>
        <w:rPr>
          <w:rFonts w:ascii="Times New Roman"/>
          <w:b w:val="false"/>
          <w:i w:val="false"/>
          <w:color w:val="000000"/>
          <w:sz w:val="28"/>
        </w:rPr>
        <w:t xml:space="preserve">
      107. Жеткізу мерзімдері: </w:t>
      </w:r>
      <w:r>
        <w:br/>
      </w:r>
      <w:r>
        <w:rPr>
          <w:rFonts w:ascii="Times New Roman"/>
          <w:b w:val="false"/>
          <w:i w:val="false"/>
          <w:color w:val="000000"/>
          <w:sz w:val="28"/>
        </w:rPr>
        <w:t xml:space="preserve">
      1) жүктерді өзен арқылы кемелермен және паромдармен өткелмен тасымалдау кезінде - бір тәулікке; </w:t>
      </w:r>
      <w:r>
        <w:br/>
      </w:r>
      <w:r>
        <w:rPr>
          <w:rFonts w:ascii="Times New Roman"/>
          <w:b w:val="false"/>
          <w:i w:val="false"/>
          <w:color w:val="000000"/>
          <w:sz w:val="28"/>
        </w:rPr>
        <w:t xml:space="preserve">
      2) жүктерді тау жолдары бойынша тасымалдау кезінде - 30 пайызға (%); </w:t>
      </w:r>
      <w:r>
        <w:br/>
      </w:r>
      <w:r>
        <w:rPr>
          <w:rFonts w:ascii="Times New Roman"/>
          <w:b w:val="false"/>
          <w:i w:val="false"/>
          <w:color w:val="000000"/>
          <w:sz w:val="28"/>
        </w:rPr>
        <w:t xml:space="preserve">
      3) жол үстінде ветеринарлық немесе өзге де бақылауды орындау үшін кідірген кезде - кідірістің барлық уақытына қосымша ұлғайтылады. </w:t>
      </w:r>
    </w:p>
    <w:bookmarkEnd w:id="108"/>
    <w:bookmarkStart w:name="z110" w:id="109"/>
    <w:p>
      <w:pPr>
        <w:spacing w:after="0"/>
        <w:ind w:left="0"/>
        <w:jc w:val="both"/>
      </w:pPr>
      <w:r>
        <w:rPr>
          <w:rFonts w:ascii="Times New Roman"/>
          <w:b w:val="false"/>
          <w:i w:val="false"/>
          <w:color w:val="000000"/>
          <w:sz w:val="28"/>
        </w:rPr>
        <w:t xml:space="preserve">
      108. Осы Ереженің 105-107-тармақтарында көрсетілген мерзімдер тасымалдау мерзімдері осы Ереженің 13-тарауының 189-тармағында белгіленген тез бүлінетін жүктерді тасымалдауға қолданылмайды. </w:t>
      </w:r>
    </w:p>
    <w:bookmarkEnd w:id="109"/>
    <w:bookmarkStart w:name="z111" w:id="110"/>
    <w:p>
      <w:pPr>
        <w:spacing w:after="0"/>
        <w:ind w:left="0"/>
        <w:jc w:val="both"/>
      </w:pPr>
      <w:r>
        <w:rPr>
          <w:rFonts w:ascii="Times New Roman"/>
          <w:b w:val="false"/>
          <w:i w:val="false"/>
          <w:color w:val="000000"/>
          <w:sz w:val="28"/>
        </w:rPr>
        <w:t xml:space="preserve">
      109. Жүк жөнелтуші (жүк алушы) шарттың талаптарын орындамаған кезде, тасымалдаушы тасымалдауға ұсынылған жүкті жүк жөнелтуші (жүк алушы) қарыз соманы төлегенге дейін кідіртуі мүмкін. Бұл ретте жүк жөнелтуші (жүк алушы) тасымалдаушыға жүкті кідіртуге байланысты шығыстарды (сақтау, тасымалдау және тағы басқа) өтейді. </w:t>
      </w:r>
    </w:p>
    <w:bookmarkEnd w:id="110"/>
    <w:bookmarkStart w:name="z112" w:id="111"/>
    <w:p>
      <w:pPr>
        <w:spacing w:after="0"/>
        <w:ind w:left="0"/>
        <w:jc w:val="left"/>
      </w:pPr>
      <w:r>
        <w:rPr>
          <w:rFonts w:ascii="Times New Roman"/>
          <w:b/>
          <w:i w:val="false"/>
          <w:color w:val="000000"/>
        </w:rPr>
        <w:t xml:space="preserve"> 
  11-тарау. Актілер жасау тәртібі </w:t>
      </w:r>
    </w:p>
    <w:bookmarkEnd w:id="111"/>
    <w:p>
      <w:pPr>
        <w:spacing w:after="0"/>
        <w:ind w:left="0"/>
        <w:jc w:val="both"/>
      </w:pPr>
      <w:r>
        <w:rPr>
          <w:rFonts w:ascii="Times New Roman"/>
          <w:b w:val="false"/>
          <w:i w:val="false"/>
          <w:color w:val="000000"/>
          <w:sz w:val="28"/>
        </w:rPr>
        <w:t xml:space="preserve">      110. Жүктердің автомобиль тасымалдары кезінде тасымалдаушы мен жүк жөнелтушінің (жүк алушының) арасындағы мүліктік даулар үшін негіз болатын жағдайлар тауар-көлік жүкқұжатындағы және (немесе) жолдама парақтағы жүк жөнелтушінің (жүк алушының) және тасымалдаушының жазуларымен куәландырылады. </w:t>
      </w:r>
    </w:p>
    <w:bookmarkStart w:name="z113" w:id="112"/>
    <w:p>
      <w:pPr>
        <w:spacing w:after="0"/>
        <w:ind w:left="0"/>
        <w:jc w:val="both"/>
      </w:pPr>
      <w:r>
        <w:rPr>
          <w:rFonts w:ascii="Times New Roman"/>
          <w:b w:val="false"/>
          <w:i w:val="false"/>
          <w:color w:val="000000"/>
          <w:sz w:val="28"/>
        </w:rPr>
        <w:t xml:space="preserve">
      111. Тауар-көлік жүкқұжатында мынадай жағдайлар куәландырылуы тиіс: </w:t>
      </w:r>
      <w:r>
        <w:br/>
      </w:r>
      <w:r>
        <w:rPr>
          <w:rFonts w:ascii="Times New Roman"/>
          <w:b w:val="false"/>
          <w:i w:val="false"/>
          <w:color w:val="000000"/>
          <w:sz w:val="28"/>
        </w:rPr>
        <w:t xml:space="preserve">
      1) жүктердің бүлінуі немесе зақымдалуы; </w:t>
      </w:r>
      <w:r>
        <w:br/>
      </w:r>
      <w:r>
        <w:rPr>
          <w:rFonts w:ascii="Times New Roman"/>
          <w:b w:val="false"/>
          <w:i w:val="false"/>
          <w:color w:val="000000"/>
          <w:sz w:val="28"/>
        </w:rPr>
        <w:t xml:space="preserve">
      2) жүктің нақты атауы, салмағы және орындарының саны мен тауар-көлік жүкқұжатында көрсетілген мәліметтердің арасындағы сәйкессіздік; </w:t>
      </w:r>
      <w:r>
        <w:br/>
      </w:r>
      <w:r>
        <w:rPr>
          <w:rFonts w:ascii="Times New Roman"/>
          <w:b w:val="false"/>
          <w:i w:val="false"/>
          <w:color w:val="000000"/>
          <w:sz w:val="28"/>
        </w:rPr>
        <w:t xml:space="preserve">
      3) автокөлік құралдың шанағындағы немесе секциясындағы немесе контейнердегі пломбалардың бұзылуы немесе болмауы; </w:t>
      </w:r>
      <w:r>
        <w:br/>
      </w:r>
      <w:r>
        <w:rPr>
          <w:rFonts w:ascii="Times New Roman"/>
          <w:b w:val="false"/>
          <w:i w:val="false"/>
          <w:color w:val="000000"/>
          <w:sz w:val="28"/>
        </w:rPr>
        <w:t xml:space="preserve">
      4) тасымалдаушының жүктің осы түрін тасымалдау үшін жарамсыз немесе санитарлық талаптарға жауап бермейтін автокөлік құралдарды беруі; </w:t>
      </w:r>
      <w:r>
        <w:br/>
      </w:r>
      <w:r>
        <w:rPr>
          <w:rFonts w:ascii="Times New Roman"/>
          <w:b w:val="false"/>
          <w:i w:val="false"/>
          <w:color w:val="000000"/>
          <w:sz w:val="28"/>
        </w:rPr>
        <w:t xml:space="preserve">
      5) тиеу және түсіру пункттерінде автокөлік құралдарының белгіленген уақыт нормаларынан артық тұруы; </w:t>
      </w:r>
      <w:r>
        <w:br/>
      </w:r>
      <w:r>
        <w:rPr>
          <w:rFonts w:ascii="Times New Roman"/>
          <w:b w:val="false"/>
          <w:i w:val="false"/>
          <w:color w:val="000000"/>
          <w:sz w:val="28"/>
        </w:rPr>
        <w:t xml:space="preserve">
      6) заңнамаға сәйкес тараптардың мүліктік жауапкершілігі үшін негіз болатын басқа жағдайлар. </w:t>
      </w:r>
    </w:p>
    <w:bookmarkEnd w:id="112"/>
    <w:bookmarkStart w:name="z114" w:id="113"/>
    <w:p>
      <w:pPr>
        <w:spacing w:after="0"/>
        <w:ind w:left="0"/>
        <w:jc w:val="both"/>
      </w:pPr>
      <w:r>
        <w:rPr>
          <w:rFonts w:ascii="Times New Roman"/>
          <w:b w:val="false"/>
          <w:i w:val="false"/>
          <w:color w:val="000000"/>
          <w:sz w:val="28"/>
        </w:rPr>
        <w:t xml:space="preserve">
      112. Осы Ереженің 111-тармағында көрсетілген тауар-көлік жүкқұжаттарындағы жазулар жүк жөнелтушінің (жүк алушының) және жүргізушінің қолдарымен расталуы тиіс. Жүк жөнелтушінің (жүк алушының), сондай-ақ жүргізушінің тауар-көлік жүкқұжаттарындағы біржақты жазулары, осы Ереженің 84-тармағында көзделген жағдайларды қоспағанда, жарамсыз болып табылады. </w:t>
      </w:r>
    </w:p>
    <w:bookmarkEnd w:id="113"/>
    <w:bookmarkStart w:name="z115" w:id="114"/>
    <w:p>
      <w:pPr>
        <w:spacing w:after="0"/>
        <w:ind w:left="0"/>
        <w:jc w:val="both"/>
      </w:pPr>
      <w:r>
        <w:rPr>
          <w:rFonts w:ascii="Times New Roman"/>
          <w:b w:val="false"/>
          <w:i w:val="false"/>
          <w:color w:val="000000"/>
          <w:sz w:val="28"/>
        </w:rPr>
        <w:t xml:space="preserve">
      113. Тасымалдаушы (жүргізуші) мен жүк жөнелтушінің (жүк алушының) арасында келіспеушіліктер болған жағдайда, мүліктік даулардың туындауына негіз болып табылуы мүмкін жағдайлар 7-қосымшаға сәйкес нысан бойынша актілермен ресімделеді. Актілер сонымен қатар тауар-көлік жүкқұжаттарында жасалуы мүмкін емес жағдайларды егжей-тегжейлі сипаттау қажет жағдайларда жасалуы мүмкін. </w:t>
      </w:r>
    </w:p>
    <w:bookmarkEnd w:id="114"/>
    <w:bookmarkStart w:name="z116" w:id="115"/>
    <w:p>
      <w:pPr>
        <w:spacing w:after="0"/>
        <w:ind w:left="0"/>
        <w:jc w:val="both"/>
      </w:pPr>
      <w:r>
        <w:rPr>
          <w:rFonts w:ascii="Times New Roman"/>
          <w:b w:val="false"/>
          <w:i w:val="false"/>
          <w:color w:val="000000"/>
          <w:sz w:val="28"/>
        </w:rPr>
        <w:t xml:space="preserve">
      114. Актінің мазмұнымен келіспеген кезде, әрбір тарап оған өзінің пікірін жазуы мүмкін. </w:t>
      </w:r>
      <w:r>
        <w:br/>
      </w:r>
      <w:r>
        <w:rPr>
          <w:rFonts w:ascii="Times New Roman"/>
          <w:b w:val="false"/>
          <w:i w:val="false"/>
          <w:color w:val="000000"/>
          <w:sz w:val="28"/>
        </w:rPr>
        <w:t xml:space="preserve">
      Жүк жетіспеген, бұзылған немесе зақымдалған жағдайларда акті жасаудан немесе тауар-көлік жүкқұжаттарына жазу енгізуден бас тарту кезінде, акті мүдделі емес тұлғалардың немесе мүдделі емес ұйым өкілінің қатысуымен жасалады. </w:t>
      </w:r>
      <w:r>
        <w:br/>
      </w:r>
      <w:r>
        <w:rPr>
          <w:rFonts w:ascii="Times New Roman"/>
          <w:b w:val="false"/>
          <w:i w:val="false"/>
          <w:color w:val="000000"/>
          <w:sz w:val="28"/>
        </w:rPr>
        <w:t xml:space="preserve">
      Актінің жасалғаны туралы тауар-көлік құжаттарында белгі жасалуы тиіс. </w:t>
      </w:r>
    </w:p>
    <w:bookmarkEnd w:id="115"/>
    <w:bookmarkStart w:name="z117" w:id="116"/>
    <w:p>
      <w:pPr>
        <w:spacing w:after="0"/>
        <w:ind w:left="0"/>
        <w:jc w:val="both"/>
      </w:pPr>
      <w:r>
        <w:rPr>
          <w:rFonts w:ascii="Times New Roman"/>
          <w:b w:val="false"/>
          <w:i w:val="false"/>
          <w:color w:val="000000"/>
          <w:sz w:val="28"/>
        </w:rPr>
        <w:t xml:space="preserve">
      115. Жүк автокөлік құралдарда, автокөлік құралдардың секцияларында, контейнерлерде, цистерналарда жүк жөнелтушілердің пломбаларымен келген жағдайларда, актіде көрсетілген пломбалардың жай-күйі, олардың деректемелері ескерілуі, ал пломбалардың өздері талап-тілек материалдарына қоса берілуі тиіс. </w:t>
      </w:r>
    </w:p>
    <w:bookmarkEnd w:id="116"/>
    <w:bookmarkStart w:name="z118" w:id="117"/>
    <w:p>
      <w:pPr>
        <w:spacing w:after="0"/>
        <w:ind w:left="0"/>
        <w:jc w:val="left"/>
      </w:pPr>
      <w:r>
        <w:rPr>
          <w:rFonts w:ascii="Times New Roman"/>
          <w:b/>
          <w:i w:val="false"/>
          <w:color w:val="000000"/>
        </w:rPr>
        <w:t xml:space="preserve"> 
  2-бөлім. Жүктердің жеке түрлерін тасымалдау  12-тарау. Азық-түлік тауарларын тасымалдау тәртібі  &amp;1. Жалпы ережелер </w:t>
      </w:r>
    </w:p>
    <w:bookmarkEnd w:id="117"/>
    <w:p>
      <w:pPr>
        <w:spacing w:after="0"/>
        <w:ind w:left="0"/>
        <w:jc w:val="both"/>
      </w:pPr>
      <w:r>
        <w:rPr>
          <w:rFonts w:ascii="Times New Roman"/>
          <w:b w:val="false"/>
          <w:i w:val="false"/>
          <w:color w:val="000000"/>
          <w:sz w:val="28"/>
        </w:rPr>
        <w:t xml:space="preserve">      116. Тасымалдаушы экспедиторлық қызметтерді орындаған кезде, оларды орындау шарттары жүктердің автомобиль тасымалы арналған шартын жасасу кезінде ескеріледі. </w:t>
      </w:r>
    </w:p>
    <w:bookmarkStart w:name="z119" w:id="118"/>
    <w:p>
      <w:pPr>
        <w:spacing w:after="0"/>
        <w:ind w:left="0"/>
        <w:jc w:val="both"/>
      </w:pPr>
      <w:r>
        <w:rPr>
          <w:rFonts w:ascii="Times New Roman"/>
          <w:b w:val="false"/>
          <w:i w:val="false"/>
          <w:color w:val="000000"/>
          <w:sz w:val="28"/>
        </w:rPr>
        <w:t xml:space="preserve">
      117. Азық-түлік тауарларын тасымалдау үшін мамандандырылған автокөлік құралдар бөлінуі тиіс, оларды басқа мақсаттар үшін пайдалануға рұқсат етілмейді. </w:t>
      </w:r>
      <w:r>
        <w:br/>
      </w:r>
      <w:r>
        <w:rPr>
          <w:rFonts w:ascii="Times New Roman"/>
          <w:b w:val="false"/>
          <w:i w:val="false"/>
          <w:color w:val="000000"/>
          <w:sz w:val="28"/>
        </w:rPr>
        <w:t xml:space="preserve">
      Автокөлік құралдары техникалық жарамды, таза, бөтен иіссіз </w:t>
      </w:r>
      <w:r>
        <w:br/>
      </w:r>
      <w:r>
        <w:rPr>
          <w:rFonts w:ascii="Times New Roman"/>
          <w:b w:val="false"/>
          <w:i w:val="false"/>
          <w:color w:val="000000"/>
          <w:sz w:val="28"/>
        </w:rPr>
        <w:t xml:space="preserve">
болуы тиіс. </w:t>
      </w:r>
    </w:p>
    <w:bookmarkEnd w:id="118"/>
    <w:bookmarkStart w:name="z120" w:id="119"/>
    <w:p>
      <w:pPr>
        <w:spacing w:after="0"/>
        <w:ind w:left="0"/>
        <w:jc w:val="both"/>
      </w:pPr>
      <w:r>
        <w:rPr>
          <w:rFonts w:ascii="Times New Roman"/>
          <w:b w:val="false"/>
          <w:i w:val="false"/>
          <w:color w:val="000000"/>
          <w:sz w:val="28"/>
        </w:rPr>
        <w:t>
      118. Тамақ тағамдарын, материалдарын және өнімдерін тасымалдау үшін арнайы мақсатталған және (немесе) осындай мақсаттар үшін жабдықталған, Қазақстан Республикасы  санитарлық-эпидемиологиялық қызметінің мемлекеттік органдары </w:t>
      </w:r>
      <w:r>
        <w:rPr>
          <w:rFonts w:ascii="Times New Roman"/>
          <w:b w:val="false"/>
          <w:i w:val="false"/>
          <w:color w:val="000000"/>
          <w:sz w:val="28"/>
        </w:rPr>
        <w:t>белгіленген</w:t>
      </w:r>
      <w:r>
        <w:rPr>
          <w:rFonts w:ascii="Times New Roman"/>
          <w:b w:val="false"/>
          <w:i w:val="false"/>
          <w:color w:val="000000"/>
          <w:sz w:val="28"/>
        </w:rPr>
        <w:t xml:space="preserve"> тәртіппен берген санитарлық паспорты бар автокөлік құралдары пайдаланылады. </w:t>
      </w:r>
    </w:p>
    <w:bookmarkEnd w:id="119"/>
    <w:bookmarkStart w:name="z121" w:id="120"/>
    <w:p>
      <w:pPr>
        <w:spacing w:after="0"/>
        <w:ind w:left="0"/>
        <w:jc w:val="both"/>
      </w:pPr>
      <w:r>
        <w:rPr>
          <w:rFonts w:ascii="Times New Roman"/>
          <w:b w:val="false"/>
          <w:i w:val="false"/>
          <w:color w:val="000000"/>
          <w:sz w:val="28"/>
        </w:rPr>
        <w:t xml:space="preserve">
      119. Азық-түлік тауарларын тасымалдау кезінде экспедиторлық қызметтер көрсеткен кезде жүргізушінің жеке медициналық кітапшасы болуы, жыл сайын медициналық тексеруден өтуі, жеке гигиена ережелерін сақтауы қажет. </w:t>
      </w:r>
    </w:p>
    <w:bookmarkEnd w:id="120"/>
    <w:bookmarkStart w:name="z122" w:id="121"/>
    <w:p>
      <w:pPr>
        <w:spacing w:after="0"/>
        <w:ind w:left="0"/>
        <w:jc w:val="both"/>
      </w:pPr>
      <w:r>
        <w:rPr>
          <w:rFonts w:ascii="Times New Roman"/>
          <w:b w:val="false"/>
          <w:i w:val="false"/>
          <w:color w:val="000000"/>
          <w:sz w:val="28"/>
        </w:rPr>
        <w:t xml:space="preserve">
      120. Тасымалдау кезінде тамақ өнімдерімен қарым-қатынаста болатын тұлғаларды жүк жөнелтуші таза санитарлық киіммен қамтамасыз етуі тиіс. </w:t>
      </w:r>
    </w:p>
    <w:bookmarkEnd w:id="121"/>
    <w:bookmarkStart w:name="z123" w:id="122"/>
    <w:p>
      <w:pPr>
        <w:spacing w:after="0"/>
        <w:ind w:left="0"/>
        <w:jc w:val="both"/>
      </w:pPr>
      <w:r>
        <w:rPr>
          <w:rFonts w:ascii="Times New Roman"/>
          <w:b w:val="false"/>
          <w:i w:val="false"/>
          <w:color w:val="000000"/>
          <w:sz w:val="28"/>
        </w:rPr>
        <w:t xml:space="preserve">
      121. Азық-түлік тауарларын тасымалдау үшін авторефрижераторлар, изотермиялық шанағы бар жүк автомобильдер және басқа мамандандырылған автомобильдер пайдаланылады </w:t>
      </w:r>
      <w:r>
        <w:rPr>
          <w:rFonts w:ascii="Times New Roman"/>
          <w:b w:val="false"/>
          <w:i/>
          <w:color w:val="000000"/>
          <w:sz w:val="28"/>
        </w:rPr>
        <w:t xml:space="preserve">. </w:t>
      </w:r>
      <w:r>
        <w:br/>
      </w:r>
      <w:r>
        <w:rPr>
          <w:rFonts w:ascii="Times New Roman"/>
          <w:b w:val="false"/>
          <w:i w:val="false"/>
          <w:color w:val="000000"/>
          <w:sz w:val="28"/>
        </w:rPr>
        <w:t xml:space="preserve">
      Автокөлік құралдарының үлгісін таңдау тасымалданатын жүктің түріне, сыртқы ауаның температурасына және тасымалдау ұзақтығына байланысты. </w:t>
      </w:r>
    </w:p>
    <w:bookmarkEnd w:id="122"/>
    <w:bookmarkStart w:name="z124" w:id="123"/>
    <w:p>
      <w:pPr>
        <w:spacing w:after="0"/>
        <w:ind w:left="0"/>
        <w:jc w:val="both"/>
      </w:pPr>
      <w:r>
        <w:rPr>
          <w:rFonts w:ascii="Times New Roman"/>
          <w:b w:val="false"/>
          <w:i w:val="false"/>
          <w:color w:val="000000"/>
          <w:sz w:val="28"/>
        </w:rPr>
        <w:t xml:space="preserve">
      122. Ернеулі платформасы бар жүк автомобильдермен азық-түлік тауарларын тасымалдауға жүк үстінен және бүйірлерінен күннен, жауын-шашыннан және шаңнан қорғауға арналған таза бүркемемен жабылған жағдайда ғана рұқсат етіледі. Бүркеме кірлеу шамасына қарай содалы ыстық сумен өңдеуден өтуі және кептірілуі тиіс. </w:t>
      </w:r>
    </w:p>
    <w:bookmarkEnd w:id="123"/>
    <w:bookmarkStart w:name="z125" w:id="124"/>
    <w:p>
      <w:pPr>
        <w:spacing w:after="0"/>
        <w:ind w:left="0"/>
        <w:jc w:val="both"/>
      </w:pPr>
      <w:r>
        <w:rPr>
          <w:rFonts w:ascii="Times New Roman"/>
          <w:b w:val="false"/>
          <w:i w:val="false"/>
          <w:color w:val="000000"/>
          <w:sz w:val="28"/>
        </w:rPr>
        <w:t xml:space="preserve">
      123. Азық-түлік тауарларын тиеу және түсіру жаңбырдан және қардан қорғау үшін қалқа астында жүргізілуі тиіс. Азық-түлік тауарлары бар ыдысты тікелей жерге, қарға, кір және дымқыл төсемелер мен платформаларға қоюға рұқсат етілмейді. </w:t>
      </w:r>
    </w:p>
    <w:bookmarkEnd w:id="124"/>
    <w:bookmarkStart w:name="z126" w:id="125"/>
    <w:p>
      <w:pPr>
        <w:spacing w:after="0"/>
        <w:ind w:left="0"/>
        <w:jc w:val="both"/>
      </w:pPr>
      <w:r>
        <w:rPr>
          <w:rFonts w:ascii="Times New Roman"/>
          <w:b w:val="false"/>
          <w:i w:val="false"/>
          <w:color w:val="000000"/>
          <w:sz w:val="28"/>
        </w:rPr>
        <w:t xml:space="preserve">
      124. Мамандандырылған автомобиль-фургонның шанағы мырышталған темірмен немесе табақ алюминиймен қапталуы және "АЗЫҚ-ТҮЛІК" немесе "НАН", "СҮТ" және басқалар деп тағамның нақты атауы көрсетілген анық жазуы болуы тиіс. </w:t>
      </w:r>
    </w:p>
    <w:bookmarkEnd w:id="125"/>
    <w:bookmarkStart w:name="z127" w:id="126"/>
    <w:p>
      <w:pPr>
        <w:spacing w:after="0"/>
        <w:ind w:left="0"/>
        <w:jc w:val="both"/>
      </w:pPr>
      <w:r>
        <w:rPr>
          <w:rFonts w:ascii="Times New Roman"/>
          <w:b w:val="false"/>
          <w:i w:val="false"/>
          <w:color w:val="000000"/>
          <w:sz w:val="28"/>
        </w:rPr>
        <w:t xml:space="preserve">
      125. Кері қайтарылатын ыдыс жүк алушылардан таза түрде қабылдануы тиіс. Ол тағам өнеркәсібі ұйымдарында қосымша санитарлық өңдеуден өтеді. </w:t>
      </w:r>
      <w:r>
        <w:br/>
      </w:r>
      <w:r>
        <w:rPr>
          <w:rFonts w:ascii="Times New Roman"/>
          <w:b w:val="false"/>
          <w:i w:val="false"/>
          <w:color w:val="000000"/>
          <w:sz w:val="28"/>
        </w:rPr>
        <w:t xml:space="preserve">
      Дайын азық-түлік өнімге арналған ыдыс таза, құрғақ, берік және бөтен иіссіз болуы тиіс. </w:t>
      </w:r>
    </w:p>
    <w:bookmarkEnd w:id="126"/>
    <w:bookmarkStart w:name="z128" w:id="127"/>
    <w:p>
      <w:pPr>
        <w:spacing w:after="0"/>
        <w:ind w:left="0"/>
        <w:jc w:val="both"/>
      </w:pPr>
      <w:r>
        <w:rPr>
          <w:rFonts w:ascii="Times New Roman"/>
          <w:b w:val="false"/>
          <w:i w:val="false"/>
          <w:color w:val="000000"/>
          <w:sz w:val="28"/>
        </w:rPr>
        <w:t xml:space="preserve">
      126. Тиеу кезінде санитарлық ережелердің сақталуын бақылауды - жүк жөнелтуші, ал түсіру кезінде жүк алушы жүзеге асырады. </w:t>
      </w:r>
      <w:r>
        <w:br/>
      </w:r>
      <w:r>
        <w:rPr>
          <w:rFonts w:ascii="Times New Roman"/>
          <w:b w:val="false"/>
          <w:i w:val="false"/>
          <w:color w:val="000000"/>
          <w:sz w:val="28"/>
        </w:rPr>
        <w:t xml:space="preserve">
      Егер азық-түлік тауарларын сауда ұйымы өзіне тиесілі автокөлік құралдарына тиейтін болса, онда сауда ұйымының әкімшілігі автокөлік құралдарының тиісті санитарлық жай-күйін қамтамасыз етуі тиіс. </w:t>
      </w:r>
    </w:p>
    <w:bookmarkEnd w:id="127"/>
    <w:bookmarkStart w:name="z129" w:id="128"/>
    <w:p>
      <w:pPr>
        <w:spacing w:after="0"/>
        <w:ind w:left="0"/>
        <w:jc w:val="both"/>
      </w:pPr>
      <w:r>
        <w:rPr>
          <w:rFonts w:ascii="Times New Roman"/>
          <w:b w:val="false"/>
          <w:i w:val="false"/>
          <w:color w:val="000000"/>
          <w:sz w:val="28"/>
        </w:rPr>
        <w:t>
      127. Азық-түлік тауарларын тасымалдауға арналған автокөлік құралдарының шанақтарын санитарлық </w:t>
      </w:r>
      <w:r>
        <w:rPr>
          <w:rFonts w:ascii="Times New Roman"/>
          <w:b w:val="false"/>
          <w:i w:val="false"/>
          <w:color w:val="000000"/>
          <w:sz w:val="28"/>
        </w:rPr>
        <w:t>өңдеуді</w:t>
      </w:r>
      <w:r>
        <w:rPr>
          <w:rFonts w:ascii="Times New Roman"/>
          <w:b w:val="false"/>
          <w:i w:val="false"/>
          <w:color w:val="000000"/>
          <w:sz w:val="28"/>
        </w:rPr>
        <w:t xml:space="preserve">, егер жүктің автомобиль тасымалы шартында өзгеше көзделмесе, жүк жөнелтуші жүзеге асырады. </w:t>
      </w:r>
    </w:p>
    <w:bookmarkEnd w:id="128"/>
    <w:bookmarkStart w:name="z130" w:id="129"/>
    <w:p>
      <w:pPr>
        <w:spacing w:after="0"/>
        <w:ind w:left="0"/>
        <w:jc w:val="both"/>
      </w:pPr>
      <w:r>
        <w:rPr>
          <w:rFonts w:ascii="Times New Roman"/>
          <w:b w:val="false"/>
          <w:i w:val="false"/>
          <w:color w:val="000000"/>
          <w:sz w:val="28"/>
        </w:rPr>
        <w:t xml:space="preserve">
      128. Қайтарылатын ыдысты тасымалдау шарттары жүктерді автомобильмен тасымалдауға шарт жасасу кезінде ескеріледі. </w:t>
      </w:r>
    </w:p>
    <w:bookmarkEnd w:id="129"/>
    <w:bookmarkStart w:name="z131" w:id="130"/>
    <w:p>
      <w:pPr>
        <w:spacing w:after="0"/>
        <w:ind w:left="0"/>
        <w:jc w:val="left"/>
      </w:pPr>
      <w:r>
        <w:rPr>
          <w:rFonts w:ascii="Times New Roman"/>
          <w:b/>
          <w:i w:val="false"/>
          <w:color w:val="000000"/>
        </w:rPr>
        <w:t xml:space="preserve"> 
  &amp;2. Нан және нан-тоқаш өнімдерін </w:t>
      </w:r>
      <w:r>
        <w:br/>
      </w:r>
      <w:r>
        <w:rPr>
          <w:rFonts w:ascii="Times New Roman"/>
          <w:b/>
          <w:i w:val="false"/>
          <w:color w:val="000000"/>
        </w:rPr>
        <w:t xml:space="preserve">
  тасымалдау ерекшеліктері </w:t>
      </w:r>
    </w:p>
    <w:bookmarkEnd w:id="130"/>
    <w:p>
      <w:pPr>
        <w:spacing w:after="0"/>
        <w:ind w:left="0"/>
        <w:jc w:val="both"/>
      </w:pPr>
      <w:r>
        <w:rPr>
          <w:rFonts w:ascii="Times New Roman"/>
          <w:b w:val="false"/>
          <w:i w:val="false"/>
          <w:color w:val="000000"/>
          <w:sz w:val="28"/>
        </w:rPr>
        <w:t xml:space="preserve">      129. Нан-тоқаш өнімдерін тасымалдау кезінде тасымалдаушылар, жүк жөнелтушілер және жүк алушылар белгіленген санитарлық-эпидемиологиялық талаптардың сақталуын қамтамасыз етеді. </w:t>
      </w:r>
    </w:p>
    <w:bookmarkStart w:name="z132" w:id="131"/>
    <w:p>
      <w:pPr>
        <w:spacing w:after="0"/>
        <w:ind w:left="0"/>
        <w:jc w:val="both"/>
      </w:pPr>
      <w:r>
        <w:rPr>
          <w:rFonts w:ascii="Times New Roman"/>
          <w:b w:val="false"/>
          <w:i w:val="false"/>
          <w:color w:val="000000"/>
          <w:sz w:val="28"/>
        </w:rPr>
        <w:t xml:space="preserve">
      130. Жүк жөнелтуші нан және нан-тоқаш өнімдерін пештен алынғаннан кейін белгіленген мерзімдер бойы ұстап, тасымалдауға ұсынады. </w:t>
      </w:r>
    </w:p>
    <w:bookmarkEnd w:id="131"/>
    <w:bookmarkStart w:name="z133" w:id="132"/>
    <w:p>
      <w:pPr>
        <w:spacing w:after="0"/>
        <w:ind w:left="0"/>
        <w:jc w:val="both"/>
      </w:pPr>
      <w:r>
        <w:rPr>
          <w:rFonts w:ascii="Times New Roman"/>
          <w:b w:val="false"/>
          <w:i w:val="false"/>
          <w:color w:val="000000"/>
          <w:sz w:val="28"/>
        </w:rPr>
        <w:t xml:space="preserve">
      131. Нан және нан-тоқаш өнімдерінің сақталуын қамтамасыз ету үшін жүк жөнелтуші тиеу кезінде мынадай талаптардың сақталуын қамтамасыз етеді: </w:t>
      </w:r>
      <w:r>
        <w:br/>
      </w:r>
      <w:r>
        <w:rPr>
          <w:rFonts w:ascii="Times New Roman"/>
          <w:b w:val="false"/>
          <w:i w:val="false"/>
          <w:color w:val="000000"/>
          <w:sz w:val="28"/>
        </w:rPr>
        <w:t xml:space="preserve">
      1) науаларды нан және нан-тоқаш өнімдерінің стандартты санымен толтыру; </w:t>
      </w:r>
      <w:r>
        <w:br/>
      </w:r>
      <w:r>
        <w:rPr>
          <w:rFonts w:ascii="Times New Roman"/>
          <w:b w:val="false"/>
          <w:i w:val="false"/>
          <w:color w:val="000000"/>
          <w:sz w:val="28"/>
        </w:rPr>
        <w:t xml:space="preserve">
      2) қалыптық нанды бір қатарға биіктігі бойынша бүйір немесе астыңғы қабығымен қою; </w:t>
      </w:r>
      <w:r>
        <w:br/>
      </w:r>
      <w:r>
        <w:rPr>
          <w:rFonts w:ascii="Times New Roman"/>
          <w:b w:val="false"/>
          <w:i w:val="false"/>
          <w:color w:val="000000"/>
          <w:sz w:val="28"/>
        </w:rPr>
        <w:t xml:space="preserve">
      3) таба нан мен нан-тоқаш өнімдерін (батондар, өрме нан, бөлкелер және басқалар) бір қатарға биіктігі бойынша астыңғы немесе бүйір қабығымен науаның бүйір немесе артқы қабырғасына қиғаштап қою; </w:t>
      </w:r>
      <w:r>
        <w:br/>
      </w:r>
      <w:r>
        <w:rPr>
          <w:rFonts w:ascii="Times New Roman"/>
          <w:b w:val="false"/>
          <w:i w:val="false"/>
          <w:color w:val="000000"/>
          <w:sz w:val="28"/>
        </w:rPr>
        <w:t xml:space="preserve">
      4) салмағы 200-ді қоса санағанда, 200 граммға (бұдан әрі - г) дейінгі таба нан мен нан-тоқаш өнімдерін бір-екі қатарға биіктігі бойынша қою. </w:t>
      </w:r>
    </w:p>
    <w:bookmarkEnd w:id="132"/>
    <w:bookmarkStart w:name="z134" w:id="133"/>
    <w:p>
      <w:pPr>
        <w:spacing w:after="0"/>
        <w:ind w:left="0"/>
        <w:jc w:val="both"/>
      </w:pPr>
      <w:r>
        <w:rPr>
          <w:rFonts w:ascii="Times New Roman"/>
          <w:b w:val="false"/>
          <w:i w:val="false"/>
          <w:color w:val="000000"/>
          <w:sz w:val="28"/>
        </w:rPr>
        <w:t xml:space="preserve">
      132. Нан және нан-тоқаш өнімдерінің бір рет әкелу нормалары автомобильмен жүкті тасымалдау шартында белгіленеді. </w:t>
      </w:r>
    </w:p>
    <w:bookmarkEnd w:id="133"/>
    <w:bookmarkStart w:name="z135" w:id="134"/>
    <w:p>
      <w:pPr>
        <w:spacing w:after="0"/>
        <w:ind w:left="0"/>
        <w:jc w:val="both"/>
      </w:pPr>
      <w:r>
        <w:rPr>
          <w:rFonts w:ascii="Times New Roman"/>
          <w:b w:val="false"/>
          <w:i w:val="false"/>
          <w:color w:val="000000"/>
          <w:sz w:val="28"/>
        </w:rPr>
        <w:t xml:space="preserve">
      133. Тасымалдаушылар нан және нан-тоқаш өнімдерін тасымалдау үшін науаларды қоюға арналған бағыттауыштармен жабдықталған мамандандырылған автомобиль-фургондар немесе нан және нан-тоқаш өнімдерін контейнерлерде тасымалдау үшін лайықталған автомобильдер бөледі. </w:t>
      </w:r>
    </w:p>
    <w:bookmarkEnd w:id="134"/>
    <w:bookmarkStart w:name="z136" w:id="135"/>
    <w:p>
      <w:pPr>
        <w:spacing w:after="0"/>
        <w:ind w:left="0"/>
        <w:jc w:val="both"/>
      </w:pPr>
      <w:r>
        <w:rPr>
          <w:rFonts w:ascii="Times New Roman"/>
          <w:b w:val="false"/>
          <w:i w:val="false"/>
          <w:color w:val="000000"/>
          <w:sz w:val="28"/>
        </w:rPr>
        <w:t xml:space="preserve">
      134. Нан және нан-тоқаш өнімдерін жүк жөнелтушіден тасымалдауға қабылдауды және жүк алушыға тапсыруды тасымалдаушылар стандартты түрде толтырылған науалардың атауы мен саны бойынша әрбір науадағы өнімнің санын есептемей жүзеге асырады. </w:t>
      </w:r>
    </w:p>
    <w:bookmarkEnd w:id="135"/>
    <w:bookmarkStart w:name="z137" w:id="136"/>
    <w:p>
      <w:pPr>
        <w:spacing w:after="0"/>
        <w:ind w:left="0"/>
        <w:jc w:val="both"/>
      </w:pPr>
      <w:r>
        <w:rPr>
          <w:rFonts w:ascii="Times New Roman"/>
          <w:b w:val="false"/>
          <w:i w:val="false"/>
          <w:color w:val="000000"/>
          <w:sz w:val="28"/>
        </w:rPr>
        <w:t xml:space="preserve">
      135. Нан және нан-тоқаш өнімдерін тиеу мен бос науаларды түсіруді жүк - жөнелтуші, ал нан және нан-тоқаш өнімдерін түсіру мен бос науаларды тиеуді жүк алушы жүргізеді, егер шартта өзгеше көзделмесе. </w:t>
      </w:r>
    </w:p>
    <w:bookmarkEnd w:id="136"/>
    <w:bookmarkStart w:name="z138" w:id="137"/>
    <w:p>
      <w:pPr>
        <w:spacing w:after="0"/>
        <w:ind w:left="0"/>
        <w:jc w:val="both"/>
      </w:pPr>
      <w:r>
        <w:rPr>
          <w:rFonts w:ascii="Times New Roman"/>
          <w:b w:val="false"/>
          <w:i w:val="false"/>
          <w:color w:val="000000"/>
          <w:sz w:val="28"/>
        </w:rPr>
        <w:t xml:space="preserve">
      136. Нан және нан-тоқаш өнімдері түсірілгеннен кейін жүк алушы науаларды нанның қоқымдарынан, сондай-ақ нан-тоқаш өнімдерінің жеке сұрыптарын тасымалдау кезінде төселетін қағаздан тазартады. </w:t>
      </w:r>
    </w:p>
    <w:bookmarkEnd w:id="137"/>
    <w:bookmarkStart w:name="z139" w:id="138"/>
    <w:p>
      <w:pPr>
        <w:spacing w:after="0"/>
        <w:ind w:left="0"/>
        <w:jc w:val="both"/>
      </w:pPr>
      <w:r>
        <w:rPr>
          <w:rFonts w:ascii="Times New Roman"/>
          <w:b w:val="false"/>
          <w:i w:val="false"/>
          <w:color w:val="000000"/>
          <w:sz w:val="28"/>
        </w:rPr>
        <w:t xml:space="preserve">
      137. Жүк алушы бос науалардың мамандандырылған автомобиль-фургонға өзіне жеткізілген толтырылған науалар саны бойынша тиелуін қамтамасыз етеді. </w:t>
      </w:r>
    </w:p>
    <w:bookmarkEnd w:id="138"/>
    <w:bookmarkStart w:name="z140" w:id="139"/>
    <w:p>
      <w:pPr>
        <w:spacing w:after="0"/>
        <w:ind w:left="0"/>
        <w:jc w:val="both"/>
      </w:pPr>
      <w:r>
        <w:rPr>
          <w:rFonts w:ascii="Times New Roman"/>
          <w:b w:val="false"/>
          <w:i w:val="false"/>
          <w:color w:val="000000"/>
          <w:sz w:val="28"/>
        </w:rPr>
        <w:t xml:space="preserve">
      138. Мамандандырылған автомобиль шанағының ішінде жөндеу жұмыстарын жүргізу қажет кезде тасымалдаушы шанақтағы науаларды жүк жөнелтушіге тапсырады. </w:t>
      </w:r>
    </w:p>
    <w:bookmarkEnd w:id="139"/>
    <w:bookmarkStart w:name="z141" w:id="140"/>
    <w:p>
      <w:pPr>
        <w:spacing w:after="0"/>
        <w:ind w:left="0"/>
        <w:jc w:val="both"/>
      </w:pPr>
      <w:r>
        <w:rPr>
          <w:rFonts w:ascii="Times New Roman"/>
          <w:b w:val="false"/>
          <w:i w:val="false"/>
          <w:color w:val="000000"/>
          <w:sz w:val="28"/>
        </w:rPr>
        <w:t xml:space="preserve">
      139. Нан және нан-тоқаш өнімдерін тасымалдауға арналған науалар жүк жөнелтушінің мүккамал ыдысы болып табылады. Егер шартта өзгеше көзделмесе, науаларды санитарлық өңдеуді жүк жөнелтуші жүргізеді. </w:t>
      </w:r>
    </w:p>
    <w:bookmarkEnd w:id="140"/>
    <w:bookmarkStart w:name="z142" w:id="141"/>
    <w:p>
      <w:pPr>
        <w:spacing w:after="0"/>
        <w:ind w:left="0"/>
        <w:jc w:val="left"/>
      </w:pPr>
      <w:r>
        <w:rPr>
          <w:rFonts w:ascii="Times New Roman"/>
          <w:b/>
          <w:i w:val="false"/>
          <w:color w:val="000000"/>
        </w:rPr>
        <w:t xml:space="preserve"> 
  &amp;3. Торттарды, пирожныйларды және басқа кремді </w:t>
      </w:r>
      <w:r>
        <w:br/>
      </w:r>
      <w:r>
        <w:rPr>
          <w:rFonts w:ascii="Times New Roman"/>
          <w:b/>
          <w:i w:val="false"/>
          <w:color w:val="000000"/>
        </w:rPr>
        <w:t xml:space="preserve">
өнімдерді тасымалдау ерекшеліктері </w:t>
      </w:r>
    </w:p>
    <w:bookmarkEnd w:id="141"/>
    <w:p>
      <w:pPr>
        <w:spacing w:after="0"/>
        <w:ind w:left="0"/>
        <w:jc w:val="both"/>
      </w:pPr>
      <w:r>
        <w:rPr>
          <w:rFonts w:ascii="Times New Roman"/>
          <w:b w:val="false"/>
          <w:i w:val="false"/>
          <w:color w:val="000000"/>
          <w:sz w:val="28"/>
        </w:rPr>
        <w:t>      140. Тасымалдаушылар, жүк жөнелтушілер және жүк алушылар торттарды, пирожныйларды және басқа кремді өнімдерді тасымалдау кезінде Қазақстан Республикасының заңнамасында белгіленген  </w:t>
      </w:r>
      <w:r>
        <w:rPr>
          <w:rFonts w:ascii="Times New Roman"/>
          <w:b w:val="false"/>
          <w:i w:val="false"/>
          <w:color w:val="000000"/>
          <w:sz w:val="28"/>
        </w:rPr>
        <w:t xml:space="preserve">санитарлық-эпидемиологиялық </w:t>
      </w:r>
      <w:r>
        <w:rPr>
          <w:rFonts w:ascii="Times New Roman"/>
          <w:b w:val="false"/>
          <w:i w:val="false"/>
          <w:color w:val="000000"/>
          <w:sz w:val="28"/>
        </w:rPr>
        <w:t xml:space="preserve">талаптардың сақталуын қамтамасыз етеді. </w:t>
      </w:r>
      <w:r>
        <w:br/>
      </w:r>
      <w:r>
        <w:rPr>
          <w:rFonts w:ascii="Times New Roman"/>
          <w:b w:val="false"/>
          <w:i w:val="false"/>
          <w:color w:val="000000"/>
          <w:sz w:val="28"/>
        </w:rPr>
        <w:t xml:space="preserve">
      Торттарды, пирожныйларды және басқа кремді өнімдерді тамақтық емес өнімдермен, сондай-ақ өзіне тән өткір иісі бар тағамдармен және жаңа піскен нанмен бірге тасымалдауға рұқсат етілмейді. </w:t>
      </w:r>
    </w:p>
    <w:bookmarkStart w:name="z143" w:id="142"/>
    <w:p>
      <w:pPr>
        <w:spacing w:after="0"/>
        <w:ind w:left="0"/>
        <w:jc w:val="both"/>
      </w:pPr>
      <w:r>
        <w:rPr>
          <w:rFonts w:ascii="Times New Roman"/>
          <w:b w:val="false"/>
          <w:i w:val="false"/>
          <w:color w:val="000000"/>
          <w:sz w:val="28"/>
        </w:rPr>
        <w:t xml:space="preserve">
      141. Жүк жөнелтуші торттарды тасымалдауға клеенка таспамен байланған қатырма қораптармен ұсынады. Қораптар шанақта, шанақтың биіктігі бойынша бірнеше қатар етіп қаланады. Майда даралы өнімдер (пирожныйлар және басқалар) биіктігі бойынша бір қатармен, қақпақпен жабылатын металл науаларға салынады. </w:t>
      </w:r>
    </w:p>
    <w:bookmarkEnd w:id="142"/>
    <w:bookmarkStart w:name="z144" w:id="143"/>
    <w:p>
      <w:pPr>
        <w:spacing w:after="0"/>
        <w:ind w:left="0"/>
        <w:jc w:val="both"/>
      </w:pPr>
      <w:r>
        <w:rPr>
          <w:rFonts w:ascii="Times New Roman"/>
          <w:b w:val="false"/>
          <w:i w:val="false"/>
          <w:color w:val="000000"/>
          <w:sz w:val="28"/>
        </w:rPr>
        <w:t xml:space="preserve">
      142. Жүк жөнелтуші кондитерлік және кремді өнімдерді тасымалдауға Цельсий (бұдан әрі -  </w:t>
      </w:r>
      <w:r>
        <w:rPr>
          <w:rFonts w:ascii="Times New Roman"/>
          <w:b w:val="false"/>
          <w:i w:val="false"/>
          <w:color w:val="000000"/>
          <w:vertAlign w:val="superscript"/>
        </w:rPr>
        <w:t xml:space="preserve">0 </w:t>
      </w:r>
      <w:r>
        <w:rPr>
          <w:rFonts w:ascii="Times New Roman"/>
          <w:b w:val="false"/>
          <w:i w:val="false"/>
          <w:color w:val="000000"/>
          <w:sz w:val="28"/>
        </w:rPr>
        <w:t xml:space="preserve">С) бойынша 0-ден плюс 6 градусқа дейінгі температурамен ұсынады. </w:t>
      </w:r>
    </w:p>
    <w:bookmarkEnd w:id="143"/>
    <w:bookmarkStart w:name="z145" w:id="144"/>
    <w:p>
      <w:pPr>
        <w:spacing w:after="0"/>
        <w:ind w:left="0"/>
        <w:jc w:val="both"/>
      </w:pPr>
      <w:r>
        <w:rPr>
          <w:rFonts w:ascii="Times New Roman"/>
          <w:b w:val="false"/>
          <w:i w:val="false"/>
          <w:color w:val="000000"/>
          <w:sz w:val="28"/>
        </w:rPr>
        <w:t xml:space="preserve">
      143. Тасымалдаушылар торттарды, пирожныйларды және басқа кремді өнімдерді тасымалдау үшін изотермиялық шанағы бар жүк автомобильдерді немесе мамандандырылған автомобиль-фургондарды бөледі. </w:t>
      </w:r>
    </w:p>
    <w:bookmarkEnd w:id="144"/>
    <w:bookmarkStart w:name="z146" w:id="145"/>
    <w:p>
      <w:pPr>
        <w:spacing w:after="0"/>
        <w:ind w:left="0"/>
        <w:jc w:val="both"/>
      </w:pPr>
      <w:r>
        <w:rPr>
          <w:rFonts w:ascii="Times New Roman"/>
          <w:b w:val="false"/>
          <w:i w:val="false"/>
          <w:color w:val="000000"/>
          <w:sz w:val="28"/>
        </w:rPr>
        <w:t xml:space="preserve">
      144. Кремді өнімдерді жүк жөнелтушіден тасымалдауға қабылдауды және жүк алушыға тапсыруды тасымалдаушылар қораптардың атауы мен саны немесе стандартты толтырылған науалар бойынша жүзеге асырады. </w:t>
      </w:r>
      <w:r>
        <w:br/>
      </w:r>
      <w:r>
        <w:rPr>
          <w:rFonts w:ascii="Times New Roman"/>
          <w:b w:val="false"/>
          <w:i w:val="false"/>
          <w:color w:val="000000"/>
          <w:sz w:val="28"/>
        </w:rPr>
        <w:t xml:space="preserve">
      Науа жартылай толтырылған кезде, майда даралы өнімдерді қабылдау және тапсыру өнімдерді санау бойынша жүзеге асырылады. </w:t>
      </w:r>
    </w:p>
    <w:bookmarkEnd w:id="145"/>
    <w:bookmarkStart w:name="z147" w:id="146"/>
    <w:p>
      <w:pPr>
        <w:spacing w:after="0"/>
        <w:ind w:left="0"/>
        <w:jc w:val="both"/>
      </w:pPr>
      <w:r>
        <w:rPr>
          <w:rFonts w:ascii="Times New Roman"/>
          <w:b w:val="false"/>
          <w:i w:val="false"/>
          <w:color w:val="000000"/>
          <w:sz w:val="28"/>
        </w:rPr>
        <w:t xml:space="preserve">
      145. Кремді өнімдерді тиеу және түсіру соқпай және оқыс шайқамай, абайлап жүргізілуі тиіс. </w:t>
      </w:r>
    </w:p>
    <w:bookmarkEnd w:id="146"/>
    <w:bookmarkStart w:name="z148" w:id="147"/>
    <w:p>
      <w:pPr>
        <w:spacing w:after="0"/>
        <w:ind w:left="0"/>
        <w:jc w:val="both"/>
      </w:pPr>
      <w:r>
        <w:rPr>
          <w:rFonts w:ascii="Times New Roman"/>
          <w:b w:val="false"/>
          <w:i w:val="false"/>
          <w:color w:val="000000"/>
          <w:sz w:val="28"/>
        </w:rPr>
        <w:t>
      146. Егер шартта өзгеше көзделмесе, автокөлік құралының шанағын және науаларды санитарлық </w:t>
      </w:r>
      <w:r>
        <w:rPr>
          <w:rFonts w:ascii="Times New Roman"/>
          <w:b w:val="false"/>
          <w:i w:val="false"/>
          <w:color w:val="000000"/>
          <w:sz w:val="28"/>
        </w:rPr>
        <w:t>өңдеуді</w:t>
      </w:r>
      <w:r>
        <w:rPr>
          <w:rFonts w:ascii="Times New Roman"/>
          <w:b w:val="false"/>
          <w:i w:val="false"/>
          <w:color w:val="000000"/>
          <w:sz w:val="28"/>
        </w:rPr>
        <w:t xml:space="preserve"> жүк жөнелтуші жүргізеді. </w:t>
      </w:r>
    </w:p>
    <w:bookmarkEnd w:id="147"/>
    <w:bookmarkStart w:name="z149" w:id="148"/>
    <w:p>
      <w:pPr>
        <w:spacing w:after="0"/>
        <w:ind w:left="0"/>
        <w:jc w:val="left"/>
      </w:pPr>
      <w:r>
        <w:rPr>
          <w:rFonts w:ascii="Times New Roman"/>
          <w:b/>
          <w:i w:val="false"/>
          <w:color w:val="000000"/>
        </w:rPr>
        <w:t xml:space="preserve"> 
  &amp;4. Етті, сорпа өнімдерін және жартылай дайын </w:t>
      </w:r>
      <w:r>
        <w:br/>
      </w:r>
      <w:r>
        <w:rPr>
          <w:rFonts w:ascii="Times New Roman"/>
          <w:b/>
          <w:i w:val="false"/>
          <w:color w:val="000000"/>
        </w:rPr>
        <w:t xml:space="preserve">
ет өнімдерін тасымалдау ерекшеліктері </w:t>
      </w:r>
    </w:p>
    <w:bookmarkEnd w:id="148"/>
    <w:p>
      <w:pPr>
        <w:spacing w:after="0"/>
        <w:ind w:left="0"/>
        <w:jc w:val="both"/>
      </w:pPr>
      <w:r>
        <w:rPr>
          <w:rFonts w:ascii="Times New Roman"/>
          <w:b w:val="false"/>
          <w:i w:val="false"/>
          <w:color w:val="000000"/>
          <w:sz w:val="28"/>
        </w:rPr>
        <w:t xml:space="preserve">      147. Жануарлардың етін автокөлік құралдарымен аудан сыртына тасымалдауға қатырылған, тоңазытылған немесе суыған күйде (6 сағат бойы кебу қабыршағы пайда болғанша суытудан өткен) рұқсат етіледі. </w:t>
      </w:r>
    </w:p>
    <w:bookmarkStart w:name="z150" w:id="149"/>
    <w:p>
      <w:pPr>
        <w:spacing w:after="0"/>
        <w:ind w:left="0"/>
        <w:jc w:val="both"/>
      </w:pPr>
      <w:r>
        <w:rPr>
          <w:rFonts w:ascii="Times New Roman"/>
          <w:b w:val="false"/>
          <w:i w:val="false"/>
          <w:color w:val="000000"/>
          <w:sz w:val="28"/>
        </w:rPr>
        <w:t xml:space="preserve">
      148. Жаңа сойылған немесе жібіп кеткен (жібітуден өткен) ет тасымалданбайды. </w:t>
      </w:r>
    </w:p>
    <w:bookmarkEnd w:id="149"/>
    <w:bookmarkStart w:name="z151" w:id="150"/>
    <w:p>
      <w:pPr>
        <w:spacing w:after="0"/>
        <w:ind w:left="0"/>
        <w:jc w:val="both"/>
      </w:pPr>
      <w:r>
        <w:rPr>
          <w:rFonts w:ascii="Times New Roman"/>
          <w:b w:val="false"/>
          <w:i w:val="false"/>
          <w:color w:val="000000"/>
          <w:sz w:val="28"/>
        </w:rPr>
        <w:t xml:space="preserve">
      149. Автокөлік құралдары, соның ішінде мамандандырылған автокөлік құралдары - ет тасымалдауға арналған рефрижераторлар тиісті түрде жабдықталуы тиіс. </w:t>
      </w:r>
    </w:p>
    <w:bookmarkEnd w:id="150"/>
    <w:bookmarkStart w:name="z152" w:id="151"/>
    <w:p>
      <w:pPr>
        <w:spacing w:after="0"/>
        <w:ind w:left="0"/>
        <w:jc w:val="both"/>
      </w:pPr>
      <w:r>
        <w:rPr>
          <w:rFonts w:ascii="Times New Roman"/>
          <w:b w:val="false"/>
          <w:i w:val="false"/>
          <w:color w:val="000000"/>
          <w:sz w:val="28"/>
        </w:rPr>
        <w:t xml:space="preserve">
      150. Мамандандырылған емес автокөлік құралдарымен суыған және тоңазытылған етті тасымалдау іші ақ қаңылтырмен немесе мырышталған темірмен немесе осы мақсат үшін рұқсат етілген басқа материалмен қапталған, тығыз жабылатын қақпақты арнайы сусектермен (жәшіктермен) жүргізіледі. </w:t>
      </w:r>
    </w:p>
    <w:bookmarkEnd w:id="151"/>
    <w:bookmarkStart w:name="z153" w:id="152"/>
    <w:p>
      <w:pPr>
        <w:spacing w:after="0"/>
        <w:ind w:left="0"/>
        <w:jc w:val="both"/>
      </w:pPr>
      <w:r>
        <w:rPr>
          <w:rFonts w:ascii="Times New Roman"/>
          <w:b w:val="false"/>
          <w:i w:val="false"/>
          <w:color w:val="000000"/>
          <w:sz w:val="28"/>
        </w:rPr>
        <w:t xml:space="preserve">
      151. Суыған және тоңазытылған етті жақын қашықтықтарға, бір ғана елді мекеннің шегінде тасымалдау кезінде оны үйіп, бірақ ең көбі екі қабаттап тиеуге рұқсат етіледі. Бұл ретте автокөлік шанағының едені жуылуы, таза кенеп, содан соң таза жаймалар төселуі тиіс. Еттің үсті сондай-ақ таза жаймалармен, ал содан соң кенеппен жабылуы тиіс. </w:t>
      </w:r>
      <w:r>
        <w:br/>
      </w:r>
      <w:r>
        <w:rPr>
          <w:rFonts w:ascii="Times New Roman"/>
          <w:b w:val="false"/>
          <w:i w:val="false"/>
          <w:color w:val="000000"/>
          <w:sz w:val="28"/>
        </w:rPr>
        <w:t xml:space="preserve">
      Ашық шанақты автокөлік құралдарымен тасымалданатын мұздатылған етті қатарлап қалауға рұқсат етіледі, ол да жоғарыда көрсетілгендей таза жаймалармен жабылуы тиіс. </w:t>
      </w:r>
      <w:r>
        <w:br/>
      </w:r>
      <w:r>
        <w:rPr>
          <w:rFonts w:ascii="Times New Roman"/>
          <w:b w:val="false"/>
          <w:i w:val="false"/>
          <w:color w:val="000000"/>
          <w:sz w:val="28"/>
        </w:rPr>
        <w:t xml:space="preserve">
      Құс еттері жәшіктерге салынуы тиіс. </w:t>
      </w:r>
    </w:p>
    <w:bookmarkEnd w:id="152"/>
    <w:bookmarkStart w:name="z154" w:id="153"/>
    <w:p>
      <w:pPr>
        <w:spacing w:after="0"/>
        <w:ind w:left="0"/>
        <w:jc w:val="both"/>
      </w:pPr>
      <w:r>
        <w:rPr>
          <w:rFonts w:ascii="Times New Roman"/>
          <w:b w:val="false"/>
          <w:i w:val="false"/>
          <w:color w:val="000000"/>
          <w:sz w:val="28"/>
        </w:rPr>
        <w:t xml:space="preserve">
      152. Жүк тиеуші жұмысшылар немесе басқа тұлғалар, тиелген етпен немесе ет өнімдерімен бірге шанақта болмауы тиіс, бұл үшін автокөлік құралының шанағында адамдарға арналған арнайы орын жабдықталған жағдайларды қоспағанда. </w:t>
      </w:r>
    </w:p>
    <w:bookmarkEnd w:id="153"/>
    <w:bookmarkStart w:name="z155" w:id="154"/>
    <w:p>
      <w:pPr>
        <w:spacing w:after="0"/>
        <w:ind w:left="0"/>
        <w:jc w:val="both"/>
      </w:pPr>
      <w:r>
        <w:rPr>
          <w:rFonts w:ascii="Times New Roman"/>
          <w:b w:val="false"/>
          <w:i w:val="false"/>
          <w:color w:val="000000"/>
          <w:sz w:val="28"/>
        </w:rPr>
        <w:t xml:space="preserve">
      153. Ет тасымалдауға төмендегідей шарттар сақталғанда қабылданады: </w:t>
      </w:r>
      <w:r>
        <w:br/>
      </w:r>
      <w:r>
        <w:rPr>
          <w:rFonts w:ascii="Times New Roman"/>
          <w:b w:val="false"/>
          <w:i w:val="false"/>
          <w:color w:val="000000"/>
          <w:sz w:val="28"/>
        </w:rPr>
        <w:t xml:space="preserve">
      1) тұтас еттер белгіленген талаптарға сәйкес бөлшектенуі (ірі қара мал мен басқа ірі жануарлардың ұшасы - төрт бөлікке, шошқалардың ұшалары - ұзынабойымен жартылай ұшаға немесе бүтін ұшамен, қой еті мен басқа ұсақ жануарлардың еті - бүтін ұшалармен), бассыз болуы тиіс; </w:t>
      </w:r>
      <w:r>
        <w:br/>
      </w:r>
      <w:r>
        <w:rPr>
          <w:rFonts w:ascii="Times New Roman"/>
          <w:b w:val="false"/>
          <w:i w:val="false"/>
          <w:color w:val="000000"/>
          <w:sz w:val="28"/>
        </w:rPr>
        <w:t xml:space="preserve">
      2) ұшаларда механикалық зақымданулар, қанды сүйелдер, соғылған жерлер, қанның іздері, тезек және т.б., сондай-ақ мойын бөлігінде, ішкі және сыртқы беттерде жалбыршақтар, ішкі органдардың қалдықтары болмауы тиіс; </w:t>
      </w:r>
      <w:r>
        <w:br/>
      </w:r>
      <w:r>
        <w:rPr>
          <w:rFonts w:ascii="Times New Roman"/>
          <w:b w:val="false"/>
          <w:i w:val="false"/>
          <w:color w:val="000000"/>
          <w:sz w:val="28"/>
        </w:rPr>
        <w:t xml:space="preserve">
      3) мұзға немесе қарға оранған қатырылған ұшаларды тасымалдауға, сондай-ақ қатырылған, тоңазытылған немесе суыған етті бірге тасымалдауға рұқсат етілмейді; </w:t>
      </w:r>
      <w:r>
        <w:br/>
      </w:r>
      <w:r>
        <w:rPr>
          <w:rFonts w:ascii="Times New Roman"/>
          <w:b w:val="false"/>
          <w:i w:val="false"/>
          <w:color w:val="000000"/>
          <w:sz w:val="28"/>
        </w:rPr>
        <w:t xml:space="preserve">
      4) қатырылған ет топтамаларын пергаментке немесе басқа осы мақсат үшін қолданылатын материалға орап және тиісті ыдысқа салып тасымалдауға рұқсат етіледі; </w:t>
      </w:r>
      <w:r>
        <w:br/>
      </w:r>
      <w:r>
        <w:rPr>
          <w:rFonts w:ascii="Times New Roman"/>
          <w:b w:val="false"/>
          <w:i w:val="false"/>
          <w:color w:val="000000"/>
          <w:sz w:val="28"/>
        </w:rPr>
        <w:t xml:space="preserve">
      5) әрбір ет ұшасында және жеке бөліктерде ветеринарлық-санитарлық тексерудің белгіленген нысандағы айқын таңбасы болуы тиіс. </w:t>
      </w:r>
    </w:p>
    <w:bookmarkEnd w:id="154"/>
    <w:bookmarkStart w:name="z156" w:id="155"/>
    <w:p>
      <w:pPr>
        <w:spacing w:after="0"/>
        <w:ind w:left="0"/>
        <w:jc w:val="both"/>
      </w:pPr>
      <w:r>
        <w:rPr>
          <w:rFonts w:ascii="Times New Roman"/>
          <w:b w:val="false"/>
          <w:i w:val="false"/>
          <w:color w:val="000000"/>
          <w:sz w:val="28"/>
        </w:rPr>
        <w:t xml:space="preserve">
      154. Етті шанақтарына мұнай өнімдері, басқа да иісті заттар сіңген (ластаған) автокөлік құралдарымен немесе өзіне тән өткір иісі бар басқа өнімдермен бірге тасымалдауға рұқсат етілмейді. </w:t>
      </w:r>
    </w:p>
    <w:bookmarkEnd w:id="155"/>
    <w:bookmarkStart w:name="z157" w:id="156"/>
    <w:p>
      <w:pPr>
        <w:spacing w:after="0"/>
        <w:ind w:left="0"/>
        <w:jc w:val="both"/>
      </w:pPr>
      <w:r>
        <w:rPr>
          <w:rFonts w:ascii="Times New Roman"/>
          <w:b w:val="false"/>
          <w:i w:val="false"/>
          <w:color w:val="000000"/>
          <w:sz w:val="28"/>
        </w:rPr>
        <w:t xml:space="preserve">
      155. Жүк жөнелтуші тасымалдауға, егер санитарлық-эпидемиологиялық қызметтің мемлекеттік органдары өзге температуралық режимдерді белгілемесе осы Ережеге 8-қосымшада көрсетілген температураға дейін тоңазытылған етті, сорпа өнімдерін және жартылай дайын ет тағамдарын ұсынады. Жүк жөнелтуші тауар-көлік жүкқұжатында тасымалдауға берілетін тоңазытылған еттің, сорпа өнімдерінің және жартылай дайын ет тағамдарының температурасын белгілейді. </w:t>
      </w:r>
    </w:p>
    <w:bookmarkEnd w:id="156"/>
    <w:bookmarkStart w:name="z158" w:id="157"/>
    <w:p>
      <w:pPr>
        <w:spacing w:after="0"/>
        <w:ind w:left="0"/>
        <w:jc w:val="both"/>
      </w:pPr>
      <w:r>
        <w:rPr>
          <w:rFonts w:ascii="Times New Roman"/>
          <w:b w:val="false"/>
          <w:i w:val="false"/>
          <w:color w:val="000000"/>
          <w:sz w:val="28"/>
        </w:rPr>
        <w:t xml:space="preserve">
      156. Етті, сорпа өнімдерін және жартылай дайын ет өнімдерін тиеу, егер шартта өзгеше көзделмесе автокөлік құралының шанағында суытылған және қатырылған етті ілгектерге ілуді қоса алғанда - жүк жөнелтушінің, ал түсіру - жүк алушының күштерімен және құралдарымен жүргізілуі тиіс. </w:t>
      </w:r>
    </w:p>
    <w:bookmarkEnd w:id="157"/>
    <w:bookmarkStart w:name="z159" w:id="158"/>
    <w:p>
      <w:pPr>
        <w:spacing w:after="0"/>
        <w:ind w:left="0"/>
        <w:jc w:val="both"/>
      </w:pPr>
      <w:r>
        <w:rPr>
          <w:rFonts w:ascii="Times New Roman"/>
          <w:b w:val="false"/>
          <w:i w:val="false"/>
          <w:color w:val="000000"/>
          <w:sz w:val="28"/>
        </w:rPr>
        <w:t xml:space="preserve">
      157. Тоңазытылған еттерді, сорпа өнімдерді, жартылай дайын ыдыстағы ет өнімдерін жүк жөнелтуші автокөлік құралына тығыз қабатпен қалайды. </w:t>
      </w:r>
      <w:r>
        <w:br/>
      </w:r>
      <w:r>
        <w:rPr>
          <w:rFonts w:ascii="Times New Roman"/>
          <w:b w:val="false"/>
          <w:i w:val="false"/>
          <w:color w:val="000000"/>
          <w:sz w:val="28"/>
        </w:rPr>
        <w:t xml:space="preserve">
      Тұтас тоңазытылған және қатырылған ет ілгектерге ілінеді. </w:t>
      </w:r>
    </w:p>
    <w:bookmarkEnd w:id="158"/>
    <w:bookmarkStart w:name="z160" w:id="159"/>
    <w:p>
      <w:pPr>
        <w:spacing w:after="0"/>
        <w:ind w:left="0"/>
        <w:jc w:val="both"/>
      </w:pPr>
      <w:r>
        <w:rPr>
          <w:rFonts w:ascii="Times New Roman"/>
          <w:b w:val="false"/>
          <w:i w:val="false"/>
          <w:color w:val="000000"/>
          <w:sz w:val="28"/>
        </w:rPr>
        <w:t xml:space="preserve">
      158. Таңбаланған салмағы бар етті, сорпа өнімдерін және ыдыстағы жартылай дайын ет өнімдерін    жүк жөнелтушіден тасымалдауға қабылдауды және жүк алушыға тапсыруды тасымалдаушылар қайтадан өлшемей жүк орындарының саны бойынша; топталған, тұтас және жартылай тұтас еттерді, сорпа өнімдерін қабылдау мен тапсыруды - орындар саны және салмағы бойынша; шұжық өнімдерін, қақталған еттерді, жартылай дайын ет тағамдарын қабылдау мен тапсыруды, жүк жөнелтушінің пломбасы бар ыдыспен жүзеге асырады. </w:t>
      </w:r>
    </w:p>
    <w:bookmarkEnd w:id="159"/>
    <w:bookmarkStart w:name="z161" w:id="160"/>
    <w:p>
      <w:pPr>
        <w:spacing w:after="0"/>
        <w:ind w:left="0"/>
        <w:jc w:val="both"/>
      </w:pPr>
      <w:r>
        <w:rPr>
          <w:rFonts w:ascii="Times New Roman"/>
          <w:b w:val="false"/>
          <w:i w:val="false"/>
          <w:color w:val="000000"/>
          <w:sz w:val="28"/>
        </w:rPr>
        <w:t xml:space="preserve">
      159. Етті, сорпа өнімдерін және жартылай дайын ет тағамдарын бір жүк алушының мекен-жайына тасымалдау кезінде жүк жөнелтуші автокөлік құралының шанақтарының, жеке секцияларының, контейнерлердің немесе арнайы ыдыстардың пломбалануын қамтамасыз етеді. </w:t>
      </w:r>
    </w:p>
    <w:bookmarkEnd w:id="160"/>
    <w:bookmarkStart w:name="z162" w:id="161"/>
    <w:p>
      <w:pPr>
        <w:spacing w:after="0"/>
        <w:ind w:left="0"/>
        <w:jc w:val="both"/>
      </w:pPr>
      <w:r>
        <w:rPr>
          <w:rFonts w:ascii="Times New Roman"/>
          <w:b w:val="false"/>
          <w:i w:val="false"/>
          <w:color w:val="000000"/>
          <w:sz w:val="28"/>
        </w:rPr>
        <w:t xml:space="preserve">
      160. Жүк алушының кері ұсынған бос мүккамал ыдысты, тасымалдаушы келісілген тарифтер бойынша жүк жөнелтушіге жеткізеді </w:t>
      </w:r>
      <w:r>
        <w:rPr>
          <w:rFonts w:ascii="Times New Roman"/>
          <w:b w:val="false"/>
          <w:i/>
          <w:color w:val="000000"/>
          <w:sz w:val="28"/>
        </w:rPr>
        <w:t xml:space="preserve">. </w:t>
      </w:r>
    </w:p>
    <w:bookmarkEnd w:id="161"/>
    <w:bookmarkStart w:name="z163" w:id="162"/>
    <w:p>
      <w:pPr>
        <w:spacing w:after="0"/>
        <w:ind w:left="0"/>
        <w:jc w:val="both"/>
      </w:pPr>
      <w:r>
        <w:rPr>
          <w:rFonts w:ascii="Times New Roman"/>
          <w:b w:val="false"/>
          <w:i w:val="false"/>
          <w:color w:val="000000"/>
          <w:sz w:val="28"/>
        </w:rPr>
        <w:t xml:space="preserve">
      161. Ет, сорпа өнімдерін және жартылай дайын ет тағамдарын дайын ет өнімдерімен бірге тасымалдауға рұқсат етілмейді. Дайын ет өнімдері Қазақстан Республикасында қолдануға рұқсат еткен материалдардан жасалған таза ыдыспен тасымалданады. Мұндай тағамдарды ыдыссыз үйіп тасымалдауға рұқсат етілмейді. </w:t>
      </w:r>
    </w:p>
    <w:bookmarkEnd w:id="162"/>
    <w:bookmarkStart w:name="z164" w:id="163"/>
    <w:p>
      <w:pPr>
        <w:spacing w:after="0"/>
        <w:ind w:left="0"/>
        <w:jc w:val="both"/>
      </w:pPr>
      <w:r>
        <w:rPr>
          <w:rFonts w:ascii="Times New Roman"/>
          <w:b w:val="false"/>
          <w:i w:val="false"/>
          <w:color w:val="000000"/>
          <w:sz w:val="28"/>
        </w:rPr>
        <w:t xml:space="preserve">
      162. Күн сайын, ет сорпа өнімдерін және жартылай дайын ет тағамдарын тасымалдау аяқталғаннан кейін автокөлік құралдары санитарлық өңдеуден өткізіледі, егер шартта өзгеше көзделмесе, оны тасымалдаушы жүзеге асырады. </w:t>
      </w:r>
    </w:p>
    <w:bookmarkEnd w:id="163"/>
    <w:bookmarkStart w:name="z165" w:id="164"/>
    <w:p>
      <w:pPr>
        <w:spacing w:after="0"/>
        <w:ind w:left="0"/>
        <w:jc w:val="left"/>
      </w:pPr>
      <w:r>
        <w:rPr>
          <w:rFonts w:ascii="Times New Roman"/>
          <w:b/>
          <w:i w:val="false"/>
          <w:color w:val="000000"/>
        </w:rPr>
        <w:t xml:space="preserve"> 
  &amp;5. Сүт және сүт тағамдарын тасымалдау </w:t>
      </w:r>
      <w:r>
        <w:br/>
      </w:r>
      <w:r>
        <w:rPr>
          <w:rFonts w:ascii="Times New Roman"/>
          <w:b/>
          <w:i w:val="false"/>
          <w:color w:val="000000"/>
        </w:rPr>
        <w:t xml:space="preserve">
ерекшеліктері </w:t>
      </w:r>
    </w:p>
    <w:bookmarkEnd w:id="164"/>
    <w:p>
      <w:pPr>
        <w:spacing w:after="0"/>
        <w:ind w:left="0"/>
        <w:jc w:val="both"/>
      </w:pPr>
      <w:r>
        <w:rPr>
          <w:rFonts w:ascii="Times New Roman"/>
          <w:b w:val="false"/>
          <w:i w:val="false"/>
          <w:color w:val="000000"/>
          <w:sz w:val="28"/>
        </w:rPr>
        <w:t xml:space="preserve">      163. Сүт және сүт тағамдарын (кілегей, қаймақ, ірімшік, сүзбе, айран және тағы басқа) тасымалдау кезінде тасымалдаушылар, жүк жөнелтушілер және жүк алушылар белгіленген санитарлық-гигиеналық талаптардың сақталуын қамтамасыз етеді. </w:t>
      </w:r>
    </w:p>
    <w:bookmarkStart w:name="z166" w:id="165"/>
    <w:p>
      <w:pPr>
        <w:spacing w:after="0"/>
        <w:ind w:left="0"/>
        <w:jc w:val="both"/>
      </w:pPr>
      <w:r>
        <w:rPr>
          <w:rFonts w:ascii="Times New Roman"/>
          <w:b w:val="false"/>
          <w:i w:val="false"/>
          <w:color w:val="000000"/>
          <w:sz w:val="28"/>
        </w:rPr>
        <w:t xml:space="preserve">
      164. Сүт ыдыссыз тәсілмен мамандандырылған автомобиль-цистерналармен немесе ыдысты тәсілмен автокөлік құралы-фургондармен тасымалданады. </w:t>
      </w:r>
      <w:r>
        <w:br/>
      </w:r>
      <w:r>
        <w:rPr>
          <w:rFonts w:ascii="Times New Roman"/>
          <w:b w:val="false"/>
          <w:i w:val="false"/>
          <w:color w:val="000000"/>
          <w:sz w:val="28"/>
        </w:rPr>
        <w:t xml:space="preserve">
      Сүт тағамдары ыдысты тәсілмен тасымалданады. </w:t>
      </w:r>
      <w:r>
        <w:br/>
      </w:r>
      <w:r>
        <w:rPr>
          <w:rFonts w:ascii="Times New Roman"/>
          <w:b w:val="false"/>
          <w:i w:val="false"/>
          <w:color w:val="000000"/>
          <w:sz w:val="28"/>
        </w:rPr>
        <w:t xml:space="preserve">
      Тасымалдаушылар сүт және сүт тағамдарының ыдысты тасымалы үшін тасымалдау ұзақтығын, ыдыс түрін және сыртқы ауа температурасын ескере отырып, мамандандырылған автокөлік құралдарын бөледі. </w:t>
      </w:r>
    </w:p>
    <w:bookmarkEnd w:id="165"/>
    <w:bookmarkStart w:name="z167" w:id="166"/>
    <w:p>
      <w:pPr>
        <w:spacing w:after="0"/>
        <w:ind w:left="0"/>
        <w:jc w:val="both"/>
      </w:pPr>
      <w:r>
        <w:rPr>
          <w:rFonts w:ascii="Times New Roman"/>
          <w:b w:val="false"/>
          <w:i w:val="false"/>
          <w:color w:val="000000"/>
          <w:sz w:val="28"/>
        </w:rPr>
        <w:t xml:space="preserve">
      165. Жүк жөнелтуші жүкті тасымалдауға мынадай ыдыспен: </w:t>
      </w:r>
      <w:r>
        <w:br/>
      </w:r>
      <w:r>
        <w:rPr>
          <w:rFonts w:ascii="Times New Roman"/>
          <w:b w:val="false"/>
          <w:i w:val="false"/>
          <w:color w:val="000000"/>
          <w:sz w:val="28"/>
        </w:rPr>
        <w:t xml:space="preserve">
      1) сүтті - металл флягалармен, металл, пластмасса себеттерге, жәшіктерге салынған шишалармен немесе пакеттермен; </w:t>
      </w:r>
      <w:r>
        <w:br/>
      </w:r>
      <w:r>
        <w:rPr>
          <w:rFonts w:ascii="Times New Roman"/>
          <w:b w:val="false"/>
          <w:i w:val="false"/>
          <w:color w:val="000000"/>
          <w:sz w:val="28"/>
        </w:rPr>
        <w:t xml:space="preserve">
      2) өлшеніп оралмаған сүт тағамдарын - металл, пластмасса себеттермен, металл жәшіктермен; </w:t>
      </w:r>
      <w:r>
        <w:br/>
      </w:r>
      <w:r>
        <w:rPr>
          <w:rFonts w:ascii="Times New Roman"/>
          <w:b w:val="false"/>
          <w:i w:val="false"/>
          <w:color w:val="000000"/>
          <w:sz w:val="28"/>
        </w:rPr>
        <w:t xml:space="preserve">
      3) өлшеніп оралған сүт тағамдарын - металл флягалармен және ағаш кеспектермен ұсынады. </w:t>
      </w:r>
    </w:p>
    <w:bookmarkEnd w:id="166"/>
    <w:bookmarkStart w:name="z168" w:id="167"/>
    <w:p>
      <w:pPr>
        <w:spacing w:after="0"/>
        <w:ind w:left="0"/>
        <w:jc w:val="both"/>
      </w:pPr>
      <w:r>
        <w:rPr>
          <w:rFonts w:ascii="Times New Roman"/>
          <w:b w:val="false"/>
          <w:i w:val="false"/>
          <w:color w:val="000000"/>
          <w:sz w:val="28"/>
        </w:rPr>
        <w:t xml:space="preserve">
      166. Жәшіктер мен себеттердің бүйір қабырғалары шишалардың немесе басқа тұтыну ыдысының мойнынан жоғары болуы тиіс. </w:t>
      </w:r>
      <w:r>
        <w:br/>
      </w:r>
      <w:r>
        <w:rPr>
          <w:rFonts w:ascii="Times New Roman"/>
          <w:b w:val="false"/>
          <w:i w:val="false"/>
          <w:color w:val="000000"/>
          <w:sz w:val="28"/>
        </w:rPr>
        <w:t xml:space="preserve">
      Сүт және сүт тағамдары бар сыйымдылықтар, өлшеп оралған сүзбе, ірімшік және басқа сүт тағамдары тасымалдауға жүк жөнелтушінің пломбасымен ұсынылады. </w:t>
      </w:r>
      <w:r>
        <w:br/>
      </w:r>
      <w:r>
        <w:rPr>
          <w:rFonts w:ascii="Times New Roman"/>
          <w:b w:val="false"/>
          <w:i w:val="false"/>
          <w:color w:val="000000"/>
          <w:sz w:val="28"/>
        </w:rPr>
        <w:t xml:space="preserve">
      Сүт және сүт тағамдары бар сыйымдылықтарды жүк жөнелтуші резеңке астары бар қақпақтармен тығыз жабады. </w:t>
      </w:r>
    </w:p>
    <w:bookmarkEnd w:id="167"/>
    <w:bookmarkStart w:name="z169" w:id="168"/>
    <w:p>
      <w:pPr>
        <w:spacing w:after="0"/>
        <w:ind w:left="0"/>
        <w:jc w:val="both"/>
      </w:pPr>
      <w:r>
        <w:rPr>
          <w:rFonts w:ascii="Times New Roman"/>
          <w:b w:val="false"/>
          <w:i w:val="false"/>
          <w:color w:val="000000"/>
          <w:sz w:val="28"/>
        </w:rPr>
        <w:t xml:space="preserve">
      167. Сүтті және сүт тағамдарының түр-түрін бірнеше жүк алушының мекен-жайына тасымалдауға бір автокөлік құралмен ұсыну кезінде жүк жөнелтуші алдын ала, автокөлік құралы келгенге дейін жүкті жүк алушылар бойынша топтайды және тиеуді бір постта жүзеге асырады. </w:t>
      </w:r>
    </w:p>
    <w:bookmarkEnd w:id="168"/>
    <w:bookmarkStart w:name="z170" w:id="169"/>
    <w:p>
      <w:pPr>
        <w:spacing w:after="0"/>
        <w:ind w:left="0"/>
        <w:jc w:val="both"/>
      </w:pPr>
      <w:r>
        <w:rPr>
          <w:rFonts w:ascii="Times New Roman"/>
          <w:b w:val="false"/>
          <w:i w:val="false"/>
          <w:color w:val="000000"/>
          <w:sz w:val="28"/>
        </w:rPr>
        <w:t xml:space="preserve">
      168. Жүк алушы бос мүккамал ыдысты қайтып береді, ал тасымалдаушы жүк жөнелтушіге жеткізеді. </w:t>
      </w:r>
    </w:p>
    <w:bookmarkEnd w:id="169"/>
    <w:bookmarkStart w:name="z171" w:id="170"/>
    <w:p>
      <w:pPr>
        <w:spacing w:after="0"/>
        <w:ind w:left="0"/>
        <w:jc w:val="both"/>
      </w:pPr>
      <w:r>
        <w:rPr>
          <w:rFonts w:ascii="Times New Roman"/>
          <w:b w:val="false"/>
          <w:i w:val="false"/>
          <w:color w:val="000000"/>
          <w:sz w:val="28"/>
        </w:rPr>
        <w:t xml:space="preserve">
      169. Жүк жөнелтуші сүтті сүт зауыттарынан ыдыссыз тәсілмен тасымалдау үшін Тернердің 19 градусынан аспайтын қышқылдықпен ұсынады. Сүттің температурасы (сәуір - қыркүйек) кезеңінде - плюс </w:t>
      </w:r>
      <w:r>
        <w:br/>
      </w:r>
      <w:r>
        <w:rPr>
          <w:rFonts w:ascii="Times New Roman"/>
          <w:b w:val="false"/>
          <w:i w:val="false"/>
          <w:color w:val="000000"/>
          <w:sz w:val="28"/>
        </w:rPr>
        <w:t xml:space="preserve">
6  </w:t>
      </w:r>
      <w:r>
        <w:rPr>
          <w:rFonts w:ascii="Times New Roman"/>
          <w:b w:val="false"/>
          <w:i w:val="false"/>
          <w:color w:val="000000"/>
          <w:vertAlign w:val="superscript"/>
        </w:rPr>
        <w:t xml:space="preserve">0 </w:t>
      </w:r>
      <w:r>
        <w:rPr>
          <w:rFonts w:ascii="Times New Roman"/>
          <w:b w:val="false"/>
          <w:i w:val="false"/>
          <w:color w:val="000000"/>
          <w:sz w:val="28"/>
        </w:rPr>
        <w:t xml:space="preserve">С аспауы, ал жылдың қалған мезгілінде плюс 2  </w:t>
      </w:r>
      <w:r>
        <w:rPr>
          <w:rFonts w:ascii="Times New Roman"/>
          <w:b w:val="false"/>
          <w:i w:val="false"/>
          <w:color w:val="000000"/>
          <w:vertAlign w:val="superscript"/>
        </w:rPr>
        <w:t xml:space="preserve">0 </w:t>
      </w:r>
      <w:r>
        <w:rPr>
          <w:rFonts w:ascii="Times New Roman"/>
          <w:b w:val="false"/>
          <w:i w:val="false"/>
          <w:color w:val="000000"/>
          <w:sz w:val="28"/>
        </w:rPr>
        <w:t xml:space="preserve">С төмен болмауы тиіс. </w:t>
      </w:r>
      <w:r>
        <w:br/>
      </w:r>
      <w:r>
        <w:rPr>
          <w:rFonts w:ascii="Times New Roman"/>
          <w:b w:val="false"/>
          <w:i w:val="false"/>
          <w:color w:val="000000"/>
          <w:sz w:val="28"/>
        </w:rPr>
        <w:t xml:space="preserve">
      Қалалық сүт зауыттарынан, оны сатуды немесе пайдалануды жүзеге асыратын кәсіпорындар мен ұйымдарға тасымалдауға ұсынылатын сүттің температурасы 8  </w:t>
      </w:r>
      <w:r>
        <w:rPr>
          <w:rFonts w:ascii="Times New Roman"/>
          <w:b w:val="false"/>
          <w:i w:val="false"/>
          <w:color w:val="000000"/>
          <w:vertAlign w:val="superscript"/>
        </w:rPr>
        <w:t xml:space="preserve">0 </w:t>
      </w:r>
      <w:r>
        <w:rPr>
          <w:rFonts w:ascii="Times New Roman"/>
          <w:b w:val="false"/>
          <w:i w:val="false"/>
          <w:color w:val="000000"/>
          <w:sz w:val="28"/>
        </w:rPr>
        <w:t xml:space="preserve">С аспауы тиіс. </w:t>
      </w:r>
      <w:r>
        <w:br/>
      </w:r>
      <w:r>
        <w:rPr>
          <w:rFonts w:ascii="Times New Roman"/>
          <w:b w:val="false"/>
          <w:i w:val="false"/>
          <w:color w:val="000000"/>
          <w:sz w:val="28"/>
        </w:rPr>
        <w:t xml:space="preserve">
      Сүттің температурасы мен қышқылдығын жүк жөнелтуші тауар-көлік жүкқұжатында көрсетеді. </w:t>
      </w:r>
    </w:p>
    <w:bookmarkEnd w:id="170"/>
    <w:bookmarkStart w:name="z172" w:id="171"/>
    <w:p>
      <w:pPr>
        <w:spacing w:after="0"/>
        <w:ind w:left="0"/>
        <w:jc w:val="both"/>
      </w:pPr>
      <w:r>
        <w:rPr>
          <w:rFonts w:ascii="Times New Roman"/>
          <w:b w:val="false"/>
          <w:i w:val="false"/>
          <w:color w:val="000000"/>
          <w:sz w:val="28"/>
        </w:rPr>
        <w:t xml:space="preserve">
      170. Ыдыстағы сүтті және сүт тағамдарын жүк жөнелтушіден тасымалдауға қабылдауды және жүк алушыға тапсыруды тасымалдаушы флягалардың, кеспектердің, сондай-ақ стандартты түрде толтырылған жәшіктер мен себеттердің саны бойынша жүзеге асырады. </w:t>
      </w:r>
      <w:r>
        <w:br/>
      </w:r>
      <w:r>
        <w:rPr>
          <w:rFonts w:ascii="Times New Roman"/>
          <w:b w:val="false"/>
          <w:i w:val="false"/>
          <w:color w:val="000000"/>
          <w:sz w:val="28"/>
        </w:rPr>
        <w:t xml:space="preserve">
      Сүтті ыдыссыз тәсілмен тасымалдау кезінде оны қабылдау және тапсыру жүк жөнелтушінің пломбасымен жүзеге асырылады. </w:t>
      </w:r>
    </w:p>
    <w:bookmarkEnd w:id="171"/>
    <w:bookmarkStart w:name="z173" w:id="172"/>
    <w:p>
      <w:pPr>
        <w:spacing w:after="0"/>
        <w:ind w:left="0"/>
        <w:jc w:val="both"/>
      </w:pPr>
      <w:r>
        <w:rPr>
          <w:rFonts w:ascii="Times New Roman"/>
          <w:b w:val="false"/>
          <w:i w:val="false"/>
          <w:color w:val="000000"/>
          <w:sz w:val="28"/>
        </w:rPr>
        <w:t xml:space="preserve">
      171. Сүтті сүт зауыттарынан ыдыссыз тәсілмен тасымалдау кезінде жүк жөнелтуші: </w:t>
      </w:r>
      <w:r>
        <w:br/>
      </w:r>
      <w:r>
        <w:rPr>
          <w:rFonts w:ascii="Times New Roman"/>
          <w:b w:val="false"/>
          <w:i w:val="false"/>
          <w:color w:val="000000"/>
          <w:sz w:val="28"/>
        </w:rPr>
        <w:t xml:space="preserve">
      1) цистернаның люктерін тиеу алдында ашуды және тиелгеннен кейін жабуды; </w:t>
      </w:r>
      <w:r>
        <w:br/>
      </w:r>
      <w:r>
        <w:rPr>
          <w:rFonts w:ascii="Times New Roman"/>
          <w:b w:val="false"/>
          <w:i w:val="false"/>
          <w:color w:val="000000"/>
          <w:sz w:val="28"/>
        </w:rPr>
        <w:t xml:space="preserve">
      2) тиеу жеңдерін цистернаға жалғауды және ағытуды; </w:t>
      </w:r>
      <w:r>
        <w:br/>
      </w:r>
      <w:r>
        <w:rPr>
          <w:rFonts w:ascii="Times New Roman"/>
          <w:b w:val="false"/>
          <w:i w:val="false"/>
          <w:color w:val="000000"/>
          <w:sz w:val="28"/>
        </w:rPr>
        <w:t xml:space="preserve">
      3) цистернаны толтыруды; </w:t>
      </w:r>
      <w:r>
        <w:br/>
      </w:r>
      <w:r>
        <w:rPr>
          <w:rFonts w:ascii="Times New Roman"/>
          <w:b w:val="false"/>
          <w:i w:val="false"/>
          <w:color w:val="000000"/>
          <w:sz w:val="28"/>
        </w:rPr>
        <w:t xml:space="preserve">
      4) цистернаның люктері мен құйып алу құбырларын пломбалауды жүргізеді. </w:t>
      </w:r>
    </w:p>
    <w:bookmarkEnd w:id="172"/>
    <w:bookmarkStart w:name="z174" w:id="173"/>
    <w:p>
      <w:pPr>
        <w:spacing w:after="0"/>
        <w:ind w:left="0"/>
        <w:jc w:val="both"/>
      </w:pPr>
      <w:r>
        <w:rPr>
          <w:rFonts w:ascii="Times New Roman"/>
          <w:b w:val="false"/>
          <w:i w:val="false"/>
          <w:color w:val="000000"/>
          <w:sz w:val="28"/>
        </w:rPr>
        <w:t xml:space="preserve">
      172. Жүк алушы: </w:t>
      </w:r>
      <w:r>
        <w:br/>
      </w:r>
      <w:r>
        <w:rPr>
          <w:rFonts w:ascii="Times New Roman"/>
          <w:b w:val="false"/>
          <w:i w:val="false"/>
          <w:color w:val="000000"/>
          <w:sz w:val="28"/>
        </w:rPr>
        <w:t xml:space="preserve">
      1) цистернаның люктері мен құйып алу құбырларында жүк жөнелтушінің пломбаларының болуы мен жарамдылығын тексеруді; </w:t>
      </w:r>
      <w:r>
        <w:br/>
      </w:r>
      <w:r>
        <w:rPr>
          <w:rFonts w:ascii="Times New Roman"/>
          <w:b w:val="false"/>
          <w:i w:val="false"/>
          <w:color w:val="000000"/>
          <w:sz w:val="28"/>
        </w:rPr>
        <w:t xml:space="preserve">
      2) пломбаларды алуды; </w:t>
      </w:r>
      <w:r>
        <w:br/>
      </w:r>
      <w:r>
        <w:rPr>
          <w:rFonts w:ascii="Times New Roman"/>
          <w:b w:val="false"/>
          <w:i w:val="false"/>
          <w:color w:val="000000"/>
          <w:sz w:val="28"/>
        </w:rPr>
        <w:t xml:space="preserve">
      3) сүтті құйып алғаннан кейін цистернаны ішкі және сыртқы жағынан жууды және дезинфекциялауды; </w:t>
      </w:r>
      <w:r>
        <w:br/>
      </w:r>
      <w:r>
        <w:rPr>
          <w:rFonts w:ascii="Times New Roman"/>
          <w:b w:val="false"/>
          <w:i w:val="false"/>
          <w:color w:val="000000"/>
          <w:sz w:val="28"/>
        </w:rPr>
        <w:t xml:space="preserve">
      4) цистернаның люктерін пломбалауды; </w:t>
      </w:r>
      <w:r>
        <w:br/>
      </w:r>
      <w:r>
        <w:rPr>
          <w:rFonts w:ascii="Times New Roman"/>
          <w:b w:val="false"/>
          <w:i w:val="false"/>
          <w:color w:val="000000"/>
          <w:sz w:val="28"/>
        </w:rPr>
        <w:t xml:space="preserve">
      5) жолдама парақта немесе санитарлық өңдеу паспортында санитарлық өңдеу жүргізу уақытын белгілеуді; </w:t>
      </w:r>
      <w:r>
        <w:br/>
      </w:r>
      <w:r>
        <w:rPr>
          <w:rFonts w:ascii="Times New Roman"/>
          <w:b w:val="false"/>
          <w:i w:val="false"/>
          <w:color w:val="000000"/>
          <w:sz w:val="28"/>
        </w:rPr>
        <w:t xml:space="preserve">
      6) қысқы мезгілде құйып алу шүмектері мен құбырларын ыстық сумен және бумен қыздыруды жүргізеді. </w:t>
      </w:r>
    </w:p>
    <w:bookmarkEnd w:id="173"/>
    <w:bookmarkStart w:name="z175" w:id="174"/>
    <w:p>
      <w:pPr>
        <w:spacing w:after="0"/>
        <w:ind w:left="0"/>
        <w:jc w:val="left"/>
      </w:pPr>
      <w:r>
        <w:rPr>
          <w:rFonts w:ascii="Times New Roman"/>
          <w:b/>
          <w:i w:val="false"/>
          <w:color w:val="000000"/>
        </w:rPr>
        <w:t xml:space="preserve"> 
  &amp;6. Ұнды және жарманы тасымалдау ерекшеліктері </w:t>
      </w:r>
    </w:p>
    <w:bookmarkEnd w:id="174"/>
    <w:p>
      <w:pPr>
        <w:spacing w:after="0"/>
        <w:ind w:left="0"/>
        <w:jc w:val="both"/>
      </w:pPr>
      <w:r>
        <w:rPr>
          <w:rFonts w:ascii="Times New Roman"/>
          <w:b w:val="false"/>
          <w:i w:val="false"/>
          <w:color w:val="000000"/>
          <w:sz w:val="28"/>
        </w:rPr>
        <w:t xml:space="preserve">      173. Ұн мен жарманы тасымалдау кезінде тасымалдаушылар, жүк жөнелтушілер және жүк алушылар ұнға жауын-шашынның тиюіне жол бермей, жүктің сақталуын қамтамасыз ету бойынша шаралар қабылдауы тиіс. Ұнды және жарманы тұрақты иісі бар немесе беті ластанған жүктермен бірге тасымалдауға рұқсат етілмейді. </w:t>
      </w:r>
    </w:p>
    <w:bookmarkStart w:name="z176" w:id="175"/>
    <w:p>
      <w:pPr>
        <w:spacing w:after="0"/>
        <w:ind w:left="0"/>
        <w:jc w:val="both"/>
      </w:pPr>
      <w:r>
        <w:rPr>
          <w:rFonts w:ascii="Times New Roman"/>
          <w:b w:val="false"/>
          <w:i w:val="false"/>
          <w:color w:val="000000"/>
          <w:sz w:val="28"/>
        </w:rPr>
        <w:t xml:space="preserve">
      174. Ұн ыдыссыз тәсілмен - мамандандырылған автомобиль-цистерналармен немесе ыдысты тәсілмен ернеулі платформасы бар автокөлік құралдармен немесе автокөлік құралы-фургондармен тасымалданады. </w:t>
      </w:r>
      <w:r>
        <w:br/>
      </w:r>
      <w:r>
        <w:rPr>
          <w:rFonts w:ascii="Times New Roman"/>
          <w:b w:val="false"/>
          <w:i w:val="false"/>
          <w:color w:val="000000"/>
          <w:sz w:val="28"/>
        </w:rPr>
        <w:t xml:space="preserve">
      Жарма ыдысты тәсілмен тасымалданады. </w:t>
      </w:r>
    </w:p>
    <w:bookmarkEnd w:id="175"/>
    <w:bookmarkStart w:name="z177" w:id="176"/>
    <w:p>
      <w:pPr>
        <w:spacing w:after="0"/>
        <w:ind w:left="0"/>
        <w:jc w:val="both"/>
      </w:pPr>
      <w:r>
        <w:rPr>
          <w:rFonts w:ascii="Times New Roman"/>
          <w:b w:val="false"/>
          <w:i w:val="false"/>
          <w:color w:val="000000"/>
          <w:sz w:val="28"/>
        </w:rPr>
        <w:t xml:space="preserve">
      175. Ұнды ыдыссыз тәсілмен тасымалдау кезінде жүк жөнелтушіден қабылдау мен жүк алушыға тапсыруды тасымалдаушылар жүзеге асырады. </w:t>
      </w:r>
      <w:r>
        <w:br/>
      </w:r>
      <w:r>
        <w:rPr>
          <w:rFonts w:ascii="Times New Roman"/>
          <w:b w:val="false"/>
          <w:i w:val="false"/>
          <w:color w:val="000000"/>
          <w:sz w:val="28"/>
        </w:rPr>
        <w:t xml:space="preserve">
      Автокөлік құралын пломбалауды жүк жөнелтуші жүргізеді. </w:t>
      </w:r>
    </w:p>
    <w:bookmarkEnd w:id="176"/>
    <w:bookmarkStart w:name="z178" w:id="177"/>
    <w:p>
      <w:pPr>
        <w:spacing w:after="0"/>
        <w:ind w:left="0"/>
        <w:jc w:val="both"/>
      </w:pPr>
      <w:r>
        <w:rPr>
          <w:rFonts w:ascii="Times New Roman"/>
          <w:b w:val="false"/>
          <w:i w:val="false"/>
          <w:color w:val="000000"/>
          <w:sz w:val="28"/>
        </w:rPr>
        <w:t xml:space="preserve">
      176. Ұнды ыдыссыз тәсілмен тасымалдау кезінде жүк жөнелтуші: </w:t>
      </w:r>
      <w:r>
        <w:br/>
      </w:r>
      <w:r>
        <w:rPr>
          <w:rFonts w:ascii="Times New Roman"/>
          <w:b w:val="false"/>
          <w:i w:val="false"/>
          <w:color w:val="000000"/>
          <w:sz w:val="28"/>
        </w:rPr>
        <w:t xml:space="preserve">
      1) автомобиль-цистернаны жүксіз және жүгімен таразыға тартуды; </w:t>
      </w:r>
      <w:r>
        <w:br/>
      </w:r>
      <w:r>
        <w:rPr>
          <w:rFonts w:ascii="Times New Roman"/>
          <w:b w:val="false"/>
          <w:i w:val="false"/>
          <w:color w:val="000000"/>
          <w:sz w:val="28"/>
        </w:rPr>
        <w:t xml:space="preserve">
      2) цистернаның люктерін тиеу алдында ашуды және тиелгеннен кейін жабуды және тиеу жеңдерін цистернаға жалғауды және ағытуды; </w:t>
      </w:r>
      <w:r>
        <w:br/>
      </w:r>
      <w:r>
        <w:rPr>
          <w:rFonts w:ascii="Times New Roman"/>
          <w:b w:val="false"/>
          <w:i w:val="false"/>
          <w:color w:val="000000"/>
          <w:sz w:val="28"/>
        </w:rPr>
        <w:t xml:space="preserve">
      3) цистернаны толтыруды; </w:t>
      </w:r>
      <w:r>
        <w:br/>
      </w:r>
      <w:r>
        <w:rPr>
          <w:rFonts w:ascii="Times New Roman"/>
          <w:b w:val="false"/>
          <w:i w:val="false"/>
          <w:color w:val="000000"/>
          <w:sz w:val="28"/>
        </w:rPr>
        <w:t xml:space="preserve">
      4) тиегеннен кейін тиелген люктерді және түсіру құбырларын пломбалауды жүргізуі тиіс. </w:t>
      </w:r>
    </w:p>
    <w:bookmarkEnd w:id="177"/>
    <w:bookmarkStart w:name="z179" w:id="178"/>
    <w:p>
      <w:pPr>
        <w:spacing w:after="0"/>
        <w:ind w:left="0"/>
        <w:jc w:val="both"/>
      </w:pPr>
      <w:r>
        <w:rPr>
          <w:rFonts w:ascii="Times New Roman"/>
          <w:b w:val="false"/>
          <w:i w:val="false"/>
          <w:color w:val="000000"/>
          <w:sz w:val="28"/>
        </w:rPr>
        <w:t xml:space="preserve">
      177. Ұнды ыдыссыз тәсілмен тасымалдау кезінде жүк алушы: </w:t>
      </w:r>
      <w:r>
        <w:br/>
      </w:r>
      <w:r>
        <w:rPr>
          <w:rFonts w:ascii="Times New Roman"/>
          <w:b w:val="false"/>
          <w:i w:val="false"/>
          <w:color w:val="000000"/>
          <w:sz w:val="28"/>
        </w:rPr>
        <w:t xml:space="preserve">
      1) автомобиль-цистернаны жүксіз және жүгімен таразыға тартуды; </w:t>
      </w:r>
      <w:r>
        <w:br/>
      </w:r>
      <w:r>
        <w:rPr>
          <w:rFonts w:ascii="Times New Roman"/>
          <w:b w:val="false"/>
          <w:i w:val="false"/>
          <w:color w:val="000000"/>
          <w:sz w:val="28"/>
        </w:rPr>
        <w:t xml:space="preserve">
      2) толтыру люктері мен түсіру құбырларында пломбалардың болуын тексеруді, түсіру құбырларынан пломбаларды алуды; </w:t>
      </w:r>
      <w:r>
        <w:br/>
      </w:r>
      <w:r>
        <w:rPr>
          <w:rFonts w:ascii="Times New Roman"/>
          <w:b w:val="false"/>
          <w:i w:val="false"/>
          <w:color w:val="000000"/>
          <w:sz w:val="28"/>
        </w:rPr>
        <w:t xml:space="preserve">
      3) түсіру жеңдерін цистернаға жалғауды, ағытуды және түсіру пунктінде орнатылған өз сығымдағышының сығылған ауасымен ұнды шығаруды; </w:t>
      </w:r>
      <w:r>
        <w:br/>
      </w:r>
      <w:r>
        <w:rPr>
          <w:rFonts w:ascii="Times New Roman"/>
          <w:b w:val="false"/>
          <w:i w:val="false"/>
          <w:color w:val="000000"/>
          <w:sz w:val="28"/>
        </w:rPr>
        <w:t xml:space="preserve">
      4) түсіруден кейін түсіру құбырларын пломбалауды; </w:t>
      </w:r>
      <w:r>
        <w:br/>
      </w:r>
      <w:r>
        <w:rPr>
          <w:rFonts w:ascii="Times New Roman"/>
          <w:b w:val="false"/>
          <w:i w:val="false"/>
          <w:color w:val="000000"/>
          <w:sz w:val="28"/>
        </w:rPr>
        <w:t xml:space="preserve">
      5) цистернаның сыртқы бетін тазартуды жүргізеді. </w:t>
      </w:r>
    </w:p>
    <w:bookmarkEnd w:id="178"/>
    <w:bookmarkStart w:name="z180" w:id="179"/>
    <w:p>
      <w:pPr>
        <w:spacing w:after="0"/>
        <w:ind w:left="0"/>
        <w:jc w:val="both"/>
      </w:pPr>
      <w:r>
        <w:rPr>
          <w:rFonts w:ascii="Times New Roman"/>
          <w:b w:val="false"/>
          <w:i w:val="false"/>
          <w:color w:val="000000"/>
          <w:sz w:val="28"/>
        </w:rPr>
        <w:t xml:space="preserve">
      178. Жүк алушыда ұнды түсіру кезінде жүргізуші сығымдағышты қосуы және түсіру шүмегін ашуы, ал түсіргеннен кейін сығымдағышты сөндіруі және түсіру шүмегін жабуы тиіс. </w:t>
      </w:r>
    </w:p>
    <w:bookmarkEnd w:id="179"/>
    <w:bookmarkStart w:name="z181" w:id="180"/>
    <w:p>
      <w:pPr>
        <w:spacing w:after="0"/>
        <w:ind w:left="0"/>
        <w:jc w:val="both"/>
      </w:pPr>
      <w:r>
        <w:rPr>
          <w:rFonts w:ascii="Times New Roman"/>
          <w:b w:val="false"/>
          <w:i w:val="false"/>
          <w:color w:val="000000"/>
          <w:sz w:val="28"/>
        </w:rPr>
        <w:t xml:space="preserve">
      179. Ыдыстағы ұнды және жарманы жүк жөнелтушіден тасымалдауға қабылдауды және жүк алушыға тапсыруды тасымалдаушылар атауы, орындардың саны және өлшемей, орындардың стандартты салмағы бойынша жүзеге асырады. </w:t>
      </w:r>
    </w:p>
    <w:bookmarkEnd w:id="180"/>
    <w:bookmarkStart w:name="z182" w:id="181"/>
    <w:p>
      <w:pPr>
        <w:spacing w:after="0"/>
        <w:ind w:left="0"/>
        <w:jc w:val="left"/>
      </w:pPr>
      <w:r>
        <w:rPr>
          <w:rFonts w:ascii="Times New Roman"/>
          <w:b/>
          <w:i w:val="false"/>
          <w:color w:val="000000"/>
        </w:rPr>
        <w:t xml:space="preserve"> 
  &amp;7. Шарапты, ликер-арақ өнімдерін, сыраны және </w:t>
      </w:r>
      <w:r>
        <w:br/>
      </w:r>
      <w:r>
        <w:rPr>
          <w:rFonts w:ascii="Times New Roman"/>
          <w:b/>
          <w:i w:val="false"/>
          <w:color w:val="000000"/>
        </w:rPr>
        <w:t xml:space="preserve">
алкогольсыз сусындарды тасымалдау ерекшеліктері </w:t>
      </w:r>
    </w:p>
    <w:bookmarkEnd w:id="181"/>
    <w:p>
      <w:pPr>
        <w:spacing w:after="0"/>
        <w:ind w:left="0"/>
        <w:jc w:val="both"/>
      </w:pPr>
      <w:r>
        <w:rPr>
          <w:rFonts w:ascii="Times New Roman"/>
          <w:b w:val="false"/>
          <w:i w:val="false"/>
          <w:color w:val="000000"/>
          <w:sz w:val="28"/>
        </w:rPr>
        <w:t xml:space="preserve">      180. Шарап, ликер-арақ өнімдері, сыра және алкогольсыз сусындар ыдыссыз тәсілмен - мамандандырылған автомобиль-цистерналармен және ыдысты тәсілмен автокөлік құралы-фургондармен, ернеулі платформасы бар автокөлік құралдармен, сондай-ақ контейнерлермен тасымалданады. </w:t>
      </w:r>
    </w:p>
    <w:bookmarkStart w:name="z183" w:id="182"/>
    <w:p>
      <w:pPr>
        <w:spacing w:after="0"/>
        <w:ind w:left="0"/>
        <w:jc w:val="both"/>
      </w:pPr>
      <w:r>
        <w:rPr>
          <w:rFonts w:ascii="Times New Roman"/>
          <w:b w:val="false"/>
          <w:i w:val="false"/>
          <w:color w:val="000000"/>
          <w:sz w:val="28"/>
        </w:rPr>
        <w:t xml:space="preserve">
      181. Шыны және керамикалық шишаларды, банкаларды және тағы басқаны жүк жөнелтуші ағаш және полиэтилен жәшіктерге және қатырма ыдысқа салады. </w:t>
      </w:r>
    </w:p>
    <w:bookmarkEnd w:id="182"/>
    <w:bookmarkStart w:name="z184" w:id="183"/>
    <w:p>
      <w:pPr>
        <w:spacing w:after="0"/>
        <w:ind w:left="0"/>
        <w:jc w:val="both"/>
      </w:pPr>
      <w:r>
        <w:rPr>
          <w:rFonts w:ascii="Times New Roman"/>
          <w:b w:val="false"/>
          <w:i w:val="false"/>
          <w:color w:val="000000"/>
          <w:sz w:val="28"/>
        </w:rPr>
        <w:t xml:space="preserve">
      182. Жүк жөнелтуші жәшіктер мен кеспектерді автомобильдің шанағында тығыз, аралықсыз орналастырады. </w:t>
      </w:r>
      <w:r>
        <w:br/>
      </w:r>
      <w:r>
        <w:rPr>
          <w:rFonts w:ascii="Times New Roman"/>
          <w:b w:val="false"/>
          <w:i w:val="false"/>
          <w:color w:val="000000"/>
          <w:sz w:val="28"/>
        </w:rPr>
        <w:t xml:space="preserve">
      Толық толтырылмаған шанақтағы жәшіктер мен кеспектер жылжып кетпеу үшін тіреулермен бекітілуі тиіс, кеспектерді бірнеше қатарға орналастыру кезінде, әрбір келесі қатар тақтай төсемелерге, барлық шеткі қатарларды сыналау арқылы қалануы тиіс. Сыналар орнына басқа құрал-жабдықтарды қолдануға рұқсат етілмейді. Жүк жөнелтуші жүкті, егер ол шанақтың ернеулерінен жоғары орналасса, байлауы тиіс. </w:t>
      </w:r>
    </w:p>
    <w:bookmarkEnd w:id="183"/>
    <w:bookmarkStart w:name="z185" w:id="184"/>
    <w:p>
      <w:pPr>
        <w:spacing w:after="0"/>
        <w:ind w:left="0"/>
        <w:jc w:val="both"/>
      </w:pPr>
      <w:r>
        <w:rPr>
          <w:rFonts w:ascii="Times New Roman"/>
          <w:b w:val="false"/>
          <w:i w:val="false"/>
          <w:color w:val="000000"/>
          <w:sz w:val="28"/>
        </w:rPr>
        <w:t xml:space="preserve">
      183. Жүк жөнелтуші тиеу алаңшаларын эстакадалармен және рампалармен жабдықтауы тиіс. </w:t>
      </w:r>
    </w:p>
    <w:bookmarkEnd w:id="184"/>
    <w:bookmarkStart w:name="z186" w:id="185"/>
    <w:p>
      <w:pPr>
        <w:spacing w:after="0"/>
        <w:ind w:left="0"/>
        <w:jc w:val="both"/>
      </w:pPr>
      <w:r>
        <w:rPr>
          <w:rFonts w:ascii="Times New Roman"/>
          <w:b w:val="false"/>
          <w:i w:val="false"/>
          <w:color w:val="000000"/>
          <w:sz w:val="28"/>
        </w:rPr>
        <w:t xml:space="preserve">
      184. Ыдыстағы шарапты, ликер-арақ өнімдерін, сыраны және алкогольсыз сусындарды жүк жөнелтушіден тасымалдауға қабылдауды және жүк алушыға тапсыруды тасымалдаушылар кеспектердің, стандартты түрде толтырылған жәшіктердің саны бойынша, ыдыссыз тәсілмен тасымалдау кезінде жүк жөнелтушінің пломбасымен жүзеге асырады. </w:t>
      </w:r>
    </w:p>
    <w:bookmarkEnd w:id="185"/>
    <w:bookmarkStart w:name="z187" w:id="186"/>
    <w:p>
      <w:pPr>
        <w:spacing w:after="0"/>
        <w:ind w:left="0"/>
        <w:jc w:val="both"/>
      </w:pPr>
      <w:r>
        <w:rPr>
          <w:rFonts w:ascii="Times New Roman"/>
          <w:b w:val="false"/>
          <w:i w:val="false"/>
          <w:color w:val="000000"/>
          <w:sz w:val="28"/>
        </w:rPr>
        <w:t xml:space="preserve">
      185. Толтыру алдында жүк жөнелтуші цистернаның тазалығы мен онда иістің болмауын, люктердің жабылу тығыздығын және пломбалауға арналған құрал-жабдықтардың жарамдылығын тексеруі тиіс. </w:t>
      </w:r>
    </w:p>
    <w:bookmarkEnd w:id="186"/>
    <w:bookmarkStart w:name="z188" w:id="187"/>
    <w:p>
      <w:pPr>
        <w:spacing w:after="0"/>
        <w:ind w:left="0"/>
        <w:jc w:val="left"/>
      </w:pPr>
      <w:r>
        <w:rPr>
          <w:rFonts w:ascii="Times New Roman"/>
          <w:b/>
          <w:i w:val="false"/>
          <w:color w:val="000000"/>
        </w:rPr>
        <w:t xml:space="preserve"> 
  13-тарау. Тез бүлінетін жүктерді тасымалдау </w:t>
      </w:r>
    </w:p>
    <w:bookmarkEnd w:id="187"/>
    <w:p>
      <w:pPr>
        <w:spacing w:after="0"/>
        <w:ind w:left="0"/>
        <w:jc w:val="both"/>
      </w:pPr>
      <w:r>
        <w:rPr>
          <w:rFonts w:ascii="Times New Roman"/>
          <w:b w:val="false"/>
          <w:i w:val="false"/>
          <w:color w:val="000000"/>
          <w:sz w:val="28"/>
        </w:rPr>
        <w:t>      186. Тез бүлінетін азық-түлік тағамдарын тасымалдау үшін тасымалдаушылар </w:t>
      </w:r>
      <w:r>
        <w:rPr>
          <w:rFonts w:ascii="Times New Roman"/>
          <w:b w:val="false"/>
          <w:i w:val="false"/>
          <w:color w:val="000000"/>
          <w:sz w:val="28"/>
        </w:rPr>
        <w:t>белгіленген</w:t>
      </w:r>
      <w:r>
        <w:rPr>
          <w:rFonts w:ascii="Times New Roman"/>
          <w:b w:val="false"/>
          <w:i w:val="false"/>
          <w:color w:val="000000"/>
          <w:sz w:val="28"/>
        </w:rPr>
        <w:t xml:space="preserve"> тәртіппен ресімделген санитарлық төлқұжаттары бар мамандандырылған автокөлік құралдарын (суықсыз изотермиялық шанақтар, салқындататын шанақтар, рефрижератор) пайдалануы тиіс. </w:t>
      </w:r>
    </w:p>
    <w:bookmarkStart w:name="z189" w:id="188"/>
    <w:p>
      <w:pPr>
        <w:spacing w:after="0"/>
        <w:ind w:left="0"/>
        <w:jc w:val="both"/>
      </w:pPr>
      <w:r>
        <w:rPr>
          <w:rFonts w:ascii="Times New Roman"/>
          <w:b w:val="false"/>
          <w:i w:val="false"/>
          <w:color w:val="000000"/>
          <w:sz w:val="28"/>
        </w:rPr>
        <w:t xml:space="preserve">
      187. Тез бүлінетін жүктердің тізбесін және оларды тасымалдау температуралық режимін Қазақстан Республикасының қолданыстағы заңдарына сәйкес белгілейді. </w:t>
      </w:r>
    </w:p>
    <w:bookmarkEnd w:id="188"/>
    <w:bookmarkStart w:name="z190" w:id="189"/>
    <w:p>
      <w:pPr>
        <w:spacing w:after="0"/>
        <w:ind w:left="0"/>
        <w:jc w:val="both"/>
      </w:pPr>
      <w:r>
        <w:rPr>
          <w:rFonts w:ascii="Times New Roman"/>
          <w:b w:val="false"/>
          <w:i w:val="false"/>
          <w:color w:val="000000"/>
          <w:sz w:val="28"/>
        </w:rPr>
        <w:t xml:space="preserve">
      188. Автокөлік құралына тез бүлінетін жүктерді тиеу және түсіру, бекіту және жабу жүк жөнелтушінің (жүк алушының) күшімен және құралдарымен жүзеге асырылады. </w:t>
      </w:r>
      <w:r>
        <w:br/>
      </w:r>
      <w:r>
        <w:rPr>
          <w:rFonts w:ascii="Times New Roman"/>
          <w:b w:val="false"/>
          <w:i w:val="false"/>
          <w:color w:val="000000"/>
          <w:sz w:val="28"/>
        </w:rPr>
        <w:t xml:space="preserve">
      Жүк жөнелтуші санитарлық-эпидемиологиялық ережелер мен нормаларға сәйкес тез бүлінетін жүктердің сапасына және қауіпсіздігіне қойылатын талаптарды сақтауы тиіс. </w:t>
      </w:r>
    </w:p>
    <w:bookmarkEnd w:id="189"/>
    <w:bookmarkStart w:name="z191" w:id="190"/>
    <w:p>
      <w:pPr>
        <w:spacing w:after="0"/>
        <w:ind w:left="0"/>
        <w:jc w:val="both"/>
      </w:pPr>
      <w:r>
        <w:rPr>
          <w:rFonts w:ascii="Times New Roman"/>
          <w:b w:val="false"/>
          <w:i w:val="false"/>
          <w:color w:val="000000"/>
          <w:sz w:val="28"/>
        </w:rPr>
        <w:t xml:space="preserve">
      189. Жылдың жылы мезгілінде тез бүлінетін жүктерді тасымалдау плюс 6  </w:t>
      </w:r>
      <w:r>
        <w:rPr>
          <w:rFonts w:ascii="Times New Roman"/>
          <w:b w:val="false"/>
          <w:i w:val="false"/>
          <w:color w:val="000000"/>
          <w:vertAlign w:val="superscript"/>
        </w:rPr>
        <w:t xml:space="preserve">0 </w:t>
      </w:r>
      <w:r>
        <w:rPr>
          <w:rFonts w:ascii="Times New Roman"/>
          <w:b w:val="false"/>
          <w:i w:val="false"/>
          <w:color w:val="000000"/>
          <w:sz w:val="28"/>
        </w:rPr>
        <w:t xml:space="preserve">С аспайтын температурада: </w:t>
      </w:r>
      <w:r>
        <w:br/>
      </w:r>
      <w:r>
        <w:rPr>
          <w:rFonts w:ascii="Times New Roman"/>
          <w:b w:val="false"/>
          <w:i w:val="false"/>
          <w:color w:val="000000"/>
          <w:sz w:val="28"/>
        </w:rPr>
        <w:t xml:space="preserve">
      1) салқындататын шанақтары бар мамандандырылған автокөлік құралында ең көбі алты сағат; </w:t>
      </w:r>
      <w:r>
        <w:br/>
      </w:r>
      <w:r>
        <w:rPr>
          <w:rFonts w:ascii="Times New Roman"/>
          <w:b w:val="false"/>
          <w:i w:val="false"/>
          <w:color w:val="000000"/>
          <w:sz w:val="28"/>
        </w:rPr>
        <w:t xml:space="preserve">
      2) суықсыз изотермиялық шанақтарда ең көбі бір сағат жүргізіледі. </w:t>
      </w:r>
    </w:p>
    <w:bookmarkEnd w:id="190"/>
    <w:bookmarkStart w:name="z192" w:id="191"/>
    <w:p>
      <w:pPr>
        <w:spacing w:after="0"/>
        <w:ind w:left="0"/>
        <w:jc w:val="both"/>
      </w:pPr>
      <w:r>
        <w:rPr>
          <w:rFonts w:ascii="Times New Roman"/>
          <w:b w:val="false"/>
          <w:i w:val="false"/>
          <w:color w:val="000000"/>
          <w:sz w:val="28"/>
        </w:rPr>
        <w:t xml:space="preserve">
      190. Егер жүк алушы белгіленген мерзімдерде келген жүктің түсірілуін қамтамасыз етпесе немесе бару пунктін өзгертсе, онда автокөлік құралдың бару пунктінде тұрып қалу немесе бару пунктінің өзгеру салдарынан жеткізу мерзімінің ұзару себебінен туындаған, жүк сапасының төмендеуіне байланысты шығындар жүк алушының есебіне жатады. </w:t>
      </w:r>
    </w:p>
    <w:bookmarkEnd w:id="191"/>
    <w:bookmarkStart w:name="z193" w:id="192"/>
    <w:p>
      <w:pPr>
        <w:spacing w:after="0"/>
        <w:ind w:left="0"/>
        <w:jc w:val="both"/>
      </w:pPr>
      <w:r>
        <w:rPr>
          <w:rFonts w:ascii="Times New Roman"/>
          <w:b w:val="false"/>
          <w:i w:val="false"/>
          <w:color w:val="000000"/>
          <w:sz w:val="28"/>
        </w:rPr>
        <w:t xml:space="preserve">
      191. Жүк жөнелтуші өзі ресімдеген тауар-көлік жүкқұжатымен бірге жүктердің осындай түрін тасымалдау үшін қажетті құжаттарды, оларда жүктің тиеу алдындағы нақты температурасын, сондай-ақ жүктер мен ораманың сапалық жай-күйін көрсетіп ұсынады. Көкөністер мен жемістерді тасымалдау кезінде сонымен қатар помологиялық сұрыптардың атауы көрсетіледі. </w:t>
      </w:r>
    </w:p>
    <w:bookmarkEnd w:id="192"/>
    <w:bookmarkStart w:name="z194" w:id="193"/>
    <w:p>
      <w:pPr>
        <w:spacing w:after="0"/>
        <w:ind w:left="0"/>
        <w:jc w:val="both"/>
      </w:pPr>
      <w:r>
        <w:rPr>
          <w:rFonts w:ascii="Times New Roman"/>
          <w:b w:val="false"/>
          <w:i w:val="false"/>
          <w:color w:val="000000"/>
          <w:sz w:val="28"/>
        </w:rPr>
        <w:t xml:space="preserve">
      192. Жүк жөнелтуші тауар-көлік жүкқұжатында тасымалдауға ұсынылатын тез бүлінетін жүктерді тасымалдаудың шектік ұзақтығын (тасымалдылығын) көрсетеді. Егер жүк жөнелтуші тасымалдау құжаттарында шектік тасымалдылықты көрсетпесе, сондай-ақ егер шектік тасымалдылық заңнамада белгіленген жеткізу мерзімінен аз болса, тез бүлінетін жүктер тасымалдауға қабылданбайды. </w:t>
      </w:r>
    </w:p>
    <w:bookmarkEnd w:id="193"/>
    <w:bookmarkStart w:name="z195" w:id="194"/>
    <w:p>
      <w:pPr>
        <w:spacing w:after="0"/>
        <w:ind w:left="0"/>
        <w:jc w:val="both"/>
      </w:pPr>
      <w:r>
        <w:rPr>
          <w:rFonts w:ascii="Times New Roman"/>
          <w:b w:val="false"/>
          <w:i w:val="false"/>
          <w:color w:val="000000"/>
          <w:sz w:val="28"/>
        </w:rPr>
        <w:t xml:space="preserve">
      193. Жүк жөнелтуші тез бүлінетін жүктерді тиеу алдында автокөлік құралдарының тасымалдауға жарамдылығына көз жеткізеді, сондай-ақ тез бүлінетін жүктерді тиеу кезінде санитарлық ережелер мен нормалардың сақталуын, тез бүлінетін жүктің автокөлік құралының шанағына салыну дұрыстығын және тасымалданатын алдын ала салқындатылмаған тез бүлінетін жүктер сапасының сақталуын қамтамасыз етеді. Жүк жөнелтуші толтырылған мамандандырылған автөкөлік құралдарды пломбалауды жүргізеді. </w:t>
      </w:r>
    </w:p>
    <w:bookmarkEnd w:id="194"/>
    <w:bookmarkStart w:name="z196" w:id="195"/>
    <w:p>
      <w:pPr>
        <w:spacing w:after="0"/>
        <w:ind w:left="0"/>
        <w:jc w:val="both"/>
      </w:pPr>
      <w:r>
        <w:rPr>
          <w:rFonts w:ascii="Times New Roman"/>
          <w:b w:val="false"/>
          <w:i w:val="false"/>
          <w:color w:val="000000"/>
          <w:sz w:val="28"/>
        </w:rPr>
        <w:t xml:space="preserve">
      194. Тасымалдаушы тез бүлінетін жүктерді тасымалдау үшін ұсынатын мамандандырылған автокөлік құралдары техникалық жағынан жарамды, санитарлық-эпидемиологиялық ережелер мен нормалардың белгіленген талаптарына жауап беруі және тез бүлінетін жүктерді тасымалдаудың тиісті температуралық режимдерін қамтамасыз етуі тиіс. </w:t>
      </w:r>
      <w:r>
        <w:br/>
      </w:r>
      <w:r>
        <w:rPr>
          <w:rFonts w:ascii="Times New Roman"/>
          <w:b w:val="false"/>
          <w:i w:val="false"/>
          <w:color w:val="000000"/>
          <w:sz w:val="28"/>
        </w:rPr>
        <w:t xml:space="preserve">
      Тасымалдаушы рефрижератор қондырғысының жарамдылығын, тез бүлінетін жүктерді тасымалдауға арналған мамандандырылған автокөлік құралдарының санитарлық жай-күйінің заңнама талаптарына сәйкестігін қамтамасыз етеді. </w:t>
      </w:r>
    </w:p>
    <w:bookmarkEnd w:id="195"/>
    <w:bookmarkStart w:name="z197" w:id="196"/>
    <w:p>
      <w:pPr>
        <w:spacing w:after="0"/>
        <w:ind w:left="0"/>
        <w:jc w:val="both"/>
      </w:pPr>
      <w:r>
        <w:rPr>
          <w:rFonts w:ascii="Times New Roman"/>
          <w:b w:val="false"/>
          <w:i w:val="false"/>
          <w:color w:val="000000"/>
          <w:sz w:val="28"/>
        </w:rPr>
        <w:t xml:space="preserve">
      195. Тасымалдаушы тез бүлінетін жүктерді қалааралық қатынасында тасымалдаудың нақты қашықтығы мен 600 км-ге тең орташа тәуліктік жүріс бойынша есептелген мерзімдерде жеткізеді. </w:t>
      </w:r>
      <w:r>
        <w:br/>
      </w:r>
      <w:r>
        <w:rPr>
          <w:rFonts w:ascii="Times New Roman"/>
          <w:b w:val="false"/>
          <w:i w:val="false"/>
          <w:color w:val="000000"/>
          <w:sz w:val="28"/>
        </w:rPr>
        <w:t xml:space="preserve">
      Жүктерді жеткізу мерзімдері тиеу аяқталған және құжаттар ресімделген сәттен бастап жүк алушыға автокөлік құралдар келген сәтке дейін есептеледі. Жүктерді жеткізу мерзімдерін тасымалдаушы тауар-көлік жүкқұжатында көрсетеді. </w:t>
      </w:r>
    </w:p>
    <w:bookmarkEnd w:id="196"/>
    <w:bookmarkStart w:name="z198" w:id="197"/>
    <w:p>
      <w:pPr>
        <w:spacing w:after="0"/>
        <w:ind w:left="0"/>
        <w:jc w:val="both"/>
      </w:pPr>
      <w:r>
        <w:rPr>
          <w:rFonts w:ascii="Times New Roman"/>
          <w:b w:val="false"/>
          <w:i w:val="false"/>
          <w:color w:val="000000"/>
          <w:sz w:val="28"/>
        </w:rPr>
        <w:t xml:space="preserve">
      196. Тез бүлінетін жүктерді тасымалдаудан кейін босаған мамандандырылған автокөлік құралдарын жүк алушы жүктің қалдықтарынан тазартуы, сондай-ақ белгіленген тәртіппен жууы және дезинфекциялауы тиіс. </w:t>
      </w:r>
    </w:p>
    <w:bookmarkEnd w:id="197"/>
    <w:bookmarkStart w:name="z199" w:id="198"/>
    <w:p>
      <w:pPr>
        <w:spacing w:after="0"/>
        <w:ind w:left="0"/>
        <w:jc w:val="both"/>
      </w:pPr>
      <w:r>
        <w:rPr>
          <w:rFonts w:ascii="Times New Roman"/>
          <w:b w:val="false"/>
          <w:i w:val="false"/>
          <w:color w:val="000000"/>
          <w:sz w:val="28"/>
        </w:rPr>
        <w:t xml:space="preserve">
      197. Ет өнімдері, сондай-ақ шикі мал өнімдері тасымалдауға ветеринарлық-санитарлық қадағалау органдары берген ветеринарлық куәліктер болған кезде ғана қабылданады. </w:t>
      </w:r>
    </w:p>
    <w:bookmarkEnd w:id="198"/>
    <w:bookmarkStart w:name="z200" w:id="199"/>
    <w:p>
      <w:pPr>
        <w:spacing w:after="0"/>
        <w:ind w:left="0"/>
        <w:jc w:val="both"/>
      </w:pPr>
      <w:r>
        <w:rPr>
          <w:rFonts w:ascii="Times New Roman"/>
          <w:b w:val="false"/>
          <w:i w:val="false"/>
          <w:color w:val="000000"/>
          <w:sz w:val="28"/>
        </w:rPr>
        <w:t xml:space="preserve">
      198. Тез бүлінетін жүктердің тиеу алдындағы температурасын және тиелуге келген автокөлік құралы-рефрижератор шанағындағы температураны, сондай-ақ жүк алушының мекен-жайына келген автокөлік құралы-рефрижератор шанағындағы температураны жүк жөнелтушілер мен жүк алушылар 12-қосымшаға сәйкес Жүктердің температурасын және автокөлік құралы-рефрижератор шанағындағы ауаны бақылау тексеру парағында және тауар-көлік жүкқұжатында тиісінше белгілеуі тиіс. </w:t>
      </w:r>
    </w:p>
    <w:bookmarkEnd w:id="199"/>
    <w:bookmarkStart w:name="z201" w:id="200"/>
    <w:p>
      <w:pPr>
        <w:spacing w:after="0"/>
        <w:ind w:left="0"/>
        <w:jc w:val="both"/>
      </w:pPr>
      <w:r>
        <w:rPr>
          <w:rFonts w:ascii="Times New Roman"/>
          <w:b w:val="false"/>
          <w:i w:val="false"/>
          <w:color w:val="000000"/>
          <w:sz w:val="28"/>
        </w:rPr>
        <w:t xml:space="preserve">
      199. Тез бүлінетін жүктерді одан әрі тасымалдау рефрижератор қондырғысының сынуынан, автокөлік құралының басқа техникалық ақаулықтары салдарынан мүмкін емес немесе тасымалданатын жүктің бүлінуінің сыртқы белгілері (ағу және басқалар) болған жағдайларда, тасымалдаушы бұл туралы жүк жөнелтушіні дереу хабардар етуі тиіс. </w:t>
      </w:r>
    </w:p>
    <w:bookmarkEnd w:id="200"/>
    <w:bookmarkStart w:name="z202" w:id="201"/>
    <w:p>
      <w:pPr>
        <w:spacing w:after="0"/>
        <w:ind w:left="0"/>
        <w:jc w:val="both"/>
      </w:pPr>
      <w:r>
        <w:rPr>
          <w:rFonts w:ascii="Times New Roman"/>
          <w:b w:val="false"/>
          <w:i w:val="false"/>
          <w:color w:val="000000"/>
          <w:sz w:val="28"/>
        </w:rPr>
        <w:t xml:space="preserve">
      200. Егер тез бүлінетін жүкті жүк алушыға тапсыру осы Ереженің 190-тармағында көрсетілген себеп бойынша мүмкін болмаса, ал жүк жөнелтуші жаңа жүк алушы туралы нұсқау бермесе, тасымалдаушы жүкті белгіленген тәртіппен іске асыру үшін басқа ұйымға беруі мүмкін. </w:t>
      </w:r>
      <w:r>
        <w:br/>
      </w:r>
      <w:r>
        <w:rPr>
          <w:rFonts w:ascii="Times New Roman"/>
          <w:b w:val="false"/>
          <w:i w:val="false"/>
          <w:color w:val="000000"/>
          <w:sz w:val="28"/>
        </w:rPr>
        <w:t xml:space="preserve">
      Жүкті тасымалдаудан алу және (немесе) оны іске асыру үшін белгіленген тәртіппен жүргізілген санитарлық-эпидемиологиялық сараптаманың қорытындысы негіз болып табылады. </w:t>
      </w:r>
    </w:p>
    <w:bookmarkEnd w:id="201"/>
    <w:bookmarkStart w:name="z203" w:id="202"/>
    <w:p>
      <w:pPr>
        <w:spacing w:after="0"/>
        <w:ind w:left="0"/>
        <w:jc w:val="both"/>
      </w:pPr>
      <w:r>
        <w:rPr>
          <w:rFonts w:ascii="Times New Roman"/>
          <w:b w:val="false"/>
          <w:i w:val="false"/>
          <w:color w:val="000000"/>
          <w:sz w:val="28"/>
        </w:rPr>
        <w:t xml:space="preserve">
      201. Санитарлық-эпидемиологиялық сараптама бойынша тез бүлінетін жүк іске асыруға жарамды деп танылған кезде, тасымалдаушы бұл туралы жүк жөнелтушіні хабардар етуі және соңғысымен жүктің құнын келісіп, жүкті сауда желісі арқылы іске асыруы тиіс. </w:t>
      </w:r>
    </w:p>
    <w:bookmarkEnd w:id="202"/>
    <w:bookmarkStart w:name="z204" w:id="203"/>
    <w:p>
      <w:pPr>
        <w:spacing w:after="0"/>
        <w:ind w:left="0"/>
        <w:jc w:val="both"/>
      </w:pPr>
      <w:r>
        <w:rPr>
          <w:rFonts w:ascii="Times New Roman"/>
          <w:b w:val="false"/>
          <w:i w:val="false"/>
          <w:color w:val="000000"/>
          <w:sz w:val="28"/>
        </w:rPr>
        <w:t xml:space="preserve">
      202. Егер тасымалданатын тез бүлінетін жүктің бүлінуі автокөлік құралының техникалық ақаулықтары салдарынан болса, жүк жөнелтуші тасымалдаушыдан, жүкті іске асырудан алынған соманы шегере отырып келтірілген залалды өтеуді талап етуі мүмкін. Егер тез бүлінетін жүктің бүлінуі жүк жөнелтушінің іс-әрекеті (әрекетсіздігі) салдарынан басталған жағдайда, тасымалдаушы тез бүлінетін жүкті іске асырудан алынған сомадан өзіне тиісті соманы алып жүру ақысы ретінде ұстап қалады, ал ол жетпеген кезде жүк жөнелтушіден жүкті тасымалдауға, тиісті сараптама жүргізуге және іске асыру үшін қажетті құжаттарды ресімдеуге байланысты шығыстарды өтеуді талап етуі мүмкін. </w:t>
      </w:r>
    </w:p>
    <w:bookmarkEnd w:id="203"/>
    <w:bookmarkStart w:name="z205" w:id="204"/>
    <w:p>
      <w:pPr>
        <w:spacing w:after="0"/>
        <w:ind w:left="0"/>
        <w:jc w:val="both"/>
      </w:pPr>
      <w:r>
        <w:rPr>
          <w:rFonts w:ascii="Times New Roman"/>
          <w:b w:val="false"/>
          <w:i w:val="false"/>
          <w:color w:val="000000"/>
          <w:sz w:val="28"/>
        </w:rPr>
        <w:t xml:space="preserve">
      203. Егер тез бүлінетін жүктерді тасымалдау кезінде санитарлық-эпидемиологиялық сараптаманың талаптарынан, олардың сапасы мен қауіпсіздігін жоғалтуға әкелетін ауытқулар жіберілген болса, онда мұндай тез бүлінетін жүктер іске асырылуға жатпайды, санитарлық-эпидемиологиялық сараптамаға жіберіледі және оның нәтижелеріне сәйкес олар Қазақстан Республикасының заңнамасында белгіленген тәртіппен пайдаға асырылады. Егер шартта өзгеше көрсетілмесе, пайдаға асыруды тасымалдаушы кінәлі тараптың есебінен жүргізеді. </w:t>
      </w:r>
    </w:p>
    <w:bookmarkEnd w:id="204"/>
    <w:bookmarkStart w:name="z206" w:id="205"/>
    <w:p>
      <w:pPr>
        <w:spacing w:after="0"/>
        <w:ind w:left="0"/>
        <w:jc w:val="left"/>
      </w:pPr>
      <w:r>
        <w:rPr>
          <w:rFonts w:ascii="Times New Roman"/>
          <w:b/>
          <w:i w:val="false"/>
          <w:color w:val="000000"/>
        </w:rPr>
        <w:t xml:space="preserve"> 
  14-тарау. Өнеркәсіп тауарларын тасымалдау </w:t>
      </w:r>
    </w:p>
    <w:bookmarkEnd w:id="205"/>
    <w:p>
      <w:pPr>
        <w:spacing w:after="0"/>
        <w:ind w:left="0"/>
        <w:jc w:val="both"/>
      </w:pPr>
      <w:r>
        <w:rPr>
          <w:rFonts w:ascii="Times New Roman"/>
          <w:b w:val="false"/>
          <w:i w:val="false"/>
          <w:color w:val="000000"/>
          <w:sz w:val="28"/>
        </w:rPr>
        <w:t xml:space="preserve">      204. Өнеркәсіп тауарларын тасымалдау кезінде тасымалдаушылар, жүк жөнелтушілер және жүк алушылар жүктерге жауын-шашын, кір және шаң тиюіне жол бермей, олардың сақталуын қамтамасыз ету бойынша шаралар қабылдайды. </w:t>
      </w:r>
      <w:r>
        <w:br/>
      </w:r>
      <w:r>
        <w:rPr>
          <w:rFonts w:ascii="Times New Roman"/>
          <w:b w:val="false"/>
          <w:i w:val="false"/>
          <w:color w:val="000000"/>
          <w:sz w:val="28"/>
        </w:rPr>
        <w:t xml:space="preserve">
      Өнеркәсіп тауарларын тұрақты иісі бар немесе беті ластанған жүкпен тасымалдауға рұқсат етілмейді. </w:t>
      </w:r>
    </w:p>
    <w:bookmarkStart w:name="z207" w:id="206"/>
    <w:p>
      <w:pPr>
        <w:spacing w:after="0"/>
        <w:ind w:left="0"/>
        <w:jc w:val="both"/>
      </w:pPr>
      <w:r>
        <w:rPr>
          <w:rFonts w:ascii="Times New Roman"/>
          <w:b w:val="false"/>
          <w:i w:val="false"/>
          <w:color w:val="000000"/>
          <w:sz w:val="28"/>
        </w:rPr>
        <w:t xml:space="preserve">
      205. Өнеркәсіп тауарларын тасымалдауға арналған автокөлік құралдармен қоқыс, көмір, керосин, цемент және басқа осыларға ұқсас жүктерді тасымалдауға рұқсат етілмейді. </w:t>
      </w:r>
    </w:p>
    <w:bookmarkEnd w:id="206"/>
    <w:bookmarkStart w:name="z208" w:id="207"/>
    <w:p>
      <w:pPr>
        <w:spacing w:after="0"/>
        <w:ind w:left="0"/>
        <w:jc w:val="both"/>
      </w:pPr>
      <w:r>
        <w:rPr>
          <w:rFonts w:ascii="Times New Roman"/>
          <w:b w:val="false"/>
          <w:i w:val="false"/>
          <w:color w:val="000000"/>
          <w:sz w:val="28"/>
        </w:rPr>
        <w:t xml:space="preserve">
      206. Түрлі номенклатуралы өнеркәсіп тауарларын бір автокөлік құралмен бір немесе бірнеше жүк алушының мекен-жайына тасымалдау кезінде, жүк жөнелтуші автокөлік құралдар келгенге дейін жүкті жүк алушылар бойынша топ-топқа бөлуі және тиеуді бір тиеу постынан жүзеге асыруы тиіс. </w:t>
      </w:r>
    </w:p>
    <w:bookmarkEnd w:id="207"/>
    <w:bookmarkStart w:name="z209" w:id="208"/>
    <w:p>
      <w:pPr>
        <w:spacing w:after="0"/>
        <w:ind w:left="0"/>
        <w:jc w:val="both"/>
      </w:pPr>
      <w:r>
        <w:rPr>
          <w:rFonts w:ascii="Times New Roman"/>
          <w:b w:val="false"/>
          <w:i w:val="false"/>
          <w:color w:val="000000"/>
          <w:sz w:val="28"/>
        </w:rPr>
        <w:t xml:space="preserve">
      207. Өнеркәсіп тауарларын тасымалдау үшін тасымалдаушылар автокөлік құралы-фургондар, ал олар болмаған кезде ернеулі платформасы бар автокөлік құралдар бөледі. </w:t>
      </w:r>
    </w:p>
    <w:bookmarkEnd w:id="208"/>
    <w:bookmarkStart w:name="z210" w:id="209"/>
    <w:p>
      <w:pPr>
        <w:spacing w:after="0"/>
        <w:ind w:left="0"/>
        <w:jc w:val="both"/>
      </w:pPr>
      <w:r>
        <w:rPr>
          <w:rFonts w:ascii="Times New Roman"/>
          <w:b w:val="false"/>
          <w:i w:val="false"/>
          <w:color w:val="000000"/>
          <w:sz w:val="28"/>
        </w:rPr>
        <w:t xml:space="preserve">
      208. Өнеркәсіп тауарларын жүк жөнелтуші ыдыспен немесе орамамен ұсынады. </w:t>
      </w:r>
      <w:r>
        <w:br/>
      </w:r>
      <w:r>
        <w:rPr>
          <w:rFonts w:ascii="Times New Roman"/>
          <w:b w:val="false"/>
          <w:i w:val="false"/>
          <w:color w:val="000000"/>
          <w:sz w:val="28"/>
        </w:rPr>
        <w:t xml:space="preserve">
      Өнеркәсіп тауарларын тасымалдауға орамасыз беруге, егер бұл тасымалдау шартында ескерілсе, рұқсат етіледі. </w:t>
      </w:r>
      <w:r>
        <w:br/>
      </w:r>
      <w:r>
        <w:rPr>
          <w:rFonts w:ascii="Times New Roman"/>
          <w:b w:val="false"/>
          <w:i w:val="false"/>
          <w:color w:val="000000"/>
          <w:sz w:val="28"/>
        </w:rPr>
        <w:t xml:space="preserve">
      Өнеркәсіп тауарларының буылып-түйілуі және таңбалануы мемлекеттік стандарттардың талаптарына сәйкес келуі тиіс. </w:t>
      </w:r>
    </w:p>
    <w:bookmarkEnd w:id="209"/>
    <w:bookmarkStart w:name="z211" w:id="210"/>
    <w:p>
      <w:pPr>
        <w:spacing w:after="0"/>
        <w:ind w:left="0"/>
        <w:jc w:val="both"/>
      </w:pPr>
      <w:r>
        <w:rPr>
          <w:rFonts w:ascii="Times New Roman"/>
          <w:b w:val="false"/>
          <w:i w:val="false"/>
          <w:color w:val="000000"/>
          <w:sz w:val="28"/>
        </w:rPr>
        <w:t xml:space="preserve">
      209. Жүк жөнелтуші тасымалдауға ұсынатын өнеркәсіп тауарлары қораптарға, пакеттерге, байламдарға, теңдерге, бумаларға буылып-түйіледі, олардың қораптың, пакеттің, байламның, теңнің, буманың сақталуын қамтамасыз ететін және байлануын немесе орамасын бұзбай жүкке қол жеткізу мүмкіндігін болдырмайтын байлауы болуы тиіс. </w:t>
      </w:r>
    </w:p>
    <w:bookmarkEnd w:id="210"/>
    <w:bookmarkStart w:name="z212" w:id="211"/>
    <w:p>
      <w:pPr>
        <w:spacing w:after="0"/>
        <w:ind w:left="0"/>
        <w:jc w:val="both"/>
      </w:pPr>
      <w:r>
        <w:rPr>
          <w:rFonts w:ascii="Times New Roman"/>
          <w:b w:val="false"/>
          <w:i w:val="false"/>
          <w:color w:val="000000"/>
          <w:sz w:val="28"/>
        </w:rPr>
        <w:t xml:space="preserve">
      210. Майда даралы өнеркәсіп тауарлары бар жәшіктерді, қораптарды тасымалдауға жүк жөнелтуші бандерольдеп (мөрлеп) беруі тиіс. Бандерольдеу жүргізілетін материалдар (қағаз таспа, тоқыма бау және басқалар) түйіндерсіз және жалғанбаған бір тұтас болуы және біріктірілген жерлерінде жасаушының немесе жүк жөнелтушінің мөрімен (мөртабанымен), қораптың екі бөлігін біріктіретін этикетка желімдеп бекітілуі тиіс. </w:t>
      </w:r>
      <w:r>
        <w:br/>
      </w:r>
      <w:r>
        <w:rPr>
          <w:rFonts w:ascii="Times New Roman"/>
          <w:b w:val="false"/>
          <w:i w:val="false"/>
          <w:color w:val="000000"/>
          <w:sz w:val="28"/>
        </w:rPr>
        <w:t xml:space="preserve">
      Бандероль материалды (қағаз таспаны, тоқыма бауды және басқаларды) жыртпай жүкке қол жеткізу мүмкін болмайтындай жасалуы тиіс. </w:t>
      </w:r>
    </w:p>
    <w:bookmarkEnd w:id="211"/>
    <w:bookmarkStart w:name="z213" w:id="212"/>
    <w:p>
      <w:pPr>
        <w:spacing w:after="0"/>
        <w:ind w:left="0"/>
        <w:jc w:val="both"/>
      </w:pPr>
      <w:r>
        <w:rPr>
          <w:rFonts w:ascii="Times New Roman"/>
          <w:b w:val="false"/>
          <w:i w:val="false"/>
          <w:color w:val="000000"/>
          <w:sz w:val="28"/>
        </w:rPr>
        <w:t xml:space="preserve">
      211. Рулондармен тасымалдауға ұсынылатын өнеркәсіп тауарларын (маталар, кілем бұйымдары және басқалар) жүк жөнелтуші пломбалауы тиіс. </w:t>
      </w:r>
    </w:p>
    <w:bookmarkEnd w:id="212"/>
    <w:bookmarkStart w:name="z214" w:id="213"/>
    <w:p>
      <w:pPr>
        <w:spacing w:after="0"/>
        <w:ind w:left="0"/>
        <w:jc w:val="both"/>
      </w:pPr>
      <w:r>
        <w:rPr>
          <w:rFonts w:ascii="Times New Roman"/>
          <w:b w:val="false"/>
          <w:i w:val="false"/>
          <w:color w:val="000000"/>
          <w:sz w:val="28"/>
        </w:rPr>
        <w:t xml:space="preserve">
      212. Ыдыстағы өнеркәсіп тауарларын жүк жөнелтушіден тасымалдауға қабылдауды және жүк алушыға тапсыруды тасымалдаушылар жүктің атауы, саны және жүк орындарының стандартты салмағы немесе жүк орындарында көрсетілген салмақ бойынша жүзеге асырады. </w:t>
      </w:r>
      <w:r>
        <w:br/>
      </w:r>
      <w:r>
        <w:rPr>
          <w:rFonts w:ascii="Times New Roman"/>
          <w:b w:val="false"/>
          <w:i w:val="false"/>
          <w:color w:val="000000"/>
          <w:sz w:val="28"/>
        </w:rPr>
        <w:t xml:space="preserve">
      Автомобиль фургонмен бір жүк алушының мекен-жайына тасымалданатын өнеркәсіп тауарларын қабылдау және тапсыру жүк жөнелтушінің пломбасымен жүзеге асырылады. </w:t>
      </w:r>
    </w:p>
    <w:bookmarkEnd w:id="213"/>
    <w:bookmarkStart w:name="z215" w:id="214"/>
    <w:p>
      <w:pPr>
        <w:spacing w:after="0"/>
        <w:ind w:left="0"/>
        <w:jc w:val="left"/>
      </w:pPr>
      <w:r>
        <w:rPr>
          <w:rFonts w:ascii="Times New Roman"/>
          <w:b/>
          <w:i w:val="false"/>
          <w:color w:val="000000"/>
        </w:rPr>
        <w:t xml:space="preserve"> 
  15-тарау. Өсімдік шаруашылығы өнімін тасымалдау  &amp;1. Жалпы ережелер </w:t>
      </w:r>
    </w:p>
    <w:bookmarkEnd w:id="214"/>
    <w:p>
      <w:pPr>
        <w:spacing w:after="0"/>
        <w:ind w:left="0"/>
        <w:jc w:val="both"/>
      </w:pPr>
      <w:r>
        <w:rPr>
          <w:rFonts w:ascii="Times New Roman"/>
          <w:b w:val="false"/>
          <w:i w:val="false"/>
          <w:color w:val="000000"/>
          <w:sz w:val="28"/>
        </w:rPr>
        <w:t xml:space="preserve">      213. Астықты қырман шаруашылығына және (немесе) астық қабылдау кәсіпорындарға, сүрлем массасын егіс даласынан сүрлем салу орындарына, картоп пен көкөністерді көкөніс қоймаларына немесе өткізу орындарына тасымалдау, тасымалдаушылар мен шаруашылық жүргізуші субъектілер - аталған ауылшаруашылық өнімдерінің иелері (бұдан әрі - ауылшаруашылық иелері) арасында жасалған жүктерді автомобильмен тасымалдау шарттардың негізінде, ал қант қызылшасын, картопты және көкөністерді қабылдау пункттеріне тасымалдау - тасымалдаушылар мен тиісті ауылшаруашылық өнімдерді қабылдауды жүзеге асыратын шаруашылық жүргізуші субъектілердің арасында жасалған жүктерді автомобильмен тасымалдау шарттардың негізінде жүргізіледі </w:t>
      </w:r>
      <w:r>
        <w:rPr>
          <w:rFonts w:ascii="Times New Roman"/>
          <w:b w:val="false"/>
          <w:i/>
          <w:color w:val="000000"/>
          <w:sz w:val="28"/>
        </w:rPr>
        <w:t xml:space="preserve">. </w:t>
      </w:r>
    </w:p>
    <w:bookmarkStart w:name="z216" w:id="215"/>
    <w:p>
      <w:pPr>
        <w:spacing w:after="0"/>
        <w:ind w:left="0"/>
        <w:jc w:val="both"/>
      </w:pPr>
      <w:r>
        <w:rPr>
          <w:rFonts w:ascii="Times New Roman"/>
          <w:b w:val="false"/>
          <w:i w:val="false"/>
          <w:color w:val="000000"/>
          <w:sz w:val="28"/>
        </w:rPr>
        <w:t xml:space="preserve">
      214. Астық, сүрлем массасы және қант қызылшасы ыдыссыз тәсілмен ернеулі автокөлік құралдармен және (немесе) өзіаударғыш - автокөлік құралдармен тасымалданады. </w:t>
      </w:r>
      <w:r>
        <w:br/>
      </w:r>
      <w:r>
        <w:rPr>
          <w:rFonts w:ascii="Times New Roman"/>
          <w:b w:val="false"/>
          <w:i w:val="false"/>
          <w:color w:val="000000"/>
          <w:sz w:val="28"/>
        </w:rPr>
        <w:t xml:space="preserve">
      Картоп, бақша дақылдары, қырыққабат және тамыр жемістер жаппай жинау кезеңінде ыдыссыз тәсілмен ернеулі автокөлік құралдармен және (немесе) өзіаударғыш - автокөлік құралдармен, сондай-ақ ернеулі автокөлік құралдардағы мамандандырылған жәшік ыдыс пен мамандандырылған көкөніс контейнерлерінде тасымалдануы мүмкін. </w:t>
      </w:r>
      <w:r>
        <w:br/>
      </w:r>
      <w:r>
        <w:rPr>
          <w:rFonts w:ascii="Times New Roman"/>
          <w:b w:val="false"/>
          <w:i w:val="false"/>
          <w:color w:val="000000"/>
          <w:sz w:val="28"/>
        </w:rPr>
        <w:t xml:space="preserve">
      Ерте пісетін көкөністер, сондай-ақ қызанақтар, қиярлар, бұрыш, баклажандар және басқа көкөністер, әдетте, стандартты ағаш ыдыста тасымалданады. </w:t>
      </w:r>
    </w:p>
    <w:bookmarkEnd w:id="215"/>
    <w:bookmarkStart w:name="z217" w:id="216"/>
    <w:p>
      <w:pPr>
        <w:spacing w:after="0"/>
        <w:ind w:left="0"/>
        <w:jc w:val="both"/>
      </w:pPr>
      <w:r>
        <w:rPr>
          <w:rFonts w:ascii="Times New Roman"/>
          <w:b w:val="false"/>
          <w:i w:val="false"/>
          <w:color w:val="000000"/>
          <w:sz w:val="28"/>
        </w:rPr>
        <w:t xml:space="preserve">
      215. Астық, қант қызылшасын, сүрлем массасын, картоп және көкөністер тасымалдауға ауылшаруашылық ұйымдары тасымалдаушыға белгіленген нысан бойынша тауар-көлік жүкқұжатын беруі тиіс. </w:t>
      </w:r>
      <w:r>
        <w:br/>
      </w:r>
      <w:r>
        <w:rPr>
          <w:rFonts w:ascii="Times New Roman"/>
          <w:b w:val="false"/>
          <w:i w:val="false"/>
          <w:color w:val="000000"/>
          <w:sz w:val="28"/>
        </w:rPr>
        <w:t xml:space="preserve">
      Астықты, қант қызылшасын, сүрлем массасын, картопты және көкөністерді қабылдау мен тапсыруды тасымалдаушы салмақ бойынша жүзеге асырады. </w:t>
      </w:r>
    </w:p>
    <w:bookmarkEnd w:id="216"/>
    <w:bookmarkStart w:name="z218" w:id="217"/>
    <w:p>
      <w:pPr>
        <w:spacing w:after="0"/>
        <w:ind w:left="0"/>
        <w:jc w:val="left"/>
      </w:pPr>
      <w:r>
        <w:rPr>
          <w:rFonts w:ascii="Times New Roman"/>
          <w:b/>
          <w:i w:val="false"/>
          <w:color w:val="000000"/>
        </w:rPr>
        <w:t xml:space="preserve"> 
  &amp;2. Астық тасымалдау ерекшеліктері </w:t>
      </w:r>
    </w:p>
    <w:bookmarkEnd w:id="217"/>
    <w:p>
      <w:pPr>
        <w:spacing w:after="0"/>
        <w:ind w:left="0"/>
        <w:jc w:val="both"/>
      </w:pPr>
      <w:r>
        <w:rPr>
          <w:rFonts w:ascii="Times New Roman"/>
          <w:b w:val="false"/>
          <w:i w:val="false"/>
          <w:color w:val="000000"/>
          <w:sz w:val="28"/>
        </w:rPr>
        <w:t xml:space="preserve">      216. Астық тасымалдау кезінде тасымалдаушылар, жүк жөнелтушілер және жүк алушылар астықты жауын-шашынның әсерінен бүлінуден және жойылудан сақтау бойынша шаралар қабылдауы тиіс. </w:t>
      </w:r>
      <w:r>
        <w:br/>
      </w:r>
      <w:r>
        <w:rPr>
          <w:rFonts w:ascii="Times New Roman"/>
          <w:b w:val="false"/>
          <w:i w:val="false"/>
          <w:color w:val="000000"/>
          <w:sz w:val="28"/>
        </w:rPr>
        <w:t xml:space="preserve">
      Автокөлік құралдарын астық тасымалдауға дайындау кезінде тасымалдаушылар еден мен ернеудің қосылатын жерлерінің тығыздалуын қамтамасыз етеді және де шанақтардың ернеулерін 1,0 - 1,1 метр (м) биіктікке дейін өсіруі, оларды тартқыштармен жабдықтауы мүмкін. </w:t>
      </w:r>
      <w:r>
        <w:br/>
      </w:r>
      <w:r>
        <w:rPr>
          <w:rFonts w:ascii="Times New Roman"/>
          <w:b w:val="false"/>
          <w:i w:val="false"/>
          <w:color w:val="000000"/>
          <w:sz w:val="28"/>
        </w:rPr>
        <w:t xml:space="preserve">
      Астық иелерінен астық қабылдау ұйымдарына және қырман шаруашылығына астықты тасымалдау үшін арналған автокөлік құралдары бүркемелермен жабдықталады. Автокөлік құралдарының шанақтарына бүркемелерді бекітуді тасымалдаушы жүзеге асырады. </w:t>
      </w:r>
    </w:p>
    <w:bookmarkStart w:name="z219" w:id="218"/>
    <w:p>
      <w:pPr>
        <w:spacing w:after="0"/>
        <w:ind w:left="0"/>
        <w:jc w:val="both"/>
      </w:pPr>
      <w:r>
        <w:rPr>
          <w:rFonts w:ascii="Times New Roman"/>
          <w:b w:val="false"/>
          <w:i w:val="false"/>
          <w:color w:val="000000"/>
          <w:sz w:val="28"/>
        </w:rPr>
        <w:t xml:space="preserve">
      217. Астықтың салмағын анықтау үшін астық қабылдау кәсіпорындары және қырман шаруашылығы әрбір сапар кезінде автокөлік құралын жүгімен және жүксіз таразыға тартуды жүргізуі тиіс. </w:t>
      </w:r>
    </w:p>
    <w:bookmarkEnd w:id="218"/>
    <w:bookmarkStart w:name="z220" w:id="219"/>
    <w:p>
      <w:pPr>
        <w:spacing w:after="0"/>
        <w:ind w:left="0"/>
        <w:jc w:val="both"/>
      </w:pPr>
      <w:r>
        <w:rPr>
          <w:rFonts w:ascii="Times New Roman"/>
          <w:b w:val="false"/>
          <w:i w:val="false"/>
          <w:color w:val="000000"/>
          <w:sz w:val="28"/>
        </w:rPr>
        <w:t xml:space="preserve">
      218. Астықтың мемлекеттік қорының сақталуын қамтамасыз ету мақсатында мемлекеттік ресурстардың астығын сақтайтын астық қабылдау кәсіпорындары және аталған астық қабылдау кәсіпорындарынан астық тасуды жүзеге асыратын тасымалдаушылар астықтың кез келген мөлшерін тиеуді, Қазақстан Республикасының Үкіметі белгілейтін тәртіппен, астық рыногы саласындағы мемлекеттік саясатты іске асыру, олардың қатысушыларының қызметін реттейтін және үйлестіретін, сондай-ақ астықтың мемлекеттік қорын басқаруды өз құзыреті шегінде жүзеге асыратын орталық атқару органымен келісуі тиіс </w:t>
      </w:r>
      <w:r>
        <w:rPr>
          <w:rFonts w:ascii="Times New Roman"/>
          <w:b w:val="false"/>
          <w:i/>
          <w:color w:val="000000"/>
          <w:sz w:val="28"/>
        </w:rPr>
        <w:t xml:space="preserve">. </w:t>
      </w:r>
    </w:p>
    <w:bookmarkEnd w:id="219"/>
    <w:bookmarkStart w:name="z221" w:id="220"/>
    <w:p>
      <w:pPr>
        <w:spacing w:after="0"/>
        <w:ind w:left="0"/>
        <w:jc w:val="both"/>
      </w:pPr>
      <w:r>
        <w:rPr>
          <w:rFonts w:ascii="Times New Roman"/>
          <w:b w:val="false"/>
          <w:i w:val="false"/>
          <w:color w:val="000000"/>
          <w:sz w:val="28"/>
        </w:rPr>
        <w:t xml:space="preserve">
      219. Астықтың тасымалдануға тиісті әрбір партиясымен мынадай құжаттар: </w:t>
      </w:r>
      <w:r>
        <w:br/>
      </w:r>
      <w:r>
        <w:rPr>
          <w:rFonts w:ascii="Times New Roman"/>
          <w:b w:val="false"/>
          <w:i w:val="false"/>
          <w:color w:val="000000"/>
          <w:sz w:val="28"/>
        </w:rPr>
        <w:t xml:space="preserve">
      1) азық-түліктік және жемшөптік астықпен (экспорттау және импорттау кезінде) - астықтың сапа сертификаты; </w:t>
      </w:r>
      <w:r>
        <w:br/>
      </w:r>
      <w:r>
        <w:rPr>
          <w:rFonts w:ascii="Times New Roman"/>
          <w:b w:val="false"/>
          <w:i w:val="false"/>
          <w:color w:val="000000"/>
          <w:sz w:val="28"/>
        </w:rPr>
        <w:t xml:space="preserve">
      2) алғашқы және келесі репродукциялардың тұқымдарымен - тұқымға арналған куәлік; </w:t>
      </w:r>
      <w:r>
        <w:br/>
      </w:r>
      <w:r>
        <w:rPr>
          <w:rFonts w:ascii="Times New Roman"/>
          <w:b w:val="false"/>
          <w:i w:val="false"/>
          <w:color w:val="000000"/>
          <w:sz w:val="28"/>
        </w:rPr>
        <w:t xml:space="preserve">
      3) іріктелген тұқыммен - тұқымның аттестаты ілесе жүреді. </w:t>
      </w:r>
    </w:p>
    <w:bookmarkEnd w:id="220"/>
    <w:bookmarkStart w:name="z222" w:id="221"/>
    <w:p>
      <w:pPr>
        <w:spacing w:after="0"/>
        <w:ind w:left="0"/>
        <w:jc w:val="left"/>
      </w:pPr>
      <w:r>
        <w:rPr>
          <w:rFonts w:ascii="Times New Roman"/>
          <w:b/>
          <w:i w:val="false"/>
          <w:color w:val="000000"/>
        </w:rPr>
        <w:t xml:space="preserve"> 
  &amp;3. Қант қызылшасын тасымалдау ерекшеліктері </w:t>
      </w:r>
    </w:p>
    <w:bookmarkEnd w:id="221"/>
    <w:p>
      <w:pPr>
        <w:spacing w:after="0"/>
        <w:ind w:left="0"/>
        <w:jc w:val="both"/>
      </w:pPr>
      <w:r>
        <w:rPr>
          <w:rFonts w:ascii="Times New Roman"/>
          <w:b w:val="false"/>
          <w:i w:val="false"/>
          <w:color w:val="000000"/>
          <w:sz w:val="28"/>
        </w:rPr>
        <w:t xml:space="preserve">      220. Қант қызылшасын тасымалдауға автомобильмен жүктерді тасымалдау шартын жасасу кезінде онда кері бағытта жүретін автокөлік құралдарын қант қызылшасының сығындысын тасымалдау үшін пайдалану мүмкіндігін көздеуі мүмкін. </w:t>
      </w:r>
    </w:p>
    <w:bookmarkStart w:name="z223" w:id="222"/>
    <w:p>
      <w:pPr>
        <w:spacing w:after="0"/>
        <w:ind w:left="0"/>
        <w:jc w:val="both"/>
      </w:pPr>
      <w:r>
        <w:rPr>
          <w:rFonts w:ascii="Times New Roman"/>
          <w:b w:val="false"/>
          <w:i w:val="false"/>
          <w:color w:val="000000"/>
          <w:sz w:val="28"/>
        </w:rPr>
        <w:t xml:space="preserve">
      221. Қант қызылшасын егістіктен тасу жүйелілігін жиын-терім басталғанға дейін оның иелері тасымалдаушылармен бірге тасымалдаудың барлық кезеңіне белгілейді. </w:t>
      </w:r>
    </w:p>
    <w:bookmarkEnd w:id="222"/>
    <w:bookmarkStart w:name="z224" w:id="223"/>
    <w:p>
      <w:pPr>
        <w:spacing w:after="0"/>
        <w:ind w:left="0"/>
        <w:jc w:val="both"/>
      </w:pPr>
      <w:r>
        <w:rPr>
          <w:rFonts w:ascii="Times New Roman"/>
          <w:b w:val="false"/>
          <w:i w:val="false"/>
          <w:color w:val="000000"/>
          <w:sz w:val="28"/>
        </w:rPr>
        <w:t xml:space="preserve">
      222. Жүк алушы қант қызылшасын қабылдау пункттерінде түсіруді: ершікті автопоездардан - үйме жасағыштармен; жүк автомобильдерден және тіркемелі автопоездардан - бүйірлік лақтырғыштары бар үйме жасағыштармен немесе қырғыштармен жабдықталған тракторлармен жүзеге асырады. </w:t>
      </w:r>
    </w:p>
    <w:bookmarkEnd w:id="223"/>
    <w:bookmarkStart w:name="z225" w:id="224"/>
    <w:p>
      <w:pPr>
        <w:spacing w:after="0"/>
        <w:ind w:left="0"/>
        <w:jc w:val="both"/>
      </w:pPr>
      <w:r>
        <w:rPr>
          <w:rFonts w:ascii="Times New Roman"/>
          <w:b w:val="false"/>
          <w:i w:val="false"/>
          <w:color w:val="000000"/>
          <w:sz w:val="28"/>
        </w:rPr>
        <w:t xml:space="preserve">
      223. Автокөлік құралдарын қант қызылшасын тасымалдауға дайындау кезінде тасымалдаушылар шанақтардың ернеулерін өлшеуді шанақтың еденінен 1,0 - 1,5 м биіктікке дейін биіктетуі мүмкін. </w:t>
      </w:r>
    </w:p>
    <w:bookmarkEnd w:id="224"/>
    <w:bookmarkStart w:name="z226" w:id="225"/>
    <w:p>
      <w:pPr>
        <w:spacing w:after="0"/>
        <w:ind w:left="0"/>
        <w:jc w:val="left"/>
      </w:pPr>
      <w:r>
        <w:rPr>
          <w:rFonts w:ascii="Times New Roman"/>
          <w:b/>
          <w:i w:val="false"/>
          <w:color w:val="000000"/>
        </w:rPr>
        <w:t xml:space="preserve"> 
  &amp;4. Сүрлем массасын тасымалдау ерекшеліктері </w:t>
      </w:r>
    </w:p>
    <w:bookmarkEnd w:id="225"/>
    <w:p>
      <w:pPr>
        <w:spacing w:after="0"/>
        <w:ind w:left="0"/>
        <w:jc w:val="both"/>
      </w:pPr>
      <w:r>
        <w:rPr>
          <w:rFonts w:ascii="Times New Roman"/>
          <w:b w:val="false"/>
          <w:i w:val="false"/>
          <w:color w:val="000000"/>
          <w:sz w:val="28"/>
        </w:rPr>
        <w:t xml:space="preserve">      224. Автокөлік құралдарын сүрлем массасын тасымалдауға дайындау кезінде тасымалдаушылар шанақтардың ернеулерін өлшеуді шанақтың еденінен 1,3 - 1,5 м биіктікке дейін биіктетуі мүмкін. </w:t>
      </w:r>
      <w:r>
        <w:br/>
      </w:r>
      <w:r>
        <w:rPr>
          <w:rFonts w:ascii="Times New Roman"/>
          <w:b w:val="false"/>
          <w:i w:val="false"/>
          <w:color w:val="000000"/>
          <w:sz w:val="28"/>
        </w:rPr>
        <w:t xml:space="preserve">
      Ауылшаруашылық ұйымдары ернеулі платформасы бар автокөлік құралдарды түсіру құрал-жабдықтарымен (тормен, қалқандармен және басқалармен) жабдықтайды. Тасымалдаушылар автомобильмен жүктерді тасымалдау шарты бойынша ернеулі платформасы бар автокөлік құралдарды түсіруге арналған құрал-жабдықтармен жабдықтауы мүмкін. </w:t>
      </w:r>
    </w:p>
    <w:bookmarkStart w:name="z227" w:id="226"/>
    <w:p>
      <w:pPr>
        <w:spacing w:after="0"/>
        <w:ind w:left="0"/>
        <w:jc w:val="both"/>
      </w:pPr>
      <w:r>
        <w:rPr>
          <w:rFonts w:ascii="Times New Roman"/>
          <w:b w:val="false"/>
          <w:i w:val="false"/>
          <w:color w:val="000000"/>
          <w:sz w:val="28"/>
        </w:rPr>
        <w:t xml:space="preserve">
      225. Жер бетінде сүрлем салу кезінде автокөлік құралдарды үймелерге түсіруге рұқсат етілмейді. </w:t>
      </w:r>
    </w:p>
    <w:bookmarkEnd w:id="226"/>
    <w:bookmarkStart w:name="z228" w:id="227"/>
    <w:p>
      <w:pPr>
        <w:spacing w:after="0"/>
        <w:ind w:left="0"/>
        <w:jc w:val="both"/>
      </w:pPr>
      <w:r>
        <w:rPr>
          <w:rFonts w:ascii="Times New Roman"/>
          <w:b w:val="false"/>
          <w:i w:val="false"/>
          <w:color w:val="000000"/>
          <w:sz w:val="28"/>
        </w:rPr>
        <w:t xml:space="preserve">
      226. Сүрлем массасын қабылдауды және тапсыруды тасымалдаушылар салмақ бойынша жүзеге асырады. Сүрлем массасының салмағын анықтау автокөлік құралдарын жүгімен және жүксіз бақылау таразыға тарту арқылы жүргізіледі (бір жұмыс күні үшін кемінде бір </w:t>
      </w:r>
      <w:r>
        <w:br/>
      </w:r>
      <w:r>
        <w:rPr>
          <w:rFonts w:ascii="Times New Roman"/>
          <w:b w:val="false"/>
          <w:i w:val="false"/>
          <w:color w:val="000000"/>
          <w:sz w:val="28"/>
        </w:rPr>
        <w:t xml:space="preserve">
рет). </w:t>
      </w:r>
    </w:p>
    <w:bookmarkEnd w:id="227"/>
    <w:bookmarkStart w:name="z229" w:id="228"/>
    <w:p>
      <w:pPr>
        <w:spacing w:after="0"/>
        <w:ind w:left="0"/>
        <w:jc w:val="left"/>
      </w:pPr>
      <w:r>
        <w:rPr>
          <w:rFonts w:ascii="Times New Roman"/>
          <w:b/>
          <w:i w:val="false"/>
          <w:color w:val="000000"/>
        </w:rPr>
        <w:t xml:space="preserve"> 
  &amp;5. Картоп пен көкөністерді тасымалдау </w:t>
      </w:r>
      <w:r>
        <w:br/>
      </w:r>
      <w:r>
        <w:rPr>
          <w:rFonts w:ascii="Times New Roman"/>
          <w:b/>
          <w:i w:val="false"/>
          <w:color w:val="000000"/>
        </w:rPr>
        <w:t xml:space="preserve">
ерекшеліктері </w:t>
      </w:r>
    </w:p>
    <w:bookmarkEnd w:id="228"/>
    <w:p>
      <w:pPr>
        <w:spacing w:after="0"/>
        <w:ind w:left="0"/>
        <w:jc w:val="both"/>
      </w:pPr>
      <w:r>
        <w:rPr>
          <w:rFonts w:ascii="Times New Roman"/>
          <w:b w:val="false"/>
          <w:i w:val="false"/>
          <w:color w:val="000000"/>
          <w:sz w:val="28"/>
        </w:rPr>
        <w:t xml:space="preserve">      227. Картоп пен басқа да көкөністерді тасымалдау кезінде тасымалдаушылар, жүк жөнелтушілер және жүк алушылар картоп пен басқа да көкөністерді механикалық зақымданудан, жауын-шашыннан, төмен және жоғары температуралардың әсерінен сақтау бойынша шаралар қабылдауы тиіс. </w:t>
      </w:r>
    </w:p>
    <w:bookmarkStart w:name="z230" w:id="229"/>
    <w:p>
      <w:pPr>
        <w:spacing w:after="0"/>
        <w:ind w:left="0"/>
        <w:jc w:val="both"/>
      </w:pPr>
      <w:r>
        <w:rPr>
          <w:rFonts w:ascii="Times New Roman"/>
          <w:b w:val="false"/>
          <w:i w:val="false"/>
          <w:color w:val="000000"/>
          <w:sz w:val="28"/>
        </w:rPr>
        <w:t xml:space="preserve">
      228. Жүк жөнелтуші тасымалдауға жүкті мемлекеттік стандарттардың талаптарына сәйкес келетін жарамды, таза, құрғақ, бөтен иісі жоқ ыдыспен береді. </w:t>
      </w:r>
      <w:r>
        <w:br/>
      </w:r>
      <w:r>
        <w:rPr>
          <w:rFonts w:ascii="Times New Roman"/>
          <w:b w:val="false"/>
          <w:i w:val="false"/>
          <w:color w:val="000000"/>
          <w:sz w:val="28"/>
        </w:rPr>
        <w:t xml:space="preserve">
      Ауылшаруашылық өнімдерінің иелері және (немесе) шаруашылық жүргізуші субъектілер жіберетін, оларды қабылдауды жүзеге асыратын, картоп пен басқа да көкөністер, тасымалдауға жүктердің сақталуын қамтамасыз ететін стандартты емес ыдыспен қабылдануы мүмкін. </w:t>
      </w:r>
    </w:p>
    <w:bookmarkEnd w:id="229"/>
    <w:bookmarkStart w:name="z231" w:id="230"/>
    <w:p>
      <w:pPr>
        <w:spacing w:after="0"/>
        <w:ind w:left="0"/>
        <w:jc w:val="both"/>
      </w:pPr>
      <w:r>
        <w:rPr>
          <w:rFonts w:ascii="Times New Roman"/>
          <w:b w:val="false"/>
          <w:i w:val="false"/>
          <w:color w:val="000000"/>
          <w:sz w:val="28"/>
        </w:rPr>
        <w:t xml:space="preserve">
      229. Картоп пен басқа да көкөністер автокөлік құралдары-рефрижераторлармен, изотермиялық шанағы бар автокөлік құралдармен, фургон немесе ернеулі-автокөлік құралдармен тасымалданады </w:t>
      </w:r>
      <w:r>
        <w:rPr>
          <w:rFonts w:ascii="Times New Roman"/>
          <w:b w:val="false"/>
          <w:i/>
          <w:color w:val="000000"/>
          <w:sz w:val="28"/>
        </w:rPr>
        <w:t xml:space="preserve">. </w:t>
      </w:r>
      <w:r>
        <w:br/>
      </w:r>
      <w:r>
        <w:rPr>
          <w:rFonts w:ascii="Times New Roman"/>
          <w:b w:val="false"/>
          <w:i w:val="false"/>
          <w:color w:val="000000"/>
          <w:sz w:val="28"/>
        </w:rPr>
        <w:t xml:space="preserve">
      Картоп пен басқа да көкөністерді тасымалдауға арналған автокөлік құралдарын іріктеуді тасымалдаушылар сыртқы ауа температурасын және тасымалдау ұзақтығын ескере отырып жүргізеді. </w:t>
      </w:r>
    </w:p>
    <w:bookmarkEnd w:id="230"/>
    <w:bookmarkStart w:name="z232" w:id="231"/>
    <w:p>
      <w:pPr>
        <w:spacing w:after="0"/>
        <w:ind w:left="0"/>
        <w:jc w:val="both"/>
      </w:pPr>
      <w:r>
        <w:rPr>
          <w:rFonts w:ascii="Times New Roman"/>
          <w:b w:val="false"/>
          <w:i w:val="false"/>
          <w:color w:val="000000"/>
          <w:sz w:val="28"/>
        </w:rPr>
        <w:t xml:space="preserve">
      230. Сыртқы ауаның температурасы 0  </w:t>
      </w:r>
      <w:r>
        <w:rPr>
          <w:rFonts w:ascii="Times New Roman"/>
          <w:b w:val="false"/>
          <w:i w:val="false"/>
          <w:color w:val="000000"/>
          <w:vertAlign w:val="superscript"/>
        </w:rPr>
        <w:t xml:space="preserve">0 </w:t>
      </w:r>
      <w:r>
        <w:rPr>
          <w:rFonts w:ascii="Times New Roman"/>
          <w:b w:val="false"/>
          <w:i w:val="false"/>
          <w:color w:val="000000"/>
          <w:sz w:val="28"/>
        </w:rPr>
        <w:t xml:space="preserve">С төмен кезде, картоп пен басқа да көкөністер тасымалданатын ернеулі автокөлік құралдарды жүк жөнелтуші жылытуы тиіс. </w:t>
      </w:r>
    </w:p>
    <w:bookmarkEnd w:id="231"/>
    <w:bookmarkStart w:name="z233" w:id="232"/>
    <w:p>
      <w:pPr>
        <w:spacing w:after="0"/>
        <w:ind w:left="0"/>
        <w:jc w:val="both"/>
      </w:pPr>
      <w:r>
        <w:rPr>
          <w:rFonts w:ascii="Times New Roman"/>
          <w:b w:val="false"/>
          <w:i w:val="false"/>
          <w:color w:val="000000"/>
          <w:sz w:val="28"/>
        </w:rPr>
        <w:t xml:space="preserve">
      231. Тасымалдаушылар картоп пен көкөністерді тасымалдау үшін бөлетін автокөлік құралдарының қажетті такелажы: кенебі, жіптері болуы тиіс. </w:t>
      </w:r>
      <w:r>
        <w:br/>
      </w:r>
      <w:r>
        <w:rPr>
          <w:rFonts w:ascii="Times New Roman"/>
          <w:b w:val="false"/>
          <w:i w:val="false"/>
          <w:color w:val="000000"/>
          <w:sz w:val="28"/>
        </w:rPr>
        <w:t xml:space="preserve">
      Орамжапырақты тұрақты тасымалдау кезінде автомобильдер мен тіркемелердің ернеулері шанақтың еденінен 1,4 м дейін, ал басқа көкөністерді және картопты тасымалдау кезінде - 0,9 м биіктікке дейін биіктетілуі тиіс. </w:t>
      </w:r>
    </w:p>
    <w:bookmarkEnd w:id="232"/>
    <w:bookmarkStart w:name="z234" w:id="233"/>
    <w:p>
      <w:pPr>
        <w:spacing w:after="0"/>
        <w:ind w:left="0"/>
        <w:jc w:val="both"/>
      </w:pPr>
      <w:r>
        <w:rPr>
          <w:rFonts w:ascii="Times New Roman"/>
          <w:b w:val="false"/>
          <w:i w:val="false"/>
          <w:color w:val="000000"/>
          <w:sz w:val="28"/>
        </w:rPr>
        <w:t xml:space="preserve">
      232. Жүк жөнелтуші көкөністер мен картоп бар жәшіктерді, қаптарды, қағаз қаптарды, автокөлік құралының шанағына жүк орындарының арасына аралық қалдырмай, тығыз қатарлармен қалайды. </w:t>
      </w:r>
    </w:p>
    <w:bookmarkEnd w:id="233"/>
    <w:bookmarkStart w:name="z235" w:id="234"/>
    <w:p>
      <w:pPr>
        <w:spacing w:after="0"/>
        <w:ind w:left="0"/>
        <w:jc w:val="both"/>
      </w:pPr>
      <w:r>
        <w:rPr>
          <w:rFonts w:ascii="Times New Roman"/>
          <w:b w:val="false"/>
          <w:i w:val="false"/>
          <w:color w:val="000000"/>
          <w:sz w:val="28"/>
        </w:rPr>
        <w:t xml:space="preserve">
      233. Картоп пен басқа да көкөністерді контейнерлермен немесе автокөлік құралы-фургондармен бір жүк алушының мекен-жайына тасымалдау кезінде, жүк жүк жөнелтушінің пломбасымен жөнелтіледі. </w:t>
      </w:r>
    </w:p>
    <w:bookmarkEnd w:id="234"/>
    <w:bookmarkStart w:name="z236" w:id="235"/>
    <w:p>
      <w:pPr>
        <w:spacing w:after="0"/>
        <w:ind w:left="0"/>
        <w:jc w:val="left"/>
      </w:pPr>
      <w:r>
        <w:rPr>
          <w:rFonts w:ascii="Times New Roman"/>
          <w:b/>
          <w:i w:val="false"/>
          <w:color w:val="000000"/>
        </w:rPr>
        <w:t xml:space="preserve"> 
  16-тарау. Жануарларды тасымалдау </w:t>
      </w:r>
    </w:p>
    <w:bookmarkEnd w:id="235"/>
    <w:bookmarkStart w:name="z237" w:id="236"/>
    <w:p>
      <w:pPr>
        <w:spacing w:after="0"/>
        <w:ind w:left="0"/>
        <w:jc w:val="left"/>
      </w:pPr>
      <w:r>
        <w:rPr>
          <w:rFonts w:ascii="Times New Roman"/>
          <w:b/>
          <w:i w:val="false"/>
          <w:color w:val="000000"/>
        </w:rPr>
        <w:t xml:space="preserve"> 
  &amp;1. Жануарларды тасымалдаудың негізгі шарттары </w:t>
      </w:r>
    </w:p>
    <w:bookmarkEnd w:id="236"/>
    <w:p>
      <w:pPr>
        <w:spacing w:after="0"/>
        <w:ind w:left="0"/>
        <w:jc w:val="both"/>
      </w:pPr>
      <w:r>
        <w:rPr>
          <w:rFonts w:ascii="Times New Roman"/>
          <w:b w:val="false"/>
          <w:i w:val="false"/>
          <w:color w:val="000000"/>
          <w:sz w:val="28"/>
        </w:rPr>
        <w:t xml:space="preserve">      234. Жануарларды (құстарды, терісі бағалы аңдарды, хайуанаттар паркінің жануарларын, балықтар мен араларды қоса алғанда) тасымалдау мамандандырылған автокөлік құралдарымен, ал олар болмаған немесе жетіспеген кезде арнайы жабдықталған ернеулі автокөлік құралдармен жүзеге асырылады. </w:t>
      </w:r>
      <w:r>
        <w:br/>
      </w:r>
      <w:r>
        <w:rPr>
          <w:rFonts w:ascii="Times New Roman"/>
          <w:b w:val="false"/>
          <w:i w:val="false"/>
          <w:color w:val="000000"/>
          <w:sz w:val="28"/>
        </w:rPr>
        <w:t xml:space="preserve">
      Жануарлар мен құстарды өзі аударғыш шанақтары бар автокөлік құралдарымен тасымалдауға рұқсат етілмейді. </w:t>
      </w:r>
    </w:p>
    <w:bookmarkStart w:name="z238" w:id="237"/>
    <w:p>
      <w:pPr>
        <w:spacing w:after="0"/>
        <w:ind w:left="0"/>
        <w:jc w:val="both"/>
      </w:pPr>
      <w:r>
        <w:rPr>
          <w:rFonts w:ascii="Times New Roman"/>
          <w:b w:val="false"/>
          <w:i w:val="false"/>
          <w:color w:val="000000"/>
          <w:sz w:val="28"/>
        </w:rPr>
        <w:t xml:space="preserve">
      235. Автокөлік құралдарды жабдықтауға ірі қара малды және жылқыларды тасымалдау үшін ернеулерді шанақтың еденінен - 2 м дейін және қойларды, ешкілерді және шошқаларды тасымалдау үшін 1,5 м дейін биіктікті өсіру және көлденең және тігінен қырлы жуан ағаштарды орнату кіреді. </w:t>
      </w:r>
      <w:r>
        <w:br/>
      </w:r>
      <w:r>
        <w:rPr>
          <w:rFonts w:ascii="Times New Roman"/>
          <w:b w:val="false"/>
          <w:i w:val="false"/>
          <w:color w:val="000000"/>
          <w:sz w:val="28"/>
        </w:rPr>
        <w:t xml:space="preserve">
      Жануарлар мен құстарды тасымалдау үшін қажетті жабдық пен құрал-жабдықтарды жүк жөнелтуші береді және автокөлік құралына орнатады. </w:t>
      </w:r>
      <w:r>
        <w:br/>
      </w:r>
      <w:r>
        <w:rPr>
          <w:rFonts w:ascii="Times New Roman"/>
          <w:b w:val="false"/>
          <w:i w:val="false"/>
          <w:color w:val="000000"/>
          <w:sz w:val="28"/>
        </w:rPr>
        <w:t xml:space="preserve">
      Автокөлік құралының шанағында алып жүрушінің болуы қажет кезде, жүк жөнелтуші жануарлардан қоршалған арнайы орын (ірі жануарларды тасымалдау кезінде - шанақтың алдыңғы жағында) жабдықтауы тиіс. </w:t>
      </w:r>
      <w:r>
        <w:br/>
      </w:r>
      <w:r>
        <w:rPr>
          <w:rFonts w:ascii="Times New Roman"/>
          <w:b w:val="false"/>
          <w:i w:val="false"/>
          <w:color w:val="000000"/>
          <w:sz w:val="28"/>
        </w:rPr>
        <w:t xml:space="preserve">
      Жануарлар мен құстарды қолайсыз ауа-райы жағдайларында (қатты ыстық, күзгі және қысқы мезгіл) тасымалдау кезінде, оларды қорғау үшін жүк жөнелтушінің талап етуі бойынша автокөлік құралының шанағы жабық болуы тиіс жағдайларда, кенепті - тасымалдаушы, ал басқа қажетті материалдарды жүк жөнелтуші береді. </w:t>
      </w:r>
    </w:p>
    <w:bookmarkEnd w:id="237"/>
    <w:bookmarkStart w:name="z239" w:id="238"/>
    <w:p>
      <w:pPr>
        <w:spacing w:after="0"/>
        <w:ind w:left="0"/>
        <w:jc w:val="both"/>
      </w:pPr>
      <w:r>
        <w:rPr>
          <w:rFonts w:ascii="Times New Roman"/>
          <w:b w:val="false"/>
          <w:i w:val="false"/>
          <w:color w:val="000000"/>
          <w:sz w:val="28"/>
        </w:rPr>
        <w:t xml:space="preserve">
      236. Автокөлік құралы шанағының едені жарамды болуы тиіс, шанақта жануарларды жарақаттауы мүмкін бұрандардың, шегелердің және басқа заттардың шығып тұрған ұштары болмауы тиіс. </w:t>
      </w:r>
      <w:r>
        <w:br/>
      </w:r>
      <w:r>
        <w:rPr>
          <w:rFonts w:ascii="Times New Roman"/>
          <w:b w:val="false"/>
          <w:i w:val="false"/>
          <w:color w:val="000000"/>
          <w:sz w:val="28"/>
        </w:rPr>
        <w:t xml:space="preserve">
      Мал тасымалдау кезінде шанақтың еденіне сабаннан, қалыңдығы жануарлардың зәрін сіңіріп алуды қамтамасыз ететін төсеме салынады. Жол үстінде шанақтан төсемені лақтыруға рұқсат етілмейді. </w:t>
      </w:r>
    </w:p>
    <w:bookmarkEnd w:id="238"/>
    <w:bookmarkStart w:name="z240" w:id="239"/>
    <w:p>
      <w:pPr>
        <w:spacing w:after="0"/>
        <w:ind w:left="0"/>
        <w:jc w:val="both"/>
      </w:pPr>
      <w:r>
        <w:rPr>
          <w:rFonts w:ascii="Times New Roman"/>
          <w:b w:val="false"/>
          <w:i w:val="false"/>
          <w:color w:val="000000"/>
          <w:sz w:val="28"/>
        </w:rPr>
        <w:t xml:space="preserve">
      237. Ұсақ жануарлар мен құстарды тасымалдау өткізбейтін түбі бар торлармен жүргізіледі. Жүк жөнелтуші торларды автокөлік құралдарының шанағында, ауаның әрбір торда еркін айналуын қамтамасыз ететіндей етіп орналастырады. Ұсақ жануарлар мен құстар бар торлар тиелгеннен кейін жүк жөнелтуші оны мықтап бекітуі тиіс. </w:t>
      </w:r>
      <w:r>
        <w:br/>
      </w:r>
      <w:r>
        <w:rPr>
          <w:rFonts w:ascii="Times New Roman"/>
          <w:b w:val="false"/>
          <w:i w:val="false"/>
          <w:color w:val="000000"/>
          <w:sz w:val="28"/>
        </w:rPr>
        <w:t xml:space="preserve">
      Терісі бағалы аңдар, олардың түріне байланысты тасымалдауға металл торлы есігі бар металл немесе берік ағаш торлармен берілуі тиіс. Торлардың есіктерінде өз бетімен ашылу мүмкіндігін болдырмайтын берік тиектері болуы және құлыптармен жабылуы тиіс. </w:t>
      </w:r>
    </w:p>
    <w:bookmarkEnd w:id="239"/>
    <w:bookmarkStart w:name="z241" w:id="240"/>
    <w:p>
      <w:pPr>
        <w:spacing w:after="0"/>
        <w:ind w:left="0"/>
        <w:jc w:val="both"/>
      </w:pPr>
      <w:r>
        <w:rPr>
          <w:rFonts w:ascii="Times New Roman"/>
          <w:b w:val="false"/>
          <w:i w:val="false"/>
          <w:color w:val="000000"/>
          <w:sz w:val="28"/>
        </w:rPr>
        <w:t>
      238. Автокөлік құралдарының қозғалысы оқыс жұлқусыз әрі аялдаусыз, жолдардың дөңес жерлері алдында қозғалыс жылдамдығы азайтылып, </w:t>
      </w:r>
      <w:r>
        <w:rPr>
          <w:rFonts w:ascii="Times New Roman"/>
          <w:b w:val="false"/>
          <w:i w:val="false"/>
          <w:color w:val="000000"/>
          <w:sz w:val="28"/>
        </w:rPr>
        <w:t>тасымалдау</w:t>
      </w:r>
      <w:r>
        <w:rPr>
          <w:rFonts w:ascii="Times New Roman"/>
          <w:b w:val="false"/>
          <w:i w:val="false"/>
          <w:color w:val="000000"/>
          <w:sz w:val="28"/>
        </w:rPr>
        <w:t xml:space="preserve"> барысында жануарлардың орнықтылығын қамтамасыз ететін жылдамдықпен жүзеге асырылуы тиіс. </w:t>
      </w:r>
    </w:p>
    <w:bookmarkEnd w:id="240"/>
    <w:bookmarkStart w:name="z242" w:id="241"/>
    <w:p>
      <w:pPr>
        <w:spacing w:after="0"/>
        <w:ind w:left="0"/>
        <w:jc w:val="both"/>
      </w:pPr>
      <w:r>
        <w:rPr>
          <w:rFonts w:ascii="Times New Roman"/>
          <w:b w:val="false"/>
          <w:i w:val="false"/>
          <w:color w:val="000000"/>
          <w:sz w:val="28"/>
        </w:rPr>
        <w:t xml:space="preserve">
      239. Қозғалыстың әрбір сағатынан кейін автокөлік құралдарын 15-20 минутқа аялдатқан дұрыс. </w:t>
      </w:r>
    </w:p>
    <w:bookmarkEnd w:id="241"/>
    <w:bookmarkStart w:name="z243" w:id="242"/>
    <w:p>
      <w:pPr>
        <w:spacing w:after="0"/>
        <w:ind w:left="0"/>
        <w:jc w:val="both"/>
      </w:pPr>
      <w:r>
        <w:rPr>
          <w:rFonts w:ascii="Times New Roman"/>
          <w:b w:val="false"/>
          <w:i w:val="false"/>
          <w:color w:val="000000"/>
          <w:sz w:val="28"/>
        </w:rPr>
        <w:t xml:space="preserve">
      240. Жолда жануарлар қысқы кезеңде кемінде бір рет, жазғы кезеңде кемінде екі рет суарылады. </w:t>
      </w:r>
    </w:p>
    <w:bookmarkEnd w:id="242"/>
    <w:bookmarkStart w:name="z244" w:id="243"/>
    <w:p>
      <w:pPr>
        <w:spacing w:after="0"/>
        <w:ind w:left="0"/>
        <w:jc w:val="both"/>
      </w:pPr>
      <w:r>
        <w:rPr>
          <w:rFonts w:ascii="Times New Roman"/>
          <w:b w:val="false"/>
          <w:i w:val="false"/>
          <w:color w:val="000000"/>
          <w:sz w:val="28"/>
        </w:rPr>
        <w:t xml:space="preserve">
      241. Егер жануарларды автомобиль көлігімен тасымалдау ұзақтығы 12 сағаттан аз болса, онда бұл жағдайда, жолда қоректендіру жүргізілмеуі мүмкін. </w:t>
      </w:r>
    </w:p>
    <w:bookmarkEnd w:id="243"/>
    <w:bookmarkStart w:name="z245" w:id="244"/>
    <w:p>
      <w:pPr>
        <w:spacing w:after="0"/>
        <w:ind w:left="0"/>
        <w:jc w:val="both"/>
      </w:pPr>
      <w:r>
        <w:rPr>
          <w:rFonts w:ascii="Times New Roman"/>
          <w:b w:val="false"/>
          <w:i w:val="false"/>
          <w:color w:val="000000"/>
          <w:sz w:val="28"/>
        </w:rPr>
        <w:t xml:space="preserve">
      242. Егер шартта өзгеше көзделмесе, тасымалдаушылар жолда жануарлар мен құстардың аурудан, оларды автокөлік құралдарында дұрыс орналастырмаудан және бекітуден, сондай-ақ ауа температурасының жеке жануарлар мен құстарды тасымалдау шарттарына сәйкес келмеуі салдарынан болған шетінеуге байланысты шығындарды төлемейді. </w:t>
      </w:r>
    </w:p>
    <w:bookmarkEnd w:id="244"/>
    <w:bookmarkStart w:name="z246" w:id="245"/>
    <w:p>
      <w:pPr>
        <w:spacing w:after="0"/>
        <w:ind w:left="0"/>
        <w:jc w:val="left"/>
      </w:pPr>
      <w:r>
        <w:rPr>
          <w:rFonts w:ascii="Times New Roman"/>
          <w:b/>
          <w:i w:val="false"/>
          <w:color w:val="000000"/>
        </w:rPr>
        <w:t xml:space="preserve"> 
  &amp;2. Жануарларды автокөлік құралдарына тиеу </w:t>
      </w:r>
    </w:p>
    <w:bookmarkEnd w:id="245"/>
    <w:p>
      <w:pPr>
        <w:spacing w:after="0"/>
        <w:ind w:left="0"/>
        <w:jc w:val="both"/>
      </w:pPr>
      <w:r>
        <w:rPr>
          <w:rFonts w:ascii="Times New Roman"/>
          <w:b w:val="false"/>
          <w:i w:val="false"/>
          <w:color w:val="000000"/>
          <w:sz w:val="28"/>
        </w:rPr>
        <w:t xml:space="preserve">      243. Жануарларды тиеуге таза және дезинфекция жасалған автокөлік құралдары берілуі тиіс. Жануарларды тасымалдауға арналған автокөлік құралдарының жарамдылығын және санитарлық өңдеудің сапасын мемлекеттік ветеринарлық қадағалау органдары қадағалайды. </w:t>
      </w:r>
      <w:r>
        <w:br/>
      </w:r>
      <w:r>
        <w:rPr>
          <w:rFonts w:ascii="Times New Roman"/>
          <w:b w:val="false"/>
          <w:i w:val="false"/>
          <w:color w:val="000000"/>
          <w:sz w:val="28"/>
        </w:rPr>
        <w:t xml:space="preserve">
      Барлық жануарларды тиеу алдында және тиеу кезінде, олар өздеріне тиесілі шаруашылықтың (базаның, ұйымның) ветеринарлық дәрігері және мемлекеттік ветеринарлық қадағалаудың ветеринарлық инспекторы тексеруі тиіс. </w:t>
      </w:r>
    </w:p>
    <w:bookmarkStart w:name="z247" w:id="246"/>
    <w:p>
      <w:pPr>
        <w:spacing w:after="0"/>
        <w:ind w:left="0"/>
        <w:jc w:val="both"/>
      </w:pPr>
      <w:r>
        <w:rPr>
          <w:rFonts w:ascii="Times New Roman"/>
          <w:b w:val="false"/>
          <w:i w:val="false"/>
          <w:color w:val="000000"/>
          <w:sz w:val="28"/>
        </w:rPr>
        <w:t xml:space="preserve">
      244. Жүк жөнелтуші түрі, жынысы және жасы бойынша біртекті жануарлар мен құстардың бір автокөлік құралға тиелуін жүргізеді. </w:t>
      </w:r>
      <w:r>
        <w:br/>
      </w:r>
      <w:r>
        <w:rPr>
          <w:rFonts w:ascii="Times New Roman"/>
          <w:b w:val="false"/>
          <w:i w:val="false"/>
          <w:color w:val="000000"/>
          <w:sz w:val="28"/>
        </w:rPr>
        <w:t xml:space="preserve">
      Бір автокөлік құралға түрі, жынысы және жасы әр түрлі жануарларды бөлек тиеу мүмкін емес кезде, оларды бір-бірінен сенімді қоршаулармен бөлу шартымен тасымалдауға рұқсат етіледі. </w:t>
      </w:r>
    </w:p>
    <w:bookmarkEnd w:id="246"/>
    <w:bookmarkStart w:name="z248" w:id="247"/>
    <w:p>
      <w:pPr>
        <w:spacing w:after="0"/>
        <w:ind w:left="0"/>
        <w:jc w:val="both"/>
      </w:pPr>
      <w:r>
        <w:rPr>
          <w:rFonts w:ascii="Times New Roman"/>
          <w:b w:val="false"/>
          <w:i w:val="false"/>
          <w:color w:val="000000"/>
          <w:sz w:val="28"/>
        </w:rPr>
        <w:t xml:space="preserve">
      245. Жүк жөнелтуші тиеу кезінде ірі жануарларды (жылқыларды, сиырларды, өгіздерді және басқаларды) автокөлік құралдарында басымен кабинаға қарай орналастырады және берік байлайды. </w:t>
      </w:r>
      <w:r>
        <w:br/>
      </w:r>
      <w:r>
        <w:rPr>
          <w:rFonts w:ascii="Times New Roman"/>
          <w:b w:val="false"/>
          <w:i w:val="false"/>
          <w:color w:val="000000"/>
          <w:sz w:val="28"/>
        </w:rPr>
        <w:t xml:space="preserve">
      Ірі қара малдың, шошқалардың, қойлардың, ешкілердің және басқа ұсақ жануарлардың төлін байлаусыз, бірақ барлық жануарлар автокөлік құралының шанағында жата алатындай етіп тасымалдауға рұқсат етіледі. Ауру жануарлар тасымалданбайды. </w:t>
      </w:r>
      <w:r>
        <w:br/>
      </w:r>
      <w:r>
        <w:rPr>
          <w:rFonts w:ascii="Times New Roman"/>
          <w:b w:val="false"/>
          <w:i w:val="false"/>
          <w:color w:val="000000"/>
          <w:sz w:val="28"/>
        </w:rPr>
        <w:t xml:space="preserve">
      Жылқылар тағасыз тасымалдануы тиіс. </w:t>
      </w:r>
    </w:p>
    <w:bookmarkEnd w:id="247"/>
    <w:bookmarkStart w:name="z249" w:id="248"/>
    <w:p>
      <w:pPr>
        <w:spacing w:after="0"/>
        <w:ind w:left="0"/>
        <w:jc w:val="both"/>
      </w:pPr>
      <w:r>
        <w:rPr>
          <w:rFonts w:ascii="Times New Roman"/>
          <w:b w:val="false"/>
          <w:i w:val="false"/>
          <w:color w:val="000000"/>
          <w:sz w:val="28"/>
        </w:rPr>
        <w:t xml:space="preserve">
      246. Жануарларды автокөлік құралымен қандай болмасын жұқпалы дерт бойынша сау емес аумақтар арқылы тасымалдау кезінде, маршруттарды тиісті ветеринарлық органдар: </w:t>
      </w:r>
      <w:r>
        <w:br/>
      </w:r>
      <w:r>
        <w:rPr>
          <w:rFonts w:ascii="Times New Roman"/>
          <w:b w:val="false"/>
          <w:i w:val="false"/>
          <w:color w:val="000000"/>
          <w:sz w:val="28"/>
        </w:rPr>
        <w:t xml:space="preserve">
      ауданаралық және қала маңындағы тасымалдар кезінде - ауданның (қаланың) бас мемлекеттік ветеринарлық инспекторы; </w:t>
      </w:r>
      <w:r>
        <w:br/>
      </w:r>
      <w:r>
        <w:rPr>
          <w:rFonts w:ascii="Times New Roman"/>
          <w:b w:val="false"/>
          <w:i w:val="false"/>
          <w:color w:val="000000"/>
          <w:sz w:val="28"/>
        </w:rPr>
        <w:t xml:space="preserve">
      ауданаралық тасымалдар кезінде - облыстардың ветеринарлық органдары; </w:t>
      </w:r>
      <w:r>
        <w:br/>
      </w:r>
      <w:r>
        <w:rPr>
          <w:rFonts w:ascii="Times New Roman"/>
          <w:b w:val="false"/>
          <w:i w:val="false"/>
          <w:color w:val="000000"/>
          <w:sz w:val="28"/>
        </w:rPr>
        <w:t xml:space="preserve">
      облысаралық және халықаралық тасымалдар кезінде - Қазақстан Республикасы Ауыл шаруашылығы министрлігі жергілікті атқарушы органдармен келісім бойынша белгілейді. </w:t>
      </w:r>
    </w:p>
    <w:bookmarkEnd w:id="248"/>
    <w:bookmarkStart w:name="z250" w:id="249"/>
    <w:p>
      <w:pPr>
        <w:spacing w:after="0"/>
        <w:ind w:left="0"/>
        <w:jc w:val="both"/>
      </w:pPr>
      <w:r>
        <w:rPr>
          <w:rFonts w:ascii="Times New Roman"/>
          <w:b w:val="false"/>
          <w:i w:val="false"/>
          <w:color w:val="000000"/>
          <w:sz w:val="28"/>
        </w:rPr>
        <w:t xml:space="preserve">
      247. Жануарларды жерден мамандандырылған автокөлік құралына тиеу үшін артқы трап есік пайдаланылады. Басында бірінші бөлікті тиеу жүргізіледі. Жануарларды қозғалыс бағыты бойынша бастарымен алға қарай орналастырады, шанақтың алдыңғы қабырғасындағы сақиналарға байлайды, осыдан кейін бірінші қоршау жабылады. Содан кейін екінші бөлік тиеледі және тағы сол сияқты. </w:t>
      </w:r>
    </w:p>
    <w:bookmarkEnd w:id="249"/>
    <w:bookmarkStart w:name="z251" w:id="250"/>
    <w:p>
      <w:pPr>
        <w:spacing w:after="0"/>
        <w:ind w:left="0"/>
        <w:jc w:val="both"/>
      </w:pPr>
      <w:r>
        <w:rPr>
          <w:rFonts w:ascii="Times New Roman"/>
          <w:b w:val="false"/>
          <w:i w:val="false"/>
          <w:color w:val="000000"/>
          <w:sz w:val="28"/>
        </w:rPr>
        <w:t xml:space="preserve">
      248. Жануарларды қаптал есік арқылы және артқы трап есікті пайдалану арқылы мамандандырылған автокөлік құралының бөліктеріне тиеу жүйелілігі осы Ережеге 7-қосымшада көрсетілген. </w:t>
      </w:r>
    </w:p>
    <w:bookmarkEnd w:id="250"/>
    <w:bookmarkStart w:name="z252" w:id="251"/>
    <w:p>
      <w:pPr>
        <w:spacing w:after="0"/>
        <w:ind w:left="0"/>
        <w:jc w:val="both"/>
      </w:pPr>
      <w:r>
        <w:rPr>
          <w:rFonts w:ascii="Times New Roman"/>
          <w:b w:val="false"/>
          <w:i w:val="false"/>
          <w:color w:val="000000"/>
          <w:sz w:val="28"/>
        </w:rPr>
        <w:t xml:space="preserve">
      249. Жануарларды жерден мамандандырылған емес автокөлік құралға тиеу жиналмалы көпіршелер бойынша жүргізіледі. Бұл ретте жүк жөнелтуші шектегіш ағаштарды автокөлік құралдың шанағынан алдын ала алады, жануарларды кіргізеді және қозғалыс бағыты бойынша қояды, алдыңғы көлденең ағашқа қысқа байлайды, артқы ернеуді жабады және автокөлік құралдарға шектегіш ағаштарды орнатады. </w:t>
      </w:r>
    </w:p>
    <w:bookmarkEnd w:id="251"/>
    <w:bookmarkStart w:name="z253" w:id="252"/>
    <w:p>
      <w:pPr>
        <w:spacing w:after="0"/>
        <w:ind w:left="0"/>
        <w:jc w:val="both"/>
      </w:pPr>
      <w:r>
        <w:rPr>
          <w:rFonts w:ascii="Times New Roman"/>
          <w:b w:val="false"/>
          <w:i w:val="false"/>
          <w:color w:val="000000"/>
          <w:sz w:val="28"/>
        </w:rPr>
        <w:t xml:space="preserve">
      250. Жануарларды автокөлік құралға тиеу тәсілдерін, оларды орналастыруды, сондай-ақ жануарларды бір автокөлік құралмен тасымалдау нормаларын жүк жөнелтуші тасымалдау шарттарын, (автокөлік құралының үлгісін, жануарлардың түрі мен жасын, тасымалдау алыстығын, жыл мезгілін, жол төсемінің жай-күйін және тағы басқа), автокөлік құралының жүк көтергішітігі мен сыйымдылығын толығырақ пайдалануды және тасымалданатын жануарлар және автокөлік құралының сақталуын қамтамасыз етуді ескере отырып белгілейді. </w:t>
      </w:r>
    </w:p>
    <w:bookmarkEnd w:id="252"/>
    <w:bookmarkStart w:name="z254" w:id="253"/>
    <w:p>
      <w:pPr>
        <w:spacing w:after="0"/>
        <w:ind w:left="0"/>
        <w:jc w:val="both"/>
      </w:pPr>
      <w:r>
        <w:rPr>
          <w:rFonts w:ascii="Times New Roman"/>
          <w:b w:val="false"/>
          <w:i w:val="false"/>
          <w:color w:val="000000"/>
          <w:sz w:val="28"/>
        </w:rPr>
        <w:t xml:space="preserve">
      251. Автокөлік құралы бару пунктіне келісімен жануарлар дереу түсірілуі тиіс. Жануарларды түсіру тиеу кезінде қабылданған кері тәртіппен жүргізіледі. </w:t>
      </w:r>
    </w:p>
    <w:bookmarkEnd w:id="253"/>
    <w:bookmarkStart w:name="z255" w:id="254"/>
    <w:p>
      <w:pPr>
        <w:spacing w:after="0"/>
        <w:ind w:left="0"/>
        <w:jc w:val="left"/>
      </w:pPr>
      <w:r>
        <w:rPr>
          <w:rFonts w:ascii="Times New Roman"/>
          <w:b/>
          <w:i w:val="false"/>
          <w:color w:val="000000"/>
        </w:rPr>
        <w:t xml:space="preserve"> 
  &amp;3. Жолда жануарларды алып жүру және күтім жасау </w:t>
      </w:r>
    </w:p>
    <w:bookmarkEnd w:id="254"/>
    <w:p>
      <w:pPr>
        <w:spacing w:after="0"/>
        <w:ind w:left="0"/>
        <w:jc w:val="both"/>
      </w:pPr>
      <w:r>
        <w:rPr>
          <w:rFonts w:ascii="Times New Roman"/>
          <w:b w:val="false"/>
          <w:i w:val="false"/>
          <w:color w:val="000000"/>
          <w:sz w:val="28"/>
        </w:rPr>
        <w:t xml:space="preserve">      252. Жолда жануарларды алып жүру және күтім жасау үшін жүк жөнелтуші жануарларды тасымалдауға қабылдау, жолда жануарларға күтім жасау, суару, қоректендіру, жануарлардың бекітілуін, күзетілуін бақылау, жануарларды жүк алушыға тапсыру үшін алып баратын тұлғаларды бөледі. </w:t>
      </w:r>
    </w:p>
    <w:bookmarkStart w:name="z256" w:id="255"/>
    <w:p>
      <w:pPr>
        <w:spacing w:after="0"/>
        <w:ind w:left="0"/>
        <w:jc w:val="both"/>
      </w:pPr>
      <w:r>
        <w:rPr>
          <w:rFonts w:ascii="Times New Roman"/>
          <w:b w:val="false"/>
          <w:i w:val="false"/>
          <w:color w:val="000000"/>
          <w:sz w:val="28"/>
        </w:rPr>
        <w:t xml:space="preserve">
      253. Автокөлік құралға тиелген жануарлар үшін жүк жөнелтуші бас алып барушыға қажетті құжаттарды (белгіленген нысанды ветеринарлық куәлік, табын ведомосы, жол журналы, тауар-көлік жүкқұжаты және тағы басқа) береді. </w:t>
      </w:r>
      <w:r>
        <w:br/>
      </w:r>
      <w:r>
        <w:rPr>
          <w:rFonts w:ascii="Times New Roman"/>
          <w:b w:val="false"/>
          <w:i w:val="false"/>
          <w:color w:val="000000"/>
          <w:sz w:val="28"/>
        </w:rPr>
        <w:t xml:space="preserve">
      Жануарларды лекпен жүретін бірнеше автокөлік құралдармен тасымалдау кезінде, қажетті құжаттар (тауар-көлік жүкқұжатынан басқа) тасымалданатын жануарлардың барлық тобына берілуі мүмкін. </w:t>
      </w:r>
    </w:p>
    <w:bookmarkEnd w:id="255"/>
    <w:bookmarkStart w:name="z257" w:id="256"/>
    <w:p>
      <w:pPr>
        <w:spacing w:after="0"/>
        <w:ind w:left="0"/>
        <w:jc w:val="both"/>
      </w:pPr>
      <w:r>
        <w:rPr>
          <w:rFonts w:ascii="Times New Roman"/>
          <w:b w:val="false"/>
          <w:i w:val="false"/>
          <w:color w:val="000000"/>
          <w:sz w:val="28"/>
        </w:rPr>
        <w:t xml:space="preserve">
      254. Тасымалдауға алдын ала ветеринарлық тексеруден өткен жануарлар ғана жіберіледі. Жануарлардың әрбір тобына ветеринария саласындағы уәкілетті мемлекеттік органның белгілеген тәртібімен ресімделген   тиісті ветеринарлық куәлік беріледі. </w:t>
      </w:r>
      <w:r>
        <w:br/>
      </w:r>
      <w:r>
        <w:rPr>
          <w:rFonts w:ascii="Times New Roman"/>
          <w:b w:val="false"/>
          <w:i w:val="false"/>
          <w:color w:val="000000"/>
          <w:sz w:val="28"/>
        </w:rPr>
        <w:t xml:space="preserve">
      Бір ветеринарлық куәлікті бірнеше автокөлік құралы үшін ұсынуға, бір жүк алушының мекен-жайына барғанда ғана рұқсат етіледі. Бұл жағдайда ветеринарлық куәлік бас алып барушыға беріледі. Жануарларды заңнамада белгіленген тәртіппен берілген ветеринарлық куәліксіз тасымалдауға рұқсат етілмейді. </w:t>
      </w:r>
    </w:p>
    <w:bookmarkEnd w:id="256"/>
    <w:bookmarkStart w:name="z258" w:id="257"/>
    <w:p>
      <w:pPr>
        <w:spacing w:after="0"/>
        <w:ind w:left="0"/>
        <w:jc w:val="both"/>
      </w:pPr>
      <w:r>
        <w:rPr>
          <w:rFonts w:ascii="Times New Roman"/>
          <w:b w:val="false"/>
          <w:i w:val="false"/>
          <w:color w:val="000000"/>
          <w:sz w:val="28"/>
        </w:rPr>
        <w:t xml:space="preserve">
      255. Жануар жолда ауырған кезде, алып барушы тұлға ауырған жануарды тексерту және ветеринарлық қызметкердің нұсқауы бойынша одан әрі іс-әрекет жасау үшін жақын маңайдағы ветеринарлық пунктке барады. Жануарды союға ерекше, жануардың жай-күйі оны ет дайындау ұйымдарына дейін жеткізуге мүмкіндік бермейтін жағдайларда ғана рұқсат етіледі. Сою туралы актіге ветеринарлық қызметкер қол қоюы тиіс, актіде мемлекеттік ветеринарлық қадағалау органдарының етті одан әрі пайдалану туралы қорытындысы көрсетіледі. </w:t>
      </w:r>
    </w:p>
    <w:bookmarkEnd w:id="257"/>
    <w:bookmarkStart w:name="z259" w:id="258"/>
    <w:p>
      <w:pPr>
        <w:spacing w:after="0"/>
        <w:ind w:left="0"/>
        <w:jc w:val="both"/>
      </w:pPr>
      <w:r>
        <w:rPr>
          <w:rFonts w:ascii="Times New Roman"/>
          <w:b w:val="false"/>
          <w:i w:val="false"/>
          <w:color w:val="000000"/>
          <w:sz w:val="28"/>
        </w:rPr>
        <w:t xml:space="preserve">
      256. Автокөлік құралдарының тасымалданатын жануарларды ветеринарлық дәрігер тексеру үшін, сондай-ақ бас алып барушы тұлғаның сұрауы бойынша (жануарларды суару, қоректендіру, демалдыру) кідіруі (тұруы) осы Ереженің 11-тарауына сәйкес алып баратын тұлға және жүргізуші қол қоятын актілермен ресімделеді. </w:t>
      </w:r>
      <w:r>
        <w:br/>
      </w:r>
      <w:r>
        <w:rPr>
          <w:rFonts w:ascii="Times New Roman"/>
          <w:b w:val="false"/>
          <w:i w:val="false"/>
          <w:color w:val="000000"/>
          <w:sz w:val="28"/>
        </w:rPr>
        <w:t xml:space="preserve">
      Егер шартта өзгеше көзделмесе, тұруды және жануарларды ветеринарлық дәрігер тексеру үшін ветеринарлық мекемеге соғуды, сондай-ақ жануарларды суару, қоректендіру, демалдыру үшін тұруды жүк жөнелтуші төлейді. </w:t>
      </w:r>
    </w:p>
    <w:bookmarkEnd w:id="258"/>
    <w:bookmarkStart w:name="z260" w:id="259"/>
    <w:p>
      <w:pPr>
        <w:spacing w:after="0"/>
        <w:ind w:left="0"/>
        <w:jc w:val="both"/>
      </w:pPr>
      <w:r>
        <w:rPr>
          <w:rFonts w:ascii="Times New Roman"/>
          <w:b w:val="false"/>
          <w:i w:val="false"/>
          <w:color w:val="000000"/>
          <w:sz w:val="28"/>
        </w:rPr>
        <w:t xml:space="preserve">
      257. Бару орнына келісімен бас алып барушы тұлға жүк алушыға қарап шығу үшін табын ведомосын, жолдама парақты, ветеринарлық куәлікті, малдың жолда шетінеуі және амалсыз сойылуы туралы актілерді ұсынады. Мал өлшеуді жүк алушы алып барушы тұлғамен бірге жүргізеді. Малды тапсыру актімен ресімделеді. Жүк жөнелтушінің алдында жануарларды жеткізгені және тапсырғаны туралы есепті алып барушы береді. </w:t>
      </w:r>
    </w:p>
    <w:bookmarkEnd w:id="259"/>
    <w:bookmarkStart w:name="z261" w:id="260"/>
    <w:p>
      <w:pPr>
        <w:spacing w:after="0"/>
        <w:ind w:left="0"/>
        <w:jc w:val="left"/>
      </w:pPr>
      <w:r>
        <w:rPr>
          <w:rFonts w:ascii="Times New Roman"/>
          <w:b/>
          <w:i w:val="false"/>
          <w:color w:val="000000"/>
        </w:rPr>
        <w:t xml:space="preserve"> 
  &amp;4. Автокөлік құралдарын санитарлық өңдеу </w:t>
      </w:r>
    </w:p>
    <w:bookmarkEnd w:id="260"/>
    <w:p>
      <w:pPr>
        <w:spacing w:after="0"/>
        <w:ind w:left="0"/>
        <w:jc w:val="both"/>
      </w:pPr>
      <w:r>
        <w:rPr>
          <w:rFonts w:ascii="Times New Roman"/>
          <w:b w:val="false"/>
          <w:i w:val="false"/>
          <w:color w:val="000000"/>
          <w:sz w:val="28"/>
        </w:rPr>
        <w:t>      258. Жануарлар түсірілгеннен кейін автокөлік құралдары санитарлық </w:t>
      </w:r>
      <w:r>
        <w:rPr>
          <w:rFonts w:ascii="Times New Roman"/>
          <w:b w:val="false"/>
          <w:i w:val="false"/>
          <w:color w:val="000000"/>
          <w:sz w:val="28"/>
        </w:rPr>
        <w:t>өңдеуден</w:t>
      </w:r>
      <w:r>
        <w:rPr>
          <w:rFonts w:ascii="Times New Roman"/>
          <w:b w:val="false"/>
          <w:i w:val="false"/>
          <w:color w:val="000000"/>
          <w:sz w:val="28"/>
        </w:rPr>
        <w:t xml:space="preserve"> өтуі тиіс. Механикалық тазартудан кейін автокөлік құралдарын мынадай дезинфекциялағыш заттардың бірімен: формальдегидтің 2 % ерітіндісімен, құрамында 2-3 % белсенді хлор бар хлорлы әктастың ерітіндісімен, хлораминнің 4 % ерітіндісімен, өткір натрдың 2 % ыстық (60-70 С </w:t>
      </w:r>
      <w:r>
        <w:rPr>
          <w:rFonts w:ascii="Times New Roman"/>
          <w:b w:val="false"/>
          <w:i w:val="false"/>
          <w:color w:val="000000"/>
          <w:vertAlign w:val="superscript"/>
        </w:rPr>
        <w:t xml:space="preserve">0 </w:t>
      </w:r>
      <w:r>
        <w:rPr>
          <w:rFonts w:ascii="Times New Roman"/>
          <w:b w:val="false"/>
          <w:i w:val="false"/>
          <w:color w:val="000000"/>
          <w:sz w:val="28"/>
        </w:rPr>
        <w:t xml:space="preserve">) ерітіндісімен, жаңа сөндірілген әктастың 20 % маңызымен, көрсетілген заттардың әрқайсысының шығынының нормасы 1 шаршы метр ауданға 0,5 литр болатындай етіп дезинфекциялау керек. Басқа да дезинфекциялағыш заттарды, егер олар жоғарыда көрсетілген мақсаттарға сәйкес келетін болса, қолдануға болады. </w:t>
      </w:r>
    </w:p>
    <w:bookmarkStart w:name="z262" w:id="261"/>
    <w:p>
      <w:pPr>
        <w:spacing w:after="0"/>
        <w:ind w:left="0"/>
        <w:jc w:val="both"/>
      </w:pPr>
      <w:r>
        <w:rPr>
          <w:rFonts w:ascii="Times New Roman"/>
          <w:b w:val="false"/>
          <w:i w:val="false"/>
          <w:color w:val="000000"/>
          <w:sz w:val="28"/>
        </w:rPr>
        <w:t xml:space="preserve">
      259. Автокөлік құралының шанақтарын уақтылы санитарлық өңдеу үшін жануарларды жаппай түсіретін орындарда дезинфекциялау-шаю пункттері ұйымдастырылуы тиіс. </w:t>
      </w:r>
    </w:p>
    <w:bookmarkEnd w:id="261"/>
    <w:bookmarkStart w:name="z263" w:id="262"/>
    <w:p>
      <w:pPr>
        <w:spacing w:after="0"/>
        <w:ind w:left="0"/>
        <w:jc w:val="left"/>
      </w:pPr>
      <w:r>
        <w:rPr>
          <w:rFonts w:ascii="Times New Roman"/>
          <w:b/>
          <w:i w:val="false"/>
          <w:color w:val="000000"/>
        </w:rPr>
        <w:t xml:space="preserve"> 
  17-тарау. Құрылыс жүктерін тасымалдау </w:t>
      </w:r>
    </w:p>
    <w:bookmarkEnd w:id="262"/>
    <w:bookmarkStart w:name="z264" w:id="263"/>
    <w:p>
      <w:pPr>
        <w:spacing w:after="0"/>
        <w:ind w:left="0"/>
        <w:jc w:val="left"/>
      </w:pPr>
      <w:r>
        <w:rPr>
          <w:rFonts w:ascii="Times New Roman"/>
          <w:b/>
          <w:i w:val="false"/>
          <w:color w:val="000000"/>
        </w:rPr>
        <w:t xml:space="preserve"> 
  &amp;1. Кірпішті тасымалдау ерекшеліктері </w:t>
      </w:r>
    </w:p>
    <w:bookmarkEnd w:id="263"/>
    <w:p>
      <w:pPr>
        <w:spacing w:after="0"/>
        <w:ind w:left="0"/>
        <w:jc w:val="both"/>
      </w:pPr>
      <w:r>
        <w:rPr>
          <w:rFonts w:ascii="Times New Roman"/>
          <w:b w:val="false"/>
          <w:i w:val="false"/>
          <w:color w:val="000000"/>
          <w:sz w:val="28"/>
        </w:rPr>
        <w:t xml:space="preserve">      260. Тасымалдаушылар, жүк жөнелтушілер және жүк алушылар кірпіш тасымалдауды пакеттік тәсілмен: балшық кірпішті - тегендерге "шырша түрінде" қалап, силикат кірпішті - тегендермен және тегендерсіз қоршау немесе тарту құрылғылары арқылы жүзеге асырады. </w:t>
      </w:r>
    </w:p>
    <w:bookmarkStart w:name="z265" w:id="264"/>
    <w:p>
      <w:pPr>
        <w:spacing w:after="0"/>
        <w:ind w:left="0"/>
        <w:jc w:val="both"/>
      </w:pPr>
      <w:r>
        <w:rPr>
          <w:rFonts w:ascii="Times New Roman"/>
          <w:b w:val="false"/>
          <w:i w:val="false"/>
          <w:color w:val="000000"/>
          <w:sz w:val="28"/>
        </w:rPr>
        <w:t xml:space="preserve">
      261. Жүк жөнелтуші кірпіш тасымалдау үшін тегендер, таспа қоршаулар және пакеттерді бекітуге және бөлуге арналған құрал-жабдықтарды береді. Жүктерді автомобильмен тасымалдау шарты бойынша тасымалдаушылар автокөлік құралдарына қоршағыш құрылғылар мен бекіткіш құрал-жабдықтарды дайындауды және орнатуды жүк жөнелтушінің есебінен өзіне алуы мүмкін. </w:t>
      </w:r>
    </w:p>
    <w:bookmarkEnd w:id="264"/>
    <w:bookmarkStart w:name="z266" w:id="265"/>
    <w:p>
      <w:pPr>
        <w:spacing w:after="0"/>
        <w:ind w:left="0"/>
        <w:jc w:val="both"/>
      </w:pPr>
      <w:r>
        <w:rPr>
          <w:rFonts w:ascii="Times New Roman"/>
          <w:b w:val="false"/>
          <w:i w:val="false"/>
          <w:color w:val="000000"/>
          <w:sz w:val="28"/>
        </w:rPr>
        <w:t xml:space="preserve">
      262. Кірпішті тегендермен тасымалдау кезінде жүк жөнелтуші автокөлік құралы тиелуге келгенге дейін жүктің тегендерге қалануын қамтамасыз етеді. </w:t>
      </w:r>
      <w:r>
        <w:br/>
      </w:r>
      <w:r>
        <w:rPr>
          <w:rFonts w:ascii="Times New Roman"/>
          <w:b w:val="false"/>
          <w:i w:val="false"/>
          <w:color w:val="000000"/>
          <w:sz w:val="28"/>
        </w:rPr>
        <w:t xml:space="preserve">
      Тегендердің үлгілері мен параметрлері мемлекеттік стандарттарға сәйкес келуі тиіс. Төменгі қатарынан, пакеттің бұрыштарынан және тік жақтарынан кірпіштері түсіп қалған пакеттерді тиеуге рұқсат етілмейді. </w:t>
      </w:r>
    </w:p>
    <w:bookmarkEnd w:id="265"/>
    <w:bookmarkStart w:name="z267" w:id="266"/>
    <w:p>
      <w:pPr>
        <w:spacing w:after="0"/>
        <w:ind w:left="0"/>
        <w:jc w:val="both"/>
      </w:pPr>
      <w:r>
        <w:rPr>
          <w:rFonts w:ascii="Times New Roman"/>
          <w:b w:val="false"/>
          <w:i w:val="false"/>
          <w:color w:val="000000"/>
          <w:sz w:val="28"/>
        </w:rPr>
        <w:t xml:space="preserve">
      263. Кірпішті жүк жөнелтушіден тасымалдауға қабылдауды және жүк алушыға тапсыруды тасымалдаушылар стандартты түрде толтырылған пакеттердің саны бойынша жүзеге асырады. </w:t>
      </w:r>
    </w:p>
    <w:bookmarkEnd w:id="266"/>
    <w:bookmarkStart w:name="z268" w:id="267"/>
    <w:p>
      <w:pPr>
        <w:spacing w:after="0"/>
        <w:ind w:left="0"/>
        <w:jc w:val="both"/>
      </w:pPr>
      <w:r>
        <w:rPr>
          <w:rFonts w:ascii="Times New Roman"/>
          <w:b w:val="false"/>
          <w:i w:val="false"/>
          <w:color w:val="000000"/>
          <w:sz w:val="28"/>
        </w:rPr>
        <w:t xml:space="preserve">
      264. Кірпішті тиеуді, сондай-ақ пакеттерді бекітуді тасымалдаушы, ал бекіткіштерді ажырату мен кірпішті түсіруді жүк алушы жүзеге асырады. </w:t>
      </w:r>
      <w:r>
        <w:br/>
      </w:r>
      <w:r>
        <w:rPr>
          <w:rFonts w:ascii="Times New Roman"/>
          <w:b w:val="false"/>
          <w:i w:val="false"/>
          <w:color w:val="000000"/>
          <w:sz w:val="28"/>
        </w:rPr>
        <w:t xml:space="preserve">
      Тасымалдаушылар жүкті автокөлік құралмен тасымалдау шарты бойынша бекіткіштерді орнату мен ажыратуды жүргізуі мүмкін. Түсіру аяқталғаннан кейін жүк алушы автокөлік құралы шанағының еденін кірпіш қоқымынан тазартады. </w:t>
      </w:r>
    </w:p>
    <w:bookmarkEnd w:id="267"/>
    <w:bookmarkStart w:name="z269" w:id="268"/>
    <w:p>
      <w:pPr>
        <w:spacing w:after="0"/>
        <w:ind w:left="0"/>
        <w:jc w:val="both"/>
      </w:pPr>
      <w:r>
        <w:rPr>
          <w:rFonts w:ascii="Times New Roman"/>
          <w:b w:val="false"/>
          <w:i w:val="false"/>
          <w:color w:val="000000"/>
          <w:sz w:val="28"/>
        </w:rPr>
        <w:t xml:space="preserve">
      265. Автокөлік құралының жүк көтергіштігі 7 тоннадан аспайтын жағдайларда, пакеттерді жүк жөнелтуші шанақ білігінің бойымен, ал автокөлік құралының жүк көтергіштігі 7 тоннадан артық болса, шанақ білігіне перпендикуляр түрде шахмат тәртібімен автокөлік құралдың қаптал ернеулерінің біріне тығыз қоюы тиіс. Кірпіштерді тегенге қалау тәртібі осы Ережеге 11-қосымшада келтірілген. </w:t>
      </w:r>
      <w:r>
        <w:br/>
      </w:r>
      <w:r>
        <w:rPr>
          <w:rFonts w:ascii="Times New Roman"/>
          <w:b w:val="false"/>
          <w:i w:val="false"/>
          <w:color w:val="000000"/>
          <w:sz w:val="28"/>
        </w:rPr>
        <w:t xml:space="preserve">
      Пакеттерді шанаққа көлденең орналастыру кезінде жүк жөнелтуші қимасы 50х50 мм және ұзындығы 1 м ағаштарды қаптал ернеуге жанаспайтын шеткі пакеттер тегендерінің астына салуы тиіс. </w:t>
      </w:r>
    </w:p>
    <w:bookmarkEnd w:id="268"/>
    <w:bookmarkStart w:name="z270" w:id="269"/>
    <w:p>
      <w:pPr>
        <w:spacing w:after="0"/>
        <w:ind w:left="0"/>
        <w:jc w:val="both"/>
      </w:pPr>
      <w:r>
        <w:rPr>
          <w:rFonts w:ascii="Times New Roman"/>
          <w:b w:val="false"/>
          <w:i w:val="false"/>
          <w:color w:val="000000"/>
          <w:sz w:val="28"/>
        </w:rPr>
        <w:t xml:space="preserve">
      266. Тасымалдаушы автокөлік құралында кірпіш пакеттерінің қалануы мен бекітілуінің жол қозғалысы қауіпсіздігінің және автокөлік құралының сақталуын қамтамасыз ету талаптарына сәйкес келуін тексереді. Жүк жөнелтуші тасымалдаушының талап етуі бойынша жүкті қалау мен бекітудегі байқалған қателіктерді жояды. </w:t>
      </w:r>
      <w:r>
        <w:br/>
      </w:r>
      <w:r>
        <w:rPr>
          <w:rFonts w:ascii="Times New Roman"/>
          <w:b w:val="false"/>
          <w:i w:val="false"/>
          <w:color w:val="000000"/>
          <w:sz w:val="28"/>
        </w:rPr>
        <w:t xml:space="preserve">
      Пакеттерді бекіту, сондай-ақ олардың бекітілу дұрыстығын тексеру тиегіш тетіктерді автокөлік құралдан әкеткеннен кейін ғана жүргізіледі. </w:t>
      </w:r>
    </w:p>
    <w:bookmarkEnd w:id="269"/>
    <w:bookmarkStart w:name="z271" w:id="270"/>
    <w:p>
      <w:pPr>
        <w:spacing w:after="0"/>
        <w:ind w:left="0"/>
        <w:jc w:val="both"/>
      </w:pPr>
      <w:r>
        <w:rPr>
          <w:rFonts w:ascii="Times New Roman"/>
          <w:b w:val="false"/>
          <w:i w:val="false"/>
          <w:color w:val="000000"/>
          <w:sz w:val="28"/>
        </w:rPr>
        <w:t xml:space="preserve">
      267. Босаған тегендерді тиеуді - жүк алушы, ал түсіруді кірпіш жүк жөнелтуші жүргізеді. </w:t>
      </w:r>
    </w:p>
    <w:bookmarkEnd w:id="270"/>
    <w:bookmarkStart w:name="z272" w:id="271"/>
    <w:p>
      <w:pPr>
        <w:spacing w:after="0"/>
        <w:ind w:left="0"/>
        <w:jc w:val="both"/>
      </w:pPr>
      <w:r>
        <w:rPr>
          <w:rFonts w:ascii="Times New Roman"/>
          <w:b w:val="false"/>
          <w:i w:val="false"/>
          <w:color w:val="000000"/>
          <w:sz w:val="28"/>
        </w:rPr>
        <w:t xml:space="preserve">
      268. Босаған тегендерді қабылдауды және тапсыруды тасымалдаушылар дана саны бойынша жүргізеді. </w:t>
      </w:r>
    </w:p>
    <w:bookmarkEnd w:id="271"/>
    <w:bookmarkStart w:name="z273" w:id="272"/>
    <w:p>
      <w:pPr>
        <w:spacing w:after="0"/>
        <w:ind w:left="0"/>
        <w:jc w:val="left"/>
      </w:pPr>
      <w:r>
        <w:rPr>
          <w:rFonts w:ascii="Times New Roman"/>
          <w:b/>
          <w:i w:val="false"/>
          <w:color w:val="000000"/>
        </w:rPr>
        <w:t xml:space="preserve"> 
  &amp;2. Темір-бетон өнімдерді тасымалдау </w:t>
      </w:r>
      <w:r>
        <w:br/>
      </w:r>
      <w:r>
        <w:rPr>
          <w:rFonts w:ascii="Times New Roman"/>
          <w:b/>
          <w:i w:val="false"/>
          <w:color w:val="000000"/>
        </w:rPr>
        <w:t xml:space="preserve">
ерекшеліктері </w:t>
      </w:r>
    </w:p>
    <w:bookmarkEnd w:id="272"/>
    <w:p>
      <w:pPr>
        <w:spacing w:after="0"/>
        <w:ind w:left="0"/>
        <w:jc w:val="both"/>
      </w:pPr>
      <w:r>
        <w:rPr>
          <w:rFonts w:ascii="Times New Roman"/>
          <w:b w:val="false"/>
          <w:i w:val="false"/>
          <w:color w:val="000000"/>
          <w:sz w:val="28"/>
        </w:rPr>
        <w:t xml:space="preserve">      269. Темір-бетон өнімдер олардың түріне байланысты көлденең, тік немесе қиғаш күйде тасымалданады. </w:t>
      </w:r>
      <w:r>
        <w:br/>
      </w:r>
      <w:r>
        <w:rPr>
          <w:rFonts w:ascii="Times New Roman"/>
          <w:b w:val="false"/>
          <w:i w:val="false"/>
          <w:color w:val="000000"/>
          <w:sz w:val="28"/>
        </w:rPr>
        <w:t xml:space="preserve">
      Тасымалдау және сақтау кезінде техникалық шарттар бойынша белгілі бір нүктелерінде тіреуді қажет ететін темір-бетон өнімдеріне жүк жөнелтуші тіреу нүктелерін көрсетіп таңба жасайды. </w:t>
      </w:r>
    </w:p>
    <w:bookmarkStart w:name="z274" w:id="273"/>
    <w:p>
      <w:pPr>
        <w:spacing w:after="0"/>
        <w:ind w:left="0"/>
        <w:jc w:val="both"/>
      </w:pPr>
      <w:r>
        <w:rPr>
          <w:rFonts w:ascii="Times New Roman"/>
          <w:b w:val="false"/>
          <w:i w:val="false"/>
          <w:color w:val="000000"/>
          <w:sz w:val="28"/>
        </w:rPr>
        <w:t xml:space="preserve">
      270. Тасымалдау шарты бойынша жүк жөнелтуші тасымалдаушының келісімімен автокөлік құралдарын қосымша құрал-жабдықтармен қосымша жабдықтауды жүргізуі мүмкін. Тараптардың келісімі бойынша қосымша құрал-жабдықтарды орнатуды тасымалдаушы жүк жөнелтушінің есебінен жүргізуі мүмкін. </w:t>
      </w:r>
    </w:p>
    <w:bookmarkEnd w:id="273"/>
    <w:bookmarkStart w:name="z275" w:id="274"/>
    <w:p>
      <w:pPr>
        <w:spacing w:after="0"/>
        <w:ind w:left="0"/>
        <w:jc w:val="both"/>
      </w:pPr>
      <w:r>
        <w:rPr>
          <w:rFonts w:ascii="Times New Roman"/>
          <w:b w:val="false"/>
          <w:i w:val="false"/>
          <w:color w:val="000000"/>
          <w:sz w:val="28"/>
        </w:rPr>
        <w:t xml:space="preserve">
      271. Темір-бетон өнімдерді бекіту үшін қажетті төсемелер мен аралық төсемелерді жүк жөнелтуші ұсынады. Қысқы мезгілде жүк жөнелтуші темір-бетоннан жасалған өнімдерді қар мен мұздан тазартып ұсынады, сондай-ақ резеңке жапсырылған төсемелер мен аралық төсемелер қолданады. </w:t>
      </w:r>
    </w:p>
    <w:bookmarkEnd w:id="274"/>
    <w:bookmarkStart w:name="z276" w:id="275"/>
    <w:p>
      <w:pPr>
        <w:spacing w:after="0"/>
        <w:ind w:left="0"/>
        <w:jc w:val="both"/>
      </w:pPr>
      <w:r>
        <w:rPr>
          <w:rFonts w:ascii="Times New Roman"/>
          <w:b w:val="false"/>
          <w:i w:val="false"/>
          <w:color w:val="000000"/>
          <w:sz w:val="28"/>
        </w:rPr>
        <w:t xml:space="preserve">
      272. Тасымалдаушылар темір-бетон өнімдерді орындар саны мен стандарттық салмақ бойынша жүк жөнелтушіден қабылдайды және жүк алушыға тапсырады. </w:t>
      </w:r>
    </w:p>
    <w:bookmarkEnd w:id="275"/>
    <w:bookmarkStart w:name="z277" w:id="276"/>
    <w:p>
      <w:pPr>
        <w:spacing w:after="0"/>
        <w:ind w:left="0"/>
        <w:jc w:val="both"/>
      </w:pPr>
      <w:r>
        <w:rPr>
          <w:rFonts w:ascii="Times New Roman"/>
          <w:b w:val="false"/>
          <w:i w:val="false"/>
          <w:color w:val="000000"/>
          <w:sz w:val="28"/>
        </w:rPr>
        <w:t xml:space="preserve">
      273. Қозғалыс үшін қауіпті аймақтардағы тиеу және түсіру пункттерінде жүк жөнелтуші мен жүк алушы тәуліктің кез келген мезгілінде көрінетін сақтандырғыш белгілер мен көрсеткіштерді орнатады. </w:t>
      </w:r>
    </w:p>
    <w:bookmarkEnd w:id="276"/>
    <w:bookmarkStart w:name="z278" w:id="277"/>
    <w:p>
      <w:pPr>
        <w:spacing w:after="0"/>
        <w:ind w:left="0"/>
        <w:jc w:val="both"/>
      </w:pPr>
      <w:r>
        <w:rPr>
          <w:rFonts w:ascii="Times New Roman"/>
          <w:b w:val="false"/>
          <w:i w:val="false"/>
          <w:color w:val="000000"/>
          <w:sz w:val="28"/>
        </w:rPr>
        <w:t xml:space="preserve">
      274. Темір-бетон өнімдерді шығыран жабдығының көмегімен тиеу және түсіру кезінде жүргізуші автокөлік құралдың кабинасында болмауы, ал жүк жөнелтуші (жүк алушы) жүкті автокөлік құралы кабинасының үстімен жылжытуы тиіс емес. </w:t>
      </w:r>
    </w:p>
    <w:bookmarkEnd w:id="277"/>
    <w:bookmarkStart w:name="z279" w:id="278"/>
    <w:p>
      <w:pPr>
        <w:spacing w:after="0"/>
        <w:ind w:left="0"/>
        <w:jc w:val="left"/>
      </w:pPr>
      <w:r>
        <w:rPr>
          <w:rFonts w:ascii="Times New Roman"/>
          <w:b/>
          <w:i w:val="false"/>
          <w:color w:val="000000"/>
        </w:rPr>
        <w:t xml:space="preserve"> 
  &amp;3. Бетон және құрылыс ерітінділерін </w:t>
      </w:r>
      <w:r>
        <w:br/>
      </w:r>
      <w:r>
        <w:rPr>
          <w:rFonts w:ascii="Times New Roman"/>
          <w:b/>
          <w:i w:val="false"/>
          <w:color w:val="000000"/>
        </w:rPr>
        <w:t xml:space="preserve">
тасымалдау ерекшеліктері </w:t>
      </w:r>
    </w:p>
    <w:bookmarkEnd w:id="278"/>
    <w:p>
      <w:pPr>
        <w:spacing w:after="0"/>
        <w:ind w:left="0"/>
        <w:jc w:val="both"/>
      </w:pPr>
      <w:r>
        <w:rPr>
          <w:rFonts w:ascii="Times New Roman"/>
          <w:b w:val="false"/>
          <w:i w:val="false"/>
          <w:color w:val="000000"/>
          <w:sz w:val="28"/>
        </w:rPr>
        <w:t xml:space="preserve">      275. Сұйық бетон мен құрылыс ерітінділерін тасымалдау үшін тасымалдаушылар өзі аударғыш автомобильдерді, ожау немесе бункер үлгісіндегі шанақтары бар автомобильдерді, цистерналарды бөледі. Бетонның құрғақ қоспаларын және құрылыс ерітінділерін ыдыстық тәсілмен қаптарда тасымалдау үшін тасымалдаушылар ернеулі платформалары бар автомобильдерді, ал ыдыссыз тәсілмен тасымалдау кезінде - бункер үлгісіндегі шанақтары бар автомобильдер мен автомобиль-цистерналарды бөледі. </w:t>
      </w:r>
    </w:p>
    <w:bookmarkStart w:name="z280" w:id="279"/>
    <w:p>
      <w:pPr>
        <w:spacing w:after="0"/>
        <w:ind w:left="0"/>
        <w:jc w:val="both"/>
      </w:pPr>
      <w:r>
        <w:rPr>
          <w:rFonts w:ascii="Times New Roman"/>
          <w:b w:val="false"/>
          <w:i w:val="false"/>
          <w:color w:val="000000"/>
          <w:sz w:val="28"/>
        </w:rPr>
        <w:t xml:space="preserve">
      276. Сұйық бетон мен құрылыс ерітінділерін тасымалдауға арналған өзіаударғыш-жүк автомобильдердің тығыздалған артқы ернеуі, 450-500 мм биіктікке өсірілген алдыңғы және қаптал ернеулері болуы тиіс. </w:t>
      </w:r>
    </w:p>
    <w:bookmarkEnd w:id="279"/>
    <w:bookmarkStart w:name="z281" w:id="280"/>
    <w:p>
      <w:pPr>
        <w:spacing w:after="0"/>
        <w:ind w:left="0"/>
        <w:jc w:val="both"/>
      </w:pPr>
      <w:r>
        <w:rPr>
          <w:rFonts w:ascii="Times New Roman"/>
          <w:b w:val="false"/>
          <w:i w:val="false"/>
          <w:color w:val="000000"/>
          <w:sz w:val="28"/>
        </w:rPr>
        <w:t xml:space="preserve">
      277. Тасымалдаушылар сұйық бетон мен құрылыс ерітінділерін жүк жөнелтушіден тасымалдауға қабылдау мен жүк алушыға тапсыруды көлемі және салмағы бойынша жүргізеді. </w:t>
      </w:r>
      <w:r>
        <w:br/>
      </w:r>
      <w:r>
        <w:rPr>
          <w:rFonts w:ascii="Times New Roman"/>
          <w:b w:val="false"/>
          <w:i w:val="false"/>
          <w:color w:val="000000"/>
          <w:sz w:val="28"/>
        </w:rPr>
        <w:t xml:space="preserve">
      Сұйық бетонды және құрылыс ерітінділерін жүк алушыға тапсыруды тасымалдаушылар көлемі мен салмағы бойынша мемлекеттік стандартта белгіленген тасымалдау кезіндегі бетонның тығыздалу коэффициентін ескере отырып жүргізеді. </w:t>
      </w:r>
      <w:r>
        <w:br/>
      </w:r>
      <w:r>
        <w:rPr>
          <w:rFonts w:ascii="Times New Roman"/>
          <w:b w:val="false"/>
          <w:i w:val="false"/>
          <w:color w:val="000000"/>
          <w:sz w:val="28"/>
        </w:rPr>
        <w:t xml:space="preserve">
      Жүкті автомобильмен тасымалдау шартында жүк жөнелтуші тасымалдануға тиісті сұйық бетон мен құрылыс ерітінділері қоспаларының көлемдік салмақтарын, тасымалдаушылар тасымалданған жүктің көлемін тоннамен қайта есептеу үшін көрсетеді. </w:t>
      </w:r>
    </w:p>
    <w:bookmarkEnd w:id="280"/>
    <w:bookmarkStart w:name="z282" w:id="281"/>
    <w:p>
      <w:pPr>
        <w:spacing w:after="0"/>
        <w:ind w:left="0"/>
        <w:jc w:val="both"/>
      </w:pPr>
      <w:r>
        <w:rPr>
          <w:rFonts w:ascii="Times New Roman"/>
          <w:b w:val="false"/>
          <w:i w:val="false"/>
          <w:color w:val="000000"/>
          <w:sz w:val="28"/>
        </w:rPr>
        <w:t xml:space="preserve">
      278. Жүк жөнелтушілер мен тасымалдаушылар жүкті тасымалдау кезінде сұйық бетон мен құрылыс ерітінділерінің мемлекеттік стандарттарда белгіленген және тасымалдау кезінде жүктің сақталуын қамтамасыз ететін шектік жеткізу мерзімдерін ескеруі тиіс. Жеткізу мерзімдерін жүк жөнелтуші, әрбір сапарға берілетін және жүк алушыға жүкпен бірге тапсырылатын ерітіндінің паспортында 12-қосымшаға сәйкес нысан бойынша көрсетеді. </w:t>
      </w:r>
    </w:p>
    <w:bookmarkEnd w:id="281"/>
    <w:bookmarkStart w:name="z283" w:id="282"/>
    <w:p>
      <w:pPr>
        <w:spacing w:after="0"/>
        <w:ind w:left="0"/>
        <w:jc w:val="left"/>
      </w:pPr>
      <w:r>
        <w:rPr>
          <w:rFonts w:ascii="Times New Roman"/>
          <w:b/>
          <w:i w:val="false"/>
          <w:color w:val="000000"/>
        </w:rPr>
        <w:t xml:space="preserve"> 
  &amp;4. Цемент тасымалдау ерекшеліктері </w:t>
      </w:r>
    </w:p>
    <w:bookmarkEnd w:id="282"/>
    <w:p>
      <w:pPr>
        <w:spacing w:after="0"/>
        <w:ind w:left="0"/>
        <w:jc w:val="both"/>
      </w:pPr>
      <w:r>
        <w:rPr>
          <w:rFonts w:ascii="Times New Roman"/>
          <w:b w:val="false"/>
          <w:i w:val="false"/>
          <w:color w:val="000000"/>
          <w:sz w:val="28"/>
        </w:rPr>
        <w:t xml:space="preserve">      279. Цемент тасымалдау кезінде тасымалдаушылар, жүк жөнелтушілер және жүк алушылар цементке жауын-шашын тиюіне және оның тозаңдануына жол бермей, жүктің сақталуын қамтамасыз ету бойынша шаралар қабылдайды. </w:t>
      </w:r>
    </w:p>
    <w:bookmarkStart w:name="z284" w:id="283"/>
    <w:p>
      <w:pPr>
        <w:spacing w:after="0"/>
        <w:ind w:left="0"/>
        <w:jc w:val="both"/>
      </w:pPr>
      <w:r>
        <w:rPr>
          <w:rFonts w:ascii="Times New Roman"/>
          <w:b w:val="false"/>
          <w:i w:val="false"/>
          <w:color w:val="000000"/>
          <w:sz w:val="28"/>
        </w:rPr>
        <w:t xml:space="preserve">
      280. Цемент ыдыссыз тәсілмен мамандандырылған автомобиль-цистерналарда, сондай-ақ ыдыстық тәсілмен (қаптарда) ернеулі платформасы бар автомобильдермен және кенеппен жабылып тасымалданады. </w:t>
      </w:r>
    </w:p>
    <w:bookmarkEnd w:id="283"/>
    <w:bookmarkStart w:name="z285" w:id="284"/>
    <w:p>
      <w:pPr>
        <w:spacing w:after="0"/>
        <w:ind w:left="0"/>
        <w:jc w:val="both"/>
      </w:pPr>
      <w:r>
        <w:rPr>
          <w:rFonts w:ascii="Times New Roman"/>
          <w:b w:val="false"/>
          <w:i w:val="false"/>
          <w:color w:val="000000"/>
          <w:sz w:val="28"/>
        </w:rPr>
        <w:t xml:space="preserve">
      281. Жүк жөнелтуші цементті ыдыссыз тәсілмен тасымалдауға </w:t>
      </w:r>
      <w:r>
        <w:br/>
      </w:r>
      <w:r>
        <w:rPr>
          <w:rFonts w:ascii="Times New Roman"/>
          <w:b w:val="false"/>
          <w:i w:val="false"/>
          <w:color w:val="000000"/>
          <w:sz w:val="28"/>
        </w:rPr>
        <w:t xml:space="preserve">
100  </w:t>
      </w:r>
      <w:r>
        <w:rPr>
          <w:rFonts w:ascii="Times New Roman"/>
          <w:b w:val="false"/>
          <w:i w:val="false"/>
          <w:color w:val="000000"/>
          <w:vertAlign w:val="superscript"/>
        </w:rPr>
        <w:t xml:space="preserve">0 </w:t>
      </w:r>
      <w:r>
        <w:rPr>
          <w:rFonts w:ascii="Times New Roman"/>
          <w:b w:val="false"/>
          <w:i w:val="false"/>
          <w:color w:val="000000"/>
          <w:sz w:val="28"/>
        </w:rPr>
        <w:t xml:space="preserve">С аспайтын температурамен береді. </w:t>
      </w:r>
    </w:p>
    <w:bookmarkEnd w:id="284"/>
    <w:bookmarkStart w:name="z286" w:id="285"/>
    <w:p>
      <w:pPr>
        <w:spacing w:after="0"/>
        <w:ind w:left="0"/>
        <w:jc w:val="both"/>
      </w:pPr>
      <w:r>
        <w:rPr>
          <w:rFonts w:ascii="Times New Roman"/>
          <w:b w:val="false"/>
          <w:i w:val="false"/>
          <w:color w:val="000000"/>
          <w:sz w:val="28"/>
        </w:rPr>
        <w:t xml:space="preserve">
      282. Цементті ыдыссыз тәсілмен тасымалдау кезінде, оны жүк жөнелтушіден қабылдау мен жүк алушыға тапсыруды тасымалдаушылар автомобиль-цистернаны жүгімен және жүксіз таразыға тарту арқылы салмақ бойынша жүзеге асырады. </w:t>
      </w:r>
      <w:r>
        <w:br/>
      </w:r>
      <w:r>
        <w:rPr>
          <w:rFonts w:ascii="Times New Roman"/>
          <w:b w:val="false"/>
          <w:i w:val="false"/>
          <w:color w:val="000000"/>
          <w:sz w:val="28"/>
        </w:rPr>
        <w:t xml:space="preserve">
      Қаптардағы цементті жүк жөнелтушіден қабылдау мен жүк алушыға тапсыруды тасымалдаушылар атауы, орындардың саны және таңбаламада көрсетілген стандарттық салмақ бойынша жүзеге асырады. </w:t>
      </w:r>
    </w:p>
    <w:bookmarkEnd w:id="285"/>
    <w:bookmarkStart w:name="z287" w:id="286"/>
    <w:p>
      <w:pPr>
        <w:spacing w:after="0"/>
        <w:ind w:left="0"/>
        <w:jc w:val="both"/>
      </w:pPr>
      <w:r>
        <w:rPr>
          <w:rFonts w:ascii="Times New Roman"/>
          <w:b w:val="false"/>
          <w:i w:val="false"/>
          <w:color w:val="000000"/>
          <w:sz w:val="28"/>
        </w:rPr>
        <w:t xml:space="preserve">
      283. Цементті ыдыссыз тәсілмен тасымалдау кезінде жүк жөнелтуші мен жүк алушы автомобиль-цистернаны жүксіз және жүгімен таразыға тартуды, цистернаның люктерін тиеу алдында ашу мен тиегеннен кейін жабуды, түсіру жеңдерін цистернамен қосуды және ағытуды жүргізеді. </w:t>
      </w:r>
    </w:p>
    <w:bookmarkEnd w:id="286"/>
    <w:bookmarkStart w:name="z288" w:id="287"/>
    <w:p>
      <w:pPr>
        <w:spacing w:after="0"/>
        <w:ind w:left="0"/>
        <w:jc w:val="both"/>
      </w:pPr>
      <w:r>
        <w:rPr>
          <w:rFonts w:ascii="Times New Roman"/>
          <w:b w:val="false"/>
          <w:i w:val="false"/>
          <w:color w:val="000000"/>
          <w:sz w:val="28"/>
        </w:rPr>
        <w:t xml:space="preserve">
      284. Жүк алушыдан цементті түсіру кезінде тасымалдаушы сығымдағышты іске қосуды және түсіру шүмегін ашуды, ал түсіру аяқталғаннан кейін сығымдағышты ажыратуды және түсіру шүмегін жабуды жүргізеді. </w:t>
      </w:r>
    </w:p>
    <w:bookmarkEnd w:id="287"/>
    <w:bookmarkStart w:name="z289" w:id="288"/>
    <w:p>
      <w:pPr>
        <w:spacing w:after="0"/>
        <w:ind w:left="0"/>
        <w:jc w:val="both"/>
      </w:pPr>
      <w:r>
        <w:rPr>
          <w:rFonts w:ascii="Times New Roman"/>
          <w:b w:val="false"/>
          <w:i w:val="false"/>
          <w:color w:val="000000"/>
          <w:sz w:val="28"/>
        </w:rPr>
        <w:t xml:space="preserve">
      285. Жүк алушының автокөлік құралы-цистерналардан цемент түсіруге арналған қатты төсемі бар алаңшалары болуы қажет. </w:t>
      </w:r>
    </w:p>
    <w:bookmarkEnd w:id="288"/>
    <w:bookmarkStart w:name="z290" w:id="289"/>
    <w:p>
      <w:pPr>
        <w:spacing w:after="0"/>
        <w:ind w:left="0"/>
        <w:jc w:val="both"/>
      </w:pPr>
      <w:r>
        <w:rPr>
          <w:rFonts w:ascii="Times New Roman"/>
          <w:b w:val="false"/>
          <w:i w:val="false"/>
          <w:color w:val="000000"/>
          <w:sz w:val="28"/>
        </w:rPr>
        <w:t xml:space="preserve">
      286. Тұрақты түсіру орындарында (ерітінді тораптарында, құрылыс индустриясы зауыттарында, ірі құрылыстарда) жүк алушы автокөлік құралы-цистернаның 12-14 </w:t>
      </w:r>
      <w:r>
        <w:rPr>
          <w:rFonts w:ascii="Times New Roman"/>
          <w:b w:val="false"/>
          <w:i w:val="false"/>
          <w:color w:val="000000"/>
          <w:vertAlign w:val="superscript"/>
        </w:rPr>
        <w:t xml:space="preserve">0 </w:t>
      </w:r>
      <w:r>
        <w:rPr>
          <w:rFonts w:ascii="Times New Roman"/>
          <w:b w:val="false"/>
          <w:i w:val="false"/>
          <w:color w:val="000000"/>
          <w:sz w:val="28"/>
        </w:rPr>
        <w:t xml:space="preserve">еңкіштігін қамтамасыз етіп, түсіру алаңшаларын жабдықтайды. Уақытша объектілерде түсіру алаңшалары көлденең болуы және қабылдау құрылғысының жағына қарай ылдиы болуы тиіс. Түсіру орнына автокөлік құралы-цистернаны тракторлармен сүйреп әкелуге рұқсат етілмейді. </w:t>
      </w:r>
    </w:p>
    <w:bookmarkEnd w:id="289"/>
    <w:bookmarkStart w:name="z291" w:id="290"/>
    <w:p>
      <w:pPr>
        <w:spacing w:after="0"/>
        <w:ind w:left="0"/>
        <w:jc w:val="both"/>
      </w:pPr>
      <w:r>
        <w:rPr>
          <w:rFonts w:ascii="Times New Roman"/>
          <w:b w:val="false"/>
          <w:i w:val="false"/>
          <w:color w:val="000000"/>
          <w:sz w:val="28"/>
        </w:rPr>
        <w:t xml:space="preserve">
      287. Жүк алушы цемент қабылдауға арналған сыйымдылықты автокөлік құралы-цистернаның сығымдағыш қондырғысы қамтамасыз ететін түсіру биіктігіне сәйкес келетін биіктікке орнатады. Уақытша сыйымдылықтардағы (қоймалардағы) қабылдау люктері жалғастырғыш шлангалардың өлшемдеріне сәйкес келуі және түсіру аяқталғаннан кейін тығыз жабылуы тиіс. Қабылдау құрылғыларының түсіру шлангаларын сымның, жіптің және басқа қолға түскен құралдардың көмегімен бекітуге рұқсат етілмейді. Цистернаның ішінде қысым жасау үшін ауаның бөтен көздерін пайдалануға рұқсат етілмейді. </w:t>
      </w:r>
    </w:p>
    <w:bookmarkEnd w:id="290"/>
    <w:bookmarkStart w:name="z292" w:id="291"/>
    <w:p>
      <w:pPr>
        <w:spacing w:after="0"/>
        <w:ind w:left="0"/>
        <w:jc w:val="left"/>
      </w:pPr>
      <w:r>
        <w:rPr>
          <w:rFonts w:ascii="Times New Roman"/>
          <w:b/>
          <w:i w:val="false"/>
          <w:color w:val="000000"/>
        </w:rPr>
        <w:t xml:space="preserve"> 
  &amp;5. Шифер тасымалдау ерекшеліктері </w:t>
      </w:r>
    </w:p>
    <w:bookmarkEnd w:id="291"/>
    <w:p>
      <w:pPr>
        <w:spacing w:after="0"/>
        <w:ind w:left="0"/>
        <w:jc w:val="both"/>
      </w:pPr>
      <w:r>
        <w:rPr>
          <w:rFonts w:ascii="Times New Roman"/>
          <w:b w:val="false"/>
          <w:i w:val="false"/>
          <w:color w:val="000000"/>
          <w:sz w:val="28"/>
        </w:rPr>
        <w:t xml:space="preserve">      288. Жүк жөнелтуші автокөлік құралы тиелуге келгенге дейін түрі мен өлшемі бірдей шиферді, тегендерге оны қабаттап салып, алдын ала дайындалуын қамтамасыз етеді, автокөлік құралға тиеуді және тегендерді автокөлік құралдарына біркелкі қоюды жүргізеді. </w:t>
      </w:r>
    </w:p>
    <w:bookmarkStart w:name="z293" w:id="292"/>
    <w:p>
      <w:pPr>
        <w:spacing w:after="0"/>
        <w:ind w:left="0"/>
        <w:jc w:val="both"/>
      </w:pPr>
      <w:r>
        <w:rPr>
          <w:rFonts w:ascii="Times New Roman"/>
          <w:b w:val="false"/>
          <w:i w:val="false"/>
          <w:color w:val="000000"/>
          <w:sz w:val="28"/>
        </w:rPr>
        <w:t xml:space="preserve">
      289. Тиеулі жабық автокөлік құралдарды, шифері бар пакеттерді жүк жөнелтуші пломбалауы тиіс. </w:t>
      </w:r>
    </w:p>
    <w:bookmarkEnd w:id="292"/>
    <w:bookmarkStart w:name="z294" w:id="293"/>
    <w:p>
      <w:pPr>
        <w:spacing w:after="0"/>
        <w:ind w:left="0"/>
        <w:jc w:val="both"/>
      </w:pPr>
      <w:r>
        <w:rPr>
          <w:rFonts w:ascii="Times New Roman"/>
          <w:b w:val="false"/>
          <w:i w:val="false"/>
          <w:color w:val="000000"/>
          <w:sz w:val="28"/>
        </w:rPr>
        <w:t xml:space="preserve">
      290. Тегендерге толтырылған шиферді жүк жөнелтушіден тасымалдауға қабылдауды және жүк алушыға тапсыруды тасымалдаушы орындардың саны бойынша жүргізеді. </w:t>
      </w:r>
      <w:r>
        <w:br/>
      </w:r>
      <w:r>
        <w:rPr>
          <w:rFonts w:ascii="Times New Roman"/>
          <w:b w:val="false"/>
          <w:i w:val="false"/>
          <w:color w:val="000000"/>
          <w:sz w:val="28"/>
        </w:rPr>
        <w:t xml:space="preserve">
      Шиферді тасымалдауға салмақ бойынша қабылдауға жүк жөнелтуші мен жүк алушының таразысы болған кезде ғана рұқсат етіледі. </w:t>
      </w:r>
    </w:p>
    <w:bookmarkEnd w:id="293"/>
    <w:bookmarkStart w:name="z295" w:id="294"/>
    <w:p>
      <w:pPr>
        <w:spacing w:after="0"/>
        <w:ind w:left="0"/>
        <w:jc w:val="both"/>
      </w:pPr>
      <w:r>
        <w:rPr>
          <w:rFonts w:ascii="Times New Roman"/>
          <w:b w:val="false"/>
          <w:i w:val="false"/>
          <w:color w:val="000000"/>
          <w:sz w:val="28"/>
        </w:rPr>
        <w:t xml:space="preserve">
      291. Жүк жөнелтуші шиферді тасымалдауға жинақтаушы бөлшектерімен (арқалар, шегелер) ұсынған кезде тасымалдаушы, тасымалдауға өнім қабылданған тәртіппен оларды жүк жөнелтушіден қабылдайды және жүк алушыға тапсырады. </w:t>
      </w:r>
    </w:p>
    <w:bookmarkEnd w:id="294"/>
    <w:bookmarkStart w:name="z296" w:id="295"/>
    <w:p>
      <w:pPr>
        <w:spacing w:after="0"/>
        <w:ind w:left="0"/>
        <w:jc w:val="left"/>
      </w:pPr>
      <w:r>
        <w:rPr>
          <w:rFonts w:ascii="Times New Roman"/>
          <w:b/>
          <w:i w:val="false"/>
          <w:color w:val="000000"/>
        </w:rPr>
        <w:t xml:space="preserve"> 
  18-тарау. Үйіп тасымалданатын жүктерді тасымалдау </w:t>
      </w:r>
    </w:p>
    <w:bookmarkEnd w:id="295"/>
    <w:p>
      <w:pPr>
        <w:spacing w:after="0"/>
        <w:ind w:left="0"/>
        <w:jc w:val="both"/>
      </w:pPr>
      <w:r>
        <w:rPr>
          <w:rFonts w:ascii="Times New Roman"/>
          <w:b w:val="false"/>
          <w:i w:val="false"/>
          <w:color w:val="000000"/>
          <w:sz w:val="28"/>
        </w:rPr>
        <w:t xml:space="preserve">      292. Үйіп тасымалданатын жүктерді тасымалдау үшін тасымалдаушылар өзіаударғыш шанақтары бар автокөлік құралдарын бөлуі тиіс. </w:t>
      </w:r>
    </w:p>
    <w:bookmarkStart w:name="z297" w:id="296"/>
    <w:p>
      <w:pPr>
        <w:spacing w:after="0"/>
        <w:ind w:left="0"/>
        <w:jc w:val="both"/>
      </w:pPr>
      <w:r>
        <w:rPr>
          <w:rFonts w:ascii="Times New Roman"/>
          <w:b w:val="false"/>
          <w:i w:val="false"/>
          <w:color w:val="000000"/>
          <w:sz w:val="28"/>
        </w:rPr>
        <w:t xml:space="preserve">
      293. Тасымалдаушылар тасымалдау шарты бойынша өзіаударғыш шанақтарды жылыту жүйесімен жабдықтауды, бұл жұмыстарды жүк жөнелтушінің немесе жүк алушының есебінен төлеу арқылы өздеріне алуы мүмкін. </w:t>
      </w:r>
    </w:p>
    <w:bookmarkEnd w:id="296"/>
    <w:bookmarkStart w:name="z298" w:id="297"/>
    <w:p>
      <w:pPr>
        <w:spacing w:after="0"/>
        <w:ind w:left="0"/>
        <w:jc w:val="both"/>
      </w:pPr>
      <w:r>
        <w:rPr>
          <w:rFonts w:ascii="Times New Roman"/>
          <w:b w:val="false"/>
          <w:i w:val="false"/>
          <w:color w:val="000000"/>
          <w:sz w:val="28"/>
        </w:rPr>
        <w:t xml:space="preserve">
      294. Үйіп тасымалданатын жүктерді тиеу үшін жүк жөнелтуші ожауының көлемі автокөлік құралының шанағы көлемінің 1/3 аспайтын тиегіш тетіктерді бөледі. </w:t>
      </w:r>
    </w:p>
    <w:bookmarkEnd w:id="297"/>
    <w:bookmarkStart w:name="z299" w:id="298"/>
    <w:p>
      <w:pPr>
        <w:spacing w:after="0"/>
        <w:ind w:left="0"/>
        <w:jc w:val="both"/>
      </w:pPr>
      <w:r>
        <w:rPr>
          <w:rFonts w:ascii="Times New Roman"/>
          <w:b w:val="false"/>
          <w:i w:val="false"/>
          <w:color w:val="000000"/>
          <w:sz w:val="28"/>
        </w:rPr>
        <w:t xml:space="preserve">
      295. Үйіп тасымалданатын жүктерді тиеу кезінде тиегіш тетіктің ожауы автокөлік құралы шанағының түбінен 0,5 м аспайтын қашықтықта болуы тиіс. </w:t>
      </w:r>
    </w:p>
    <w:bookmarkEnd w:id="298"/>
    <w:bookmarkStart w:name="z300" w:id="299"/>
    <w:p>
      <w:pPr>
        <w:spacing w:after="0"/>
        <w:ind w:left="0"/>
        <w:jc w:val="both"/>
      </w:pPr>
      <w:r>
        <w:rPr>
          <w:rFonts w:ascii="Times New Roman"/>
          <w:b w:val="false"/>
          <w:i w:val="false"/>
          <w:color w:val="000000"/>
          <w:sz w:val="28"/>
        </w:rPr>
        <w:t xml:space="preserve">
      296. Шанақты үйіп тасымалданатын жүктердің қалдықтарынан тазарту тәртібі мен шарттары жүкті автомобильмен тасымалдау шартында белгіленеді. </w:t>
      </w:r>
    </w:p>
    <w:bookmarkEnd w:id="299"/>
    <w:bookmarkStart w:name="z301" w:id="300"/>
    <w:p>
      <w:pPr>
        <w:spacing w:after="0"/>
        <w:ind w:left="0"/>
        <w:jc w:val="both"/>
      </w:pPr>
      <w:r>
        <w:rPr>
          <w:rFonts w:ascii="Times New Roman"/>
          <w:b w:val="false"/>
          <w:i w:val="false"/>
          <w:color w:val="000000"/>
          <w:sz w:val="28"/>
        </w:rPr>
        <w:t xml:space="preserve">
      297. Үйіп тасымалданатын жүктерді тиеу кезінде жүргізуші автокөлік құралының кабинасында болмауы тиіс. Жүк жөнелтушіге жүкті автокөлік құралы кабинасының үстімен жылжытуға рұқсат етілмейді. </w:t>
      </w:r>
    </w:p>
    <w:bookmarkEnd w:id="300"/>
    <w:bookmarkStart w:name="z302" w:id="301"/>
    <w:p>
      <w:pPr>
        <w:spacing w:after="0"/>
        <w:ind w:left="0"/>
        <w:jc w:val="both"/>
      </w:pPr>
      <w:r>
        <w:rPr>
          <w:rFonts w:ascii="Times New Roman"/>
          <w:b w:val="false"/>
          <w:i w:val="false"/>
          <w:color w:val="000000"/>
          <w:sz w:val="28"/>
        </w:rPr>
        <w:t xml:space="preserve">
      298. Жүк жөнелтуші тасымалдаушымен автокөлік құралының тиелуге берудің басталғаны туралы жүргізушіні хабардар ету (дыбыстық немесе жарықтық сигналмен) тәртібін, сондай-ақ автокөлік құралды тиеуге қою орнын белгілеу тәсілін (белгі ағаштармен, белгілермен, нұсқағыштармен) келіседі және жүкті автомобильмен тасымалдау шартында көздейді. </w:t>
      </w:r>
    </w:p>
    <w:bookmarkEnd w:id="301"/>
    <w:bookmarkStart w:name="z303" w:id="302"/>
    <w:p>
      <w:pPr>
        <w:spacing w:after="0"/>
        <w:ind w:left="0"/>
        <w:jc w:val="both"/>
      </w:pPr>
      <w:r>
        <w:rPr>
          <w:rFonts w:ascii="Times New Roman"/>
          <w:b w:val="false"/>
          <w:i w:val="false"/>
          <w:color w:val="000000"/>
          <w:sz w:val="28"/>
        </w:rPr>
        <w:t xml:space="preserve">
      299. Карьерлерде тиеу жұмыстарының орындалу қауіпсіздігін қамтамасыз ету мақсатында жүк жөнелтуші: </w:t>
      </w:r>
      <w:r>
        <w:br/>
      </w:r>
      <w:r>
        <w:rPr>
          <w:rFonts w:ascii="Times New Roman"/>
          <w:b w:val="false"/>
          <w:i w:val="false"/>
          <w:color w:val="000000"/>
          <w:sz w:val="28"/>
        </w:rPr>
        <w:t xml:space="preserve">
      1) карьердің ішіндегі жолдың өтетін бөлігін төменгі еңіс жағынан биіктігі 0,7 м топырақ үйіндісімен немесе қорғаныш қабырғамен қоршауды; </w:t>
      </w:r>
      <w:r>
        <w:br/>
      </w:r>
      <w:r>
        <w:rPr>
          <w:rFonts w:ascii="Times New Roman"/>
          <w:b w:val="false"/>
          <w:i w:val="false"/>
          <w:color w:val="000000"/>
          <w:sz w:val="28"/>
        </w:rPr>
        <w:t xml:space="preserve">
      2) карьер ішіндегі жолдың 8 градустан ( </w:t>
      </w:r>
      <w:r>
        <w:rPr>
          <w:rFonts w:ascii="Times New Roman"/>
          <w:b w:val="false"/>
          <w:i w:val="false"/>
          <w:color w:val="000000"/>
          <w:vertAlign w:val="superscript"/>
        </w:rPr>
        <w:t xml:space="preserve">0 </w:t>
      </w:r>
      <w:r>
        <w:rPr>
          <w:rFonts w:ascii="Times New Roman"/>
          <w:b w:val="false"/>
          <w:i w:val="false"/>
          <w:color w:val="000000"/>
          <w:sz w:val="28"/>
        </w:rPr>
        <w:t xml:space="preserve">) артық ылдиы болған кезде, жолдың өрінен бастап, 100 м аспайтын қашықтықта ұзындығы 50-100 м ылдисыз жол учаскесін жабдықтауды; </w:t>
      </w:r>
      <w:r>
        <w:br/>
      </w:r>
      <w:r>
        <w:rPr>
          <w:rFonts w:ascii="Times New Roman"/>
          <w:b w:val="false"/>
          <w:i w:val="false"/>
          <w:color w:val="000000"/>
          <w:sz w:val="28"/>
        </w:rPr>
        <w:t xml:space="preserve">
      3) ылдилары бар тиеу алаңшаларында автокөлік құралы доңғалақтарының астына тіреулер қоюды; </w:t>
      </w:r>
      <w:r>
        <w:br/>
      </w:r>
      <w:r>
        <w:rPr>
          <w:rFonts w:ascii="Times New Roman"/>
          <w:b w:val="false"/>
          <w:i w:val="false"/>
          <w:color w:val="000000"/>
          <w:sz w:val="28"/>
        </w:rPr>
        <w:t xml:space="preserve">
      4) автокөлік құрал қозғалысына кедергі жасайтын көмірдің, кеннің және басқа да пайдалы қазбалардың кесектерін жинауды; </w:t>
      </w:r>
      <w:r>
        <w:br/>
      </w:r>
      <w:r>
        <w:rPr>
          <w:rFonts w:ascii="Times New Roman"/>
          <w:b w:val="false"/>
          <w:i w:val="false"/>
          <w:color w:val="000000"/>
          <w:sz w:val="28"/>
        </w:rPr>
        <w:t xml:space="preserve">
      5) карьер ішіндегі жолға қажет кезде шаңды кетіру үшін су шашуды; </w:t>
      </w:r>
      <w:r>
        <w:br/>
      </w:r>
      <w:r>
        <w:rPr>
          <w:rFonts w:ascii="Times New Roman"/>
          <w:b w:val="false"/>
          <w:i w:val="false"/>
          <w:color w:val="000000"/>
          <w:sz w:val="28"/>
        </w:rPr>
        <w:t xml:space="preserve">
      6) карьер ішіндегі жұмыс орындарына жарық орнатуды қамтамасыз етеді. </w:t>
      </w:r>
    </w:p>
    <w:bookmarkEnd w:id="302"/>
    <w:bookmarkStart w:name="z304" w:id="303"/>
    <w:p>
      <w:pPr>
        <w:spacing w:after="0"/>
        <w:ind w:left="0"/>
        <w:jc w:val="both"/>
      </w:pPr>
      <w:r>
        <w:rPr>
          <w:rFonts w:ascii="Times New Roman"/>
          <w:b w:val="false"/>
          <w:i w:val="false"/>
          <w:color w:val="000000"/>
          <w:sz w:val="28"/>
        </w:rPr>
        <w:t xml:space="preserve">
      300. Жүк жөнелтуші карьерлерде газдардың белгіленген нормадан артық шоғырлануына жол бермеуі тиіс. </w:t>
      </w:r>
    </w:p>
    <w:bookmarkEnd w:id="303"/>
    <w:bookmarkStart w:name="z305" w:id="304"/>
    <w:p>
      <w:pPr>
        <w:spacing w:after="0"/>
        <w:ind w:left="0"/>
        <w:jc w:val="both"/>
      </w:pPr>
      <w:r>
        <w:rPr>
          <w:rFonts w:ascii="Times New Roman"/>
          <w:b w:val="false"/>
          <w:i w:val="false"/>
          <w:color w:val="000000"/>
          <w:sz w:val="28"/>
        </w:rPr>
        <w:t xml:space="preserve">
      301. Жүк жөнелтуші автокөлік құралын беру кестесін жару жұмыстары мен тиегіш тетіктерді жөндеу кестесімен келістіреді. </w:t>
      </w:r>
    </w:p>
    <w:bookmarkEnd w:id="304"/>
    <w:bookmarkStart w:name="z306" w:id="305"/>
    <w:p>
      <w:pPr>
        <w:spacing w:after="0"/>
        <w:ind w:left="0"/>
        <w:jc w:val="both"/>
      </w:pPr>
      <w:r>
        <w:rPr>
          <w:rFonts w:ascii="Times New Roman"/>
          <w:b w:val="false"/>
          <w:i w:val="false"/>
          <w:color w:val="000000"/>
          <w:sz w:val="28"/>
        </w:rPr>
        <w:t xml:space="preserve">
      302. Үйіп тасымалданатын жүктерді жүк жөнелтушіден тасымалдауға қабылдауды және жүк алушыға тапсыруды тасымалдаушылар жүк жөнелтуші мен жүк алушының таразысы болған кезде - салмақ бойынша, ал таразы болмаған кезде өлшеу-таразыға тарту актісі бойынша жүргізеді. </w:t>
      </w:r>
    </w:p>
    <w:bookmarkEnd w:id="305"/>
    <w:bookmarkStart w:name="z307" w:id="306"/>
    <w:p>
      <w:pPr>
        <w:spacing w:after="0"/>
        <w:ind w:left="0"/>
        <w:jc w:val="both"/>
      </w:pPr>
      <w:r>
        <w:rPr>
          <w:rFonts w:ascii="Times New Roman"/>
          <w:b w:val="false"/>
          <w:i w:val="false"/>
          <w:color w:val="000000"/>
          <w:sz w:val="28"/>
        </w:rPr>
        <w:t xml:space="preserve">
      303. Жүктің меншікті салмағында өзгеріс байқалған жағдайда, тасымалдаушы немесе жүк жөнелтуші тасымалданатын тонналы жүктің мөлшерін қайтадан бірге анықтауды талап етуі мүмкін. </w:t>
      </w:r>
    </w:p>
    <w:bookmarkEnd w:id="306"/>
    <w:bookmarkStart w:name="z308" w:id="307"/>
    <w:p>
      <w:pPr>
        <w:spacing w:after="0"/>
        <w:ind w:left="0"/>
        <w:jc w:val="both"/>
      </w:pPr>
      <w:r>
        <w:rPr>
          <w:rFonts w:ascii="Times New Roman"/>
          <w:b w:val="false"/>
          <w:i w:val="false"/>
          <w:color w:val="000000"/>
          <w:sz w:val="28"/>
        </w:rPr>
        <w:t xml:space="preserve">
      304. Үйіп тасымалданатын жүктерді бір жүк жөнелтушіден бір жүк алушының мекен-жайына тасымалдау кезінде ресімдеу жүк жөнелтушінің жүргізушіге әрбір сапарға талон беруі арқылы жүргізілуі мүмкін. </w:t>
      </w:r>
      <w:r>
        <w:br/>
      </w:r>
      <w:r>
        <w:rPr>
          <w:rFonts w:ascii="Times New Roman"/>
          <w:b w:val="false"/>
          <w:i w:val="false"/>
          <w:color w:val="000000"/>
          <w:sz w:val="28"/>
        </w:rPr>
        <w:t xml:space="preserve">
      Соңғы сапарды орындау кезінде жүк жөнелтуші үйіп тасымалданатын жүктерді тасымалдау кезінде берілетін талондардың орнына - тауар-көлік жүкқұжатын, ал топырақ тасымалдау кезінде тасымалданатын жүктің барлық мөлшеріне өлшеу немесе таразыға тарту актісін ресімдейді. </w:t>
      </w:r>
    </w:p>
    <w:bookmarkEnd w:id="307"/>
    <w:bookmarkStart w:name="z309" w:id="308"/>
    <w:p>
      <w:pPr>
        <w:spacing w:after="0"/>
        <w:ind w:left="0"/>
        <w:jc w:val="left"/>
      </w:pPr>
      <w:r>
        <w:rPr>
          <w:rFonts w:ascii="Times New Roman"/>
          <w:b/>
          <w:i w:val="false"/>
          <w:color w:val="000000"/>
        </w:rPr>
        <w:t xml:space="preserve"> 
  &amp;1. Металды және металл бұйымдарды тасымалдау </w:t>
      </w:r>
      <w:r>
        <w:br/>
      </w:r>
      <w:r>
        <w:rPr>
          <w:rFonts w:ascii="Times New Roman"/>
          <w:b/>
          <w:i w:val="false"/>
          <w:color w:val="000000"/>
        </w:rPr>
        <w:t xml:space="preserve">
ерекшеліктері </w:t>
      </w:r>
    </w:p>
    <w:bookmarkEnd w:id="308"/>
    <w:p>
      <w:pPr>
        <w:spacing w:after="0"/>
        <w:ind w:left="0"/>
        <w:jc w:val="both"/>
      </w:pPr>
      <w:r>
        <w:rPr>
          <w:rFonts w:ascii="Times New Roman"/>
          <w:b w:val="false"/>
          <w:i w:val="false"/>
          <w:color w:val="000000"/>
          <w:sz w:val="28"/>
        </w:rPr>
        <w:t xml:space="preserve">      305. Ереженің осы параграфында металдың және металл бұйымдардың мынадай топтарын тасымалдау шарттары көзделеді: </w:t>
      </w:r>
      <w:r>
        <w:br/>
      </w:r>
      <w:r>
        <w:rPr>
          <w:rFonts w:ascii="Times New Roman"/>
          <w:b w:val="false"/>
          <w:i w:val="false"/>
          <w:color w:val="000000"/>
          <w:sz w:val="28"/>
        </w:rPr>
        <w:t xml:space="preserve">
      заңнамада белгіленген салмақ пен көлемдерден аспайтын; </w:t>
      </w:r>
      <w:r>
        <w:br/>
      </w:r>
      <w:r>
        <w:rPr>
          <w:rFonts w:ascii="Times New Roman"/>
          <w:b w:val="false"/>
          <w:i w:val="false"/>
          <w:color w:val="000000"/>
          <w:sz w:val="28"/>
        </w:rPr>
        <w:t xml:space="preserve">
      ұзындығы 8 м артық; </w:t>
      </w:r>
      <w:r>
        <w:br/>
      </w:r>
      <w:r>
        <w:rPr>
          <w:rFonts w:ascii="Times New Roman"/>
          <w:b w:val="false"/>
          <w:i w:val="false"/>
          <w:color w:val="000000"/>
          <w:sz w:val="28"/>
        </w:rPr>
        <w:t xml:space="preserve">
      бір орынның салмағы 3 тоннадан артық. </w:t>
      </w:r>
    </w:p>
    <w:bookmarkStart w:name="z310" w:id="309"/>
    <w:p>
      <w:pPr>
        <w:spacing w:after="0"/>
        <w:ind w:left="0"/>
        <w:jc w:val="both"/>
      </w:pPr>
      <w:r>
        <w:rPr>
          <w:rFonts w:ascii="Times New Roman"/>
          <w:b w:val="false"/>
          <w:i w:val="false"/>
          <w:color w:val="000000"/>
          <w:sz w:val="28"/>
        </w:rPr>
        <w:t xml:space="preserve">
      306. Жүк жөнелтушілер мен жүк алушылар тиеу жұмыстарын металдарды және металл бұйымдарды тасымалдау кезінде механикаландыруы тиіс. </w:t>
      </w:r>
      <w:r>
        <w:br/>
      </w:r>
      <w:r>
        <w:rPr>
          <w:rFonts w:ascii="Times New Roman"/>
          <w:b w:val="false"/>
          <w:i w:val="false"/>
          <w:color w:val="000000"/>
          <w:sz w:val="28"/>
        </w:rPr>
        <w:t xml:space="preserve">
      Тасымалдаушылар өздерінде өзі түсіретін автокөлік құралы немесе механизация құралы болған кезде, тасымалдау шарты бойынша металдардың және металл бұйымдардың механикаландырылған түсірілуін өздеріне алуы мүмкін. </w:t>
      </w:r>
    </w:p>
    <w:bookmarkEnd w:id="309"/>
    <w:bookmarkStart w:name="z311" w:id="310"/>
    <w:p>
      <w:pPr>
        <w:spacing w:after="0"/>
        <w:ind w:left="0"/>
        <w:jc w:val="both"/>
      </w:pPr>
      <w:r>
        <w:rPr>
          <w:rFonts w:ascii="Times New Roman"/>
          <w:b w:val="false"/>
          <w:i w:val="false"/>
          <w:color w:val="000000"/>
          <w:sz w:val="28"/>
        </w:rPr>
        <w:t xml:space="preserve">
      307. Жүк жөнелтуші түрлі ұзындықты металды және металл бұйымдарды тиеу кезінде, автокөлік құралының шанағына едәуір қысқаларын үстіне салады. </w:t>
      </w:r>
      <w:r>
        <w:br/>
      </w:r>
      <w:r>
        <w:rPr>
          <w:rFonts w:ascii="Times New Roman"/>
          <w:b w:val="false"/>
          <w:i w:val="false"/>
          <w:color w:val="000000"/>
          <w:sz w:val="28"/>
        </w:rPr>
        <w:t xml:space="preserve">
      Ұзын көлемді металл бұйымдарды ұзартылма тіркемелерге тиеу кезінде жүк жөнелтуші автокөлік құралы кабинасының артқы қабырғасы мен жүктің арасында, тіркеме автокөлік құралға қатысты әрбір жаққа 90 </w:t>
      </w:r>
      <w:r>
        <w:rPr>
          <w:rFonts w:ascii="Times New Roman"/>
          <w:b w:val="false"/>
          <w:i w:val="false"/>
          <w:color w:val="000000"/>
          <w:vertAlign w:val="superscript"/>
        </w:rPr>
        <w:t xml:space="preserve">0 </w:t>
      </w:r>
      <w:r>
        <w:rPr>
          <w:rFonts w:ascii="Times New Roman"/>
          <w:b w:val="false"/>
          <w:i w:val="false"/>
          <w:color w:val="000000"/>
          <w:sz w:val="28"/>
        </w:rPr>
        <w:t xml:space="preserve">бұрышқа еркін бұрыла алу үшін саңылау болуын қамтамасыз етеді. </w:t>
      </w:r>
      <w:r>
        <w:br/>
      </w:r>
      <w:r>
        <w:rPr>
          <w:rFonts w:ascii="Times New Roman"/>
          <w:b w:val="false"/>
          <w:i w:val="false"/>
          <w:color w:val="000000"/>
          <w:sz w:val="28"/>
        </w:rPr>
        <w:t xml:space="preserve">
      Цилиндр түріндегі металдарды және металл бұйымдарды жүк жөнелтуші автомобильдер мен тіркемелерде тростармен, сондай-ақ ағаш сыналар сала отырып бекітеді. </w:t>
      </w:r>
      <w:r>
        <w:br/>
      </w:r>
      <w:r>
        <w:rPr>
          <w:rFonts w:ascii="Times New Roman"/>
          <w:b w:val="false"/>
          <w:i w:val="false"/>
          <w:color w:val="000000"/>
          <w:sz w:val="28"/>
        </w:rPr>
        <w:t xml:space="preserve">
      Ұзын көлемді және ауыр салмақты металдарды және металл бұйымдарды тиеу немесе түсіру жұмыстарын орындау алдында жүк жөнелтуші немесе жүк алушы жүк автомобильдері мен тіркемелердің алдыңғы және артқы доңғалақтарының астына сыналар салады. </w:t>
      </w:r>
    </w:p>
    <w:bookmarkEnd w:id="310"/>
    <w:bookmarkStart w:name="z312" w:id="311"/>
    <w:p>
      <w:pPr>
        <w:spacing w:after="0"/>
        <w:ind w:left="0"/>
        <w:jc w:val="both"/>
      </w:pPr>
      <w:r>
        <w:rPr>
          <w:rFonts w:ascii="Times New Roman"/>
          <w:b w:val="false"/>
          <w:i w:val="false"/>
          <w:color w:val="000000"/>
          <w:sz w:val="28"/>
        </w:rPr>
        <w:t xml:space="preserve">
      308. Тасымалдаушылар жүргізушілердің техника қауіпсіздігі және ұзын көлемді және шомбал металдар мен металл бұйымдарды тасымалдау технологиясы жөніндегі арнайы нұсқауын өткізеді. </w:t>
      </w:r>
    </w:p>
    <w:bookmarkEnd w:id="311"/>
    <w:bookmarkStart w:name="z313" w:id="312"/>
    <w:p>
      <w:pPr>
        <w:spacing w:after="0"/>
        <w:ind w:left="0"/>
        <w:jc w:val="both"/>
      </w:pPr>
      <w:r>
        <w:rPr>
          <w:rFonts w:ascii="Times New Roman"/>
          <w:b w:val="false"/>
          <w:i w:val="false"/>
          <w:color w:val="000000"/>
          <w:sz w:val="28"/>
        </w:rPr>
        <w:t>
      309. Ені және ұзындығы бойынша шанақ көлемдерінен шығатын, бірақ жүгі бар автокөлік құралының заңнамада белгіленген көлемдік параметрлерінен аспайтын ұзын көлемді металдар және металл бұйымдар "Қазақстан Республикасының Жол қозғалысы  </w:t>
      </w:r>
      <w:r>
        <w:rPr>
          <w:rFonts w:ascii="Times New Roman"/>
          <w:b w:val="false"/>
          <w:i w:val="false"/>
          <w:color w:val="000000"/>
          <w:sz w:val="28"/>
        </w:rPr>
        <w:t xml:space="preserve">ережелерін </w:t>
      </w:r>
      <w:r>
        <w:rPr>
          <w:rFonts w:ascii="Times New Roman"/>
          <w:b w:val="false"/>
          <w:i w:val="false"/>
          <w:color w:val="000000"/>
          <w:sz w:val="28"/>
        </w:rPr>
        <w:t>, Көлік құралдарын пайдалануға жіберудің негізгі ережелерін және лауазымды тұлғалар мен жол қозғалысына қатысушылардың  </w:t>
      </w:r>
      <w:r>
        <w:rPr>
          <w:rFonts w:ascii="Times New Roman"/>
          <w:b w:val="false"/>
          <w:i w:val="false"/>
          <w:color w:val="000000"/>
          <w:sz w:val="28"/>
        </w:rPr>
        <w:t xml:space="preserve">міндеттерін </w:t>
      </w:r>
      <w:r>
        <w:rPr>
          <w:rFonts w:ascii="Times New Roman"/>
          <w:b w:val="false"/>
          <w:i w:val="false"/>
          <w:color w:val="000000"/>
          <w:sz w:val="28"/>
        </w:rPr>
        <w:t>және Көлігі арнайы жарықтық және дыбыстық сигналдармен жабдықталуға және арнайы түстік-графикалық схемалар бойынша боялуға тиісті жедел және арнайы қызметтердің  </w:t>
      </w:r>
      <w:r>
        <w:rPr>
          <w:rFonts w:ascii="Times New Roman"/>
          <w:b w:val="false"/>
          <w:i w:val="false"/>
          <w:color w:val="000000"/>
          <w:sz w:val="28"/>
        </w:rPr>
        <w:t xml:space="preserve">тізбесін </w:t>
      </w:r>
      <w:r>
        <w:rPr>
          <w:rFonts w:ascii="Times New Roman"/>
          <w:b w:val="false"/>
          <w:i w:val="false"/>
          <w:color w:val="000000"/>
          <w:sz w:val="28"/>
        </w:rPr>
        <w:t xml:space="preserve">бекіту туралы" Қазақстан Республикасы Үкіметінің 1997 жылғы 25 қарашадағы N 1650 қаулысына сәйкес алдыңғы және артқы жағынан белгіленуі тиіс. </w:t>
      </w:r>
    </w:p>
    <w:bookmarkEnd w:id="312"/>
    <w:bookmarkStart w:name="z314" w:id="313"/>
    <w:p>
      <w:pPr>
        <w:spacing w:after="0"/>
        <w:ind w:left="0"/>
        <w:jc w:val="both"/>
      </w:pPr>
      <w:r>
        <w:rPr>
          <w:rFonts w:ascii="Times New Roman"/>
          <w:b w:val="false"/>
          <w:i w:val="false"/>
          <w:color w:val="000000"/>
          <w:sz w:val="28"/>
        </w:rPr>
        <w:t xml:space="preserve">
      310. Ұзын көлемді және шомбал металдарды және металл бұйымдарды шығыран жабдығының көмегімен тиеу немесе түсіру кезінде жүргізуші автокөлік құралы кабинасында болмауы, ал жүк жөнелтуші мен жүк алушы жүкті автокөлік құралы кабинасының үстімен жылжытпауы тиіс. </w:t>
      </w:r>
      <w:r>
        <w:br/>
      </w:r>
      <w:r>
        <w:rPr>
          <w:rFonts w:ascii="Times New Roman"/>
          <w:b w:val="false"/>
          <w:i w:val="false"/>
          <w:color w:val="000000"/>
          <w:sz w:val="28"/>
        </w:rPr>
        <w:t xml:space="preserve">
      Автокөлік құралы шанағының алдыңғы бөлігіне тасымалдаушы, кабинаны жүктің зақымдауынан қорғайтын болат қалқан қояды. </w:t>
      </w:r>
    </w:p>
    <w:bookmarkEnd w:id="313"/>
    <w:bookmarkStart w:name="z315" w:id="314"/>
    <w:p>
      <w:pPr>
        <w:spacing w:after="0"/>
        <w:ind w:left="0"/>
        <w:jc w:val="left"/>
      </w:pPr>
      <w:r>
        <w:rPr>
          <w:rFonts w:ascii="Times New Roman"/>
          <w:b/>
          <w:i w:val="false"/>
          <w:color w:val="000000"/>
        </w:rPr>
        <w:t xml:space="preserve"> 
  &amp;2. Ағаш пен ағаштан жасалған бұйымдарды тасымалдау </w:t>
      </w:r>
      <w:r>
        <w:br/>
      </w:r>
      <w:r>
        <w:rPr>
          <w:rFonts w:ascii="Times New Roman"/>
          <w:b/>
          <w:i w:val="false"/>
          <w:color w:val="000000"/>
        </w:rPr>
        <w:t xml:space="preserve">
ерекшеліктері </w:t>
      </w:r>
    </w:p>
    <w:bookmarkEnd w:id="314"/>
    <w:p>
      <w:pPr>
        <w:spacing w:after="0"/>
        <w:ind w:left="0"/>
        <w:jc w:val="both"/>
      </w:pPr>
      <w:r>
        <w:rPr>
          <w:rFonts w:ascii="Times New Roman"/>
          <w:b w:val="false"/>
          <w:i w:val="false"/>
          <w:color w:val="000000"/>
          <w:sz w:val="28"/>
        </w:rPr>
        <w:t xml:space="preserve">      311. Тасымалдаушылар ағаш пен ағаштан жасалған бұйымдарды тасымалдау үшін тасымалдауға ұсынылатын ағаштың және ағаштан жасалған бұйымдардың ұзындығын ескере отырып, кониктері, тіркемелері, ұзартылма жартылай тіркемелері бар автомобильдер немесе ернеулі платформалары бар автомобильдер бөледі. </w:t>
      </w:r>
      <w:r>
        <w:br/>
      </w:r>
      <w:r>
        <w:rPr>
          <w:rFonts w:ascii="Times New Roman"/>
          <w:b w:val="false"/>
          <w:i w:val="false"/>
          <w:color w:val="000000"/>
          <w:sz w:val="28"/>
        </w:rPr>
        <w:t xml:space="preserve">
      Жүк жөнелтуші тасымалдаушының келісімімен автокөлік құралдарын ағаш пен ағаштан жасалған бұйымдардың кабинаға сырғу мүмкіндігін болдырмайтын кониктермен және құрал-жабдықтармен (сырғанауға қарсы шиналармен немесе жалдармен) жабдықтауы тиіс. Кабинаның артынан оны бөренелер мен шыбықтар бастарының соққыларынан қорғау үшін қалқан орнатылуы тиіс. </w:t>
      </w:r>
    </w:p>
    <w:bookmarkStart w:name="z316" w:id="315"/>
    <w:p>
      <w:pPr>
        <w:spacing w:after="0"/>
        <w:ind w:left="0"/>
        <w:jc w:val="both"/>
      </w:pPr>
      <w:r>
        <w:rPr>
          <w:rFonts w:ascii="Times New Roman"/>
          <w:b w:val="false"/>
          <w:i w:val="false"/>
          <w:color w:val="000000"/>
          <w:sz w:val="28"/>
        </w:rPr>
        <w:t xml:space="preserve">
      312. Ағаш тасығыш жолдары бойынша ағаш дайындауды жүзеге асыратын мекемелермен, жүктерді автомобильмен тасымалдау шарты бойынша ағаш тасу кезінде автокөлік құралының барынша ені 3,2 м, барынша биіктігі 4 м ретінде қабылданады. Автопоездың жалпы ұзындығына шек қойылмайды. Жүк жөнелтуші тиеу пункттерінде және барлық автомобиль ағаш тасығыш жолдарымен қиылыстарда сымдардың, электр кабельдерінің және тағы басқа кемінде 4,5 м биіктікте ілінуін, сондай-ақ кез келген жүк көтергіштікті ағаш тасығыштардың еркін маневр жасауы мен айырылысуын қамтамасыз етуі тиіс. </w:t>
      </w:r>
    </w:p>
    <w:bookmarkEnd w:id="315"/>
    <w:bookmarkStart w:name="z317" w:id="316"/>
    <w:p>
      <w:pPr>
        <w:spacing w:after="0"/>
        <w:ind w:left="0"/>
        <w:jc w:val="both"/>
      </w:pPr>
      <w:r>
        <w:rPr>
          <w:rFonts w:ascii="Times New Roman"/>
          <w:b w:val="false"/>
          <w:i w:val="false"/>
          <w:color w:val="000000"/>
          <w:sz w:val="28"/>
        </w:rPr>
        <w:t xml:space="preserve">
      313. Тасымалдау қашықтығы 10 км дейін болса, ағаш тасу негізінен жартылай тіркемелерді алдын ала тиеу арқылы жүргізілуі тиіс. </w:t>
      </w:r>
      <w:r>
        <w:br/>
      </w:r>
      <w:r>
        <w:rPr>
          <w:rFonts w:ascii="Times New Roman"/>
          <w:b w:val="false"/>
          <w:i w:val="false"/>
          <w:color w:val="000000"/>
          <w:sz w:val="28"/>
        </w:rPr>
        <w:t xml:space="preserve">
      Ағаш пен ағаштан жасалған бұйымдарды автокөлік құралына+ тиеу мен бекітуді - жүк жөнелтуші, ал түсіруді және бекіткіштерін алуды жүк алушы жүзеге асырады. Жүргізушінің тиеу-түсіру жұмыстары мен бекітуге қатысуына рұқсат етілмейді. Ағаш пен ағаштан жасалған бұйымдарды шығыранның көмегімен тиеу және түсіру кезінде жүргізушінің автокөлік құралының кабинасында болуына рұқсат етілмейді. Жүк жөнелтушінің (жүк алушының) жүкті автокөлік құралы кабинасының үстімен жылжытуына рұқсат етілмейді. </w:t>
      </w:r>
    </w:p>
    <w:bookmarkEnd w:id="316"/>
    <w:bookmarkStart w:name="z318" w:id="317"/>
    <w:p>
      <w:pPr>
        <w:spacing w:after="0"/>
        <w:ind w:left="0"/>
        <w:jc w:val="both"/>
      </w:pPr>
      <w:r>
        <w:rPr>
          <w:rFonts w:ascii="Times New Roman"/>
          <w:b w:val="false"/>
          <w:i w:val="false"/>
          <w:color w:val="000000"/>
          <w:sz w:val="28"/>
        </w:rPr>
        <w:t xml:space="preserve">
      314. Жүк жөнелтуші ағаш пен ағаштан жасалған бұйымдарды жүк автомобилі мен тіркеме кониктерінің арасына біркелкі орналастырады. Автокөлік құралдағы жүктің биіктігі ұзартылмадағы жүктің биіктігінен сортаменттер тасылатын болса 100 мм-ден, ал шыбықтар тасылатын болса 300 мм-ден аспауы тиіс. </w:t>
      </w:r>
    </w:p>
    <w:bookmarkEnd w:id="317"/>
    <w:bookmarkStart w:name="z319" w:id="318"/>
    <w:p>
      <w:pPr>
        <w:spacing w:after="0"/>
        <w:ind w:left="0"/>
        <w:jc w:val="both"/>
      </w:pPr>
      <w:r>
        <w:rPr>
          <w:rFonts w:ascii="Times New Roman"/>
          <w:b w:val="false"/>
          <w:i w:val="false"/>
          <w:color w:val="000000"/>
          <w:sz w:val="28"/>
        </w:rPr>
        <w:t xml:space="preserve">
      315. Ағаш пен ағаштан жасалған бұйымдар тіркемелері бар жүк автомобилімен тасылған жағдайларда жүк автомобильге тіркемені тіркеуді жүк жөнелтуші жүргізеді. Тіркеуші автопоезд жинақтарының арасында жүргізушінің рұқсатымен ғана болуы мүмкін. </w:t>
      </w:r>
    </w:p>
    <w:bookmarkEnd w:id="318"/>
    <w:bookmarkStart w:name="z320" w:id="319"/>
    <w:p>
      <w:pPr>
        <w:spacing w:after="0"/>
        <w:ind w:left="0"/>
        <w:jc w:val="both"/>
      </w:pPr>
      <w:r>
        <w:rPr>
          <w:rFonts w:ascii="Times New Roman"/>
          <w:b w:val="false"/>
          <w:i w:val="false"/>
          <w:color w:val="000000"/>
          <w:sz w:val="28"/>
        </w:rPr>
        <w:t xml:space="preserve">
      316. Ағаш пен ағаштан жасалған бұйымдарды жүк жөнелтушіден тасымалдауға қабылдауды және жүк алушыға тапсыруды тасымалдаушылар орындардың көлемі мен саны бойынша жүзеге асырады. Жүктің салмағын жүк жөнелтуші есептеу арқылы анықтайды және орындардың көлемі мен саны бойынша тауар-көлік жүкқұжатында көрсетеді. </w:t>
      </w:r>
    </w:p>
    <w:bookmarkEnd w:id="319"/>
    <w:bookmarkStart w:name="z321" w:id="320"/>
    <w:p>
      <w:pPr>
        <w:spacing w:after="0"/>
        <w:ind w:left="0"/>
        <w:jc w:val="both"/>
      </w:pPr>
      <w:r>
        <w:rPr>
          <w:rFonts w:ascii="Times New Roman"/>
          <w:b w:val="false"/>
          <w:i w:val="false"/>
          <w:color w:val="000000"/>
          <w:sz w:val="28"/>
        </w:rPr>
        <w:t xml:space="preserve">
      317. Ағаш пен ағаштан жасалған бұйымдарды тасымалдауға тасымалдаушылар қауіпсіздік техникасы және осындай тасымалдың ерекшеліктері бойынша нұсқаудан өткен жүргізушілерді ғана жіберуі тиіс. </w:t>
      </w:r>
    </w:p>
    <w:bookmarkEnd w:id="320"/>
    <w:bookmarkStart w:name="z322" w:id="321"/>
    <w:p>
      <w:pPr>
        <w:spacing w:after="0"/>
        <w:ind w:left="0"/>
        <w:jc w:val="left"/>
      </w:pPr>
      <w:r>
        <w:rPr>
          <w:rFonts w:ascii="Times New Roman"/>
          <w:b/>
          <w:i w:val="false"/>
          <w:color w:val="000000"/>
        </w:rPr>
        <w:t xml:space="preserve"> 
  19-тарау. Жүктерді контейнерлер мен тегендерде </w:t>
      </w:r>
      <w:r>
        <w:br/>
      </w:r>
      <w:r>
        <w:rPr>
          <w:rFonts w:ascii="Times New Roman"/>
          <w:b/>
          <w:i w:val="false"/>
          <w:color w:val="000000"/>
        </w:rPr>
        <w:t xml:space="preserve">
тасымалдау </w:t>
      </w:r>
    </w:p>
    <w:bookmarkEnd w:id="321"/>
    <w:bookmarkStart w:name="z323" w:id="322"/>
    <w:p>
      <w:pPr>
        <w:spacing w:after="0"/>
        <w:ind w:left="0"/>
        <w:jc w:val="left"/>
      </w:pPr>
      <w:r>
        <w:rPr>
          <w:rFonts w:ascii="Times New Roman"/>
          <w:b/>
          <w:i w:val="false"/>
          <w:color w:val="000000"/>
        </w:rPr>
        <w:t xml:space="preserve"> 
  &amp;1. Жалпы ережелер </w:t>
      </w:r>
    </w:p>
    <w:bookmarkEnd w:id="322"/>
    <w:p>
      <w:pPr>
        <w:spacing w:after="0"/>
        <w:ind w:left="0"/>
        <w:jc w:val="both"/>
      </w:pPr>
      <w:r>
        <w:rPr>
          <w:rFonts w:ascii="Times New Roman"/>
          <w:b w:val="false"/>
          <w:i w:val="false"/>
          <w:color w:val="000000"/>
          <w:sz w:val="28"/>
        </w:rPr>
        <w:t xml:space="preserve">      318. Жүктердің ұсақ топтарын ыдыссыз, бастапқы орамасымен немесе жеңілдетілген ыдыспен тасымалдау әмбебап контейнерлермен жүзеге асырылады. Ерекше тасымалдау шарттарын қажет ететін жүктердің жеке түрлерін тасымалдау жағдайында, тасымалдау мамандандырылған контейнерлермен немесе тегендермен жүзеге асырылады. Әмбебап контейнерлермен халық тұтынатын азық-түлік және өнеркәсіп тауарлары, өнеркәсіптік және басқа ұйымдардың материалдық-техникалық бұйымдары, сондай-ақ азаматтардың үй мүліктері тасымалданады. </w:t>
      </w:r>
      <w:r>
        <w:br/>
      </w:r>
      <w:r>
        <w:rPr>
          <w:rFonts w:ascii="Times New Roman"/>
          <w:b w:val="false"/>
          <w:i w:val="false"/>
          <w:color w:val="000000"/>
          <w:sz w:val="28"/>
        </w:rPr>
        <w:t xml:space="preserve">
      Тегендермен пакеттелген түрде ыдысты-майда даралы жүктер тасымалданады. </w:t>
      </w:r>
    </w:p>
    <w:bookmarkStart w:name="z324" w:id="323"/>
    <w:p>
      <w:pPr>
        <w:spacing w:after="0"/>
        <w:ind w:left="0"/>
        <w:jc w:val="both"/>
      </w:pPr>
      <w:r>
        <w:rPr>
          <w:rFonts w:ascii="Times New Roman"/>
          <w:b w:val="false"/>
          <w:i w:val="false"/>
          <w:color w:val="000000"/>
          <w:sz w:val="28"/>
        </w:rPr>
        <w:t xml:space="preserve">
      319. Жүктердің автомобиль тасымалдары үшін қолданылатын әмбебап және мамандандырылған контейнерлер мен тегендер мемлекеттік стандарттарға сәйкес келуі және олардың кімге тиістілігіне қарамастан мынадай таңбаламасы болуы тиіс: </w:t>
      </w:r>
      <w:r>
        <w:br/>
      </w:r>
      <w:r>
        <w:rPr>
          <w:rFonts w:ascii="Times New Roman"/>
          <w:b w:val="false"/>
          <w:i w:val="false"/>
          <w:color w:val="000000"/>
          <w:sz w:val="28"/>
        </w:rPr>
        <w:t xml:space="preserve">
      1) Қазақстан Республикасы; </w:t>
      </w:r>
      <w:r>
        <w:br/>
      </w:r>
      <w:r>
        <w:rPr>
          <w:rFonts w:ascii="Times New Roman"/>
          <w:b w:val="false"/>
          <w:i w:val="false"/>
          <w:color w:val="000000"/>
          <w:sz w:val="28"/>
        </w:rPr>
        <w:t xml:space="preserve">
      2) контейнер тиесілі тұлғаның шартты (қысқартылған) атауы; </w:t>
      </w:r>
      <w:r>
        <w:br/>
      </w:r>
      <w:r>
        <w:rPr>
          <w:rFonts w:ascii="Times New Roman"/>
          <w:b w:val="false"/>
          <w:i w:val="false"/>
          <w:color w:val="000000"/>
          <w:sz w:val="28"/>
        </w:rPr>
        <w:t xml:space="preserve">
      3) контейнердің нөмірі; </w:t>
      </w:r>
      <w:r>
        <w:br/>
      </w:r>
      <w:r>
        <w:rPr>
          <w:rFonts w:ascii="Times New Roman"/>
          <w:b w:val="false"/>
          <w:i w:val="false"/>
          <w:color w:val="000000"/>
          <w:sz w:val="28"/>
        </w:rPr>
        <w:t xml:space="preserve">
      4) ыдыстың массасы, нетто массасы мен брутто массасы, кг; </w:t>
      </w:r>
      <w:r>
        <w:br/>
      </w:r>
      <w:r>
        <w:rPr>
          <w:rFonts w:ascii="Times New Roman"/>
          <w:b w:val="false"/>
          <w:i w:val="false"/>
          <w:color w:val="000000"/>
          <w:sz w:val="28"/>
        </w:rPr>
        <w:t xml:space="preserve">
      5) ішкі көлемі, м </w:t>
      </w:r>
      <w:r>
        <w:rPr>
          <w:rFonts w:ascii="Times New Roman"/>
          <w:b w:val="false"/>
          <w:i w:val="false"/>
          <w:color w:val="000000"/>
          <w:vertAlign w:val="superscript"/>
        </w:rPr>
        <w:t xml:space="preserve">3 </w:t>
      </w:r>
      <w:r>
        <w:rPr>
          <w:rFonts w:ascii="Times New Roman"/>
          <w:b w:val="false"/>
          <w:i w:val="false"/>
          <w:color w:val="000000"/>
          <w:sz w:val="28"/>
        </w:rPr>
        <w:t xml:space="preserve">; </w:t>
      </w:r>
      <w:r>
        <w:br/>
      </w:r>
      <w:r>
        <w:rPr>
          <w:rFonts w:ascii="Times New Roman"/>
          <w:b w:val="false"/>
          <w:i w:val="false"/>
          <w:color w:val="000000"/>
          <w:sz w:val="28"/>
        </w:rPr>
        <w:t xml:space="preserve">
      6) жасалған орны, айы және жылы; </w:t>
      </w:r>
      <w:r>
        <w:br/>
      </w:r>
      <w:r>
        <w:rPr>
          <w:rFonts w:ascii="Times New Roman"/>
          <w:b w:val="false"/>
          <w:i w:val="false"/>
          <w:color w:val="000000"/>
          <w:sz w:val="28"/>
        </w:rPr>
        <w:t xml:space="preserve">
      7) соңғы күрделі жөндеуден өткен орны, айы және жылы. </w:t>
      </w:r>
    </w:p>
    <w:bookmarkEnd w:id="323"/>
    <w:bookmarkStart w:name="z325" w:id="324"/>
    <w:p>
      <w:pPr>
        <w:spacing w:after="0"/>
        <w:ind w:left="0"/>
        <w:jc w:val="both"/>
      </w:pPr>
      <w:r>
        <w:rPr>
          <w:rFonts w:ascii="Times New Roman"/>
          <w:b w:val="false"/>
          <w:i w:val="false"/>
          <w:color w:val="000000"/>
          <w:sz w:val="28"/>
        </w:rPr>
        <w:t xml:space="preserve">
      320. Жүктерді автомобиль көлігімен тасымалдауға арналған әмбебап контейнерлердің негізгі үлгілері, брутто массасы 2,5 (3) тонна (бұдан әрі - т), 5 т, 10 т, 20 т және одан артық контейнерлер болып табылады. </w:t>
      </w:r>
    </w:p>
    <w:bookmarkEnd w:id="324"/>
    <w:bookmarkStart w:name="z326" w:id="325"/>
    <w:p>
      <w:pPr>
        <w:spacing w:after="0"/>
        <w:ind w:left="0"/>
        <w:jc w:val="both"/>
      </w:pPr>
      <w:r>
        <w:rPr>
          <w:rFonts w:ascii="Times New Roman"/>
          <w:b w:val="false"/>
          <w:i w:val="false"/>
          <w:color w:val="000000"/>
          <w:sz w:val="28"/>
        </w:rPr>
        <w:t xml:space="preserve">
      321. Контейнерлер мен тегендерді тасымалдау үшін тасымалдаушылар жүк автомобильдерді, ернеулі платформасы бар тіркемелер мен жартылай тіркемелерді немесе мамандандырылған автокөлік құралдарын (контейнер тасығыштар, фургондар) бөледі. </w:t>
      </w:r>
    </w:p>
    <w:bookmarkEnd w:id="325"/>
    <w:bookmarkStart w:name="z327" w:id="326"/>
    <w:p>
      <w:pPr>
        <w:spacing w:after="0"/>
        <w:ind w:left="0"/>
        <w:jc w:val="both"/>
      </w:pPr>
      <w:r>
        <w:rPr>
          <w:rFonts w:ascii="Times New Roman"/>
          <w:b w:val="false"/>
          <w:i w:val="false"/>
          <w:color w:val="000000"/>
          <w:sz w:val="28"/>
        </w:rPr>
        <w:t xml:space="preserve">
      322. Контейнерлер мен тегендерді автокөлік құралдарына тиеу кезінде мынадай талаптар сақталуы тиіс: </w:t>
      </w:r>
      <w:r>
        <w:br/>
      </w:r>
      <w:r>
        <w:rPr>
          <w:rFonts w:ascii="Times New Roman"/>
          <w:b w:val="false"/>
          <w:i w:val="false"/>
          <w:color w:val="000000"/>
          <w:sz w:val="28"/>
        </w:rPr>
        <w:t xml:space="preserve">
      1) контейнерлер мен тегендер платформаның барлық алаңында, шанақтың алдыңғы ернеуінен (қабырғасынан) бастап оның бойлық білігіне симметриялы түрде біркелкі орналастырылуы тиіс; </w:t>
      </w:r>
      <w:r>
        <w:br/>
      </w:r>
      <w:r>
        <w:rPr>
          <w:rFonts w:ascii="Times New Roman"/>
          <w:b w:val="false"/>
          <w:i w:val="false"/>
          <w:color w:val="000000"/>
          <w:sz w:val="28"/>
        </w:rPr>
        <w:t xml:space="preserve">
      2) контейнерлер мен тегендердің санын және оларды автокөлік құралында орналастыру схемаларын жүк жөнелтуші мен тасымалдаушы бірге белгілейді, бұл ретте контейнерлердің немесе тегендердің брутто жалпы салмағы автокөлік құралының жүк көтергіштігінен аспауы тиіс, ал контейнерлер мен табандықтардың көлемдері автокөлік құралдарының көлемдерінен шықпауы тиіс, сондай-ақ жол белгілерінде көрсетілген көлемдерден аспауы тиіс; </w:t>
      </w:r>
      <w:r>
        <w:br/>
      </w:r>
      <w:r>
        <w:rPr>
          <w:rFonts w:ascii="Times New Roman"/>
          <w:b w:val="false"/>
          <w:i w:val="false"/>
          <w:color w:val="000000"/>
          <w:sz w:val="28"/>
        </w:rPr>
        <w:t xml:space="preserve">
      3) қалааралық тасымалдау кезінде жүк жөнелтуші контейнерлерді автокөлік құралында есіктерін платформаның ішіне қаратып орналастыруы тиіс; </w:t>
      </w:r>
      <w:r>
        <w:br/>
      </w:r>
      <w:r>
        <w:rPr>
          <w:rFonts w:ascii="Times New Roman"/>
          <w:b w:val="false"/>
          <w:i w:val="false"/>
          <w:color w:val="000000"/>
          <w:sz w:val="28"/>
        </w:rPr>
        <w:t xml:space="preserve">
      4) қалалық және қала маңындағы тасымалдау кезінде, шартта автокөлік құралынан контейнерлерді алмай жүктерді тиеу мен түсіруді жүзеге асыру көзделетін болса, контейнерлерді жүк жөнелтуші есіктерін ернеулерге қаратып орналастырады; </w:t>
      </w:r>
      <w:r>
        <w:br/>
      </w:r>
      <w:r>
        <w:rPr>
          <w:rFonts w:ascii="Times New Roman"/>
          <w:b w:val="false"/>
          <w:i w:val="false"/>
          <w:color w:val="000000"/>
          <w:sz w:val="28"/>
        </w:rPr>
        <w:t xml:space="preserve">
      5) контейнерлердің толық емес жинағын тасымалдау кезінде, оларды автокөлік құралы платформасының алдыңғы ернеуіне тығыз орналастырады. Бос контейнерлерді есіктерін ашық қалдырып тасымалдауға рұқсат етілмейді. </w:t>
      </w:r>
    </w:p>
    <w:bookmarkEnd w:id="326"/>
    <w:bookmarkStart w:name="z328" w:id="327"/>
    <w:p>
      <w:pPr>
        <w:spacing w:after="0"/>
        <w:ind w:left="0"/>
        <w:jc w:val="both"/>
      </w:pPr>
      <w:r>
        <w:rPr>
          <w:rFonts w:ascii="Times New Roman"/>
          <w:b w:val="false"/>
          <w:i w:val="false"/>
          <w:color w:val="000000"/>
          <w:sz w:val="28"/>
        </w:rPr>
        <w:t xml:space="preserve">
      323. Тасымалдаушылар, жүк жөнелтушілер және жүк алушылар контейнерлер мен тегендердің алмасу пункттерін кәсіпорындарда, көтерме-сауда базаларында, материалдық-техникалық жабдықтау базаларында, жүк терминалдарында және басқа да жүктерді жөнелту мен алу пункттерінде жасауы мүмкін. </w:t>
      </w:r>
    </w:p>
    <w:bookmarkEnd w:id="327"/>
    <w:bookmarkStart w:name="z329" w:id="328"/>
    <w:p>
      <w:pPr>
        <w:spacing w:after="0"/>
        <w:ind w:left="0"/>
        <w:jc w:val="left"/>
      </w:pPr>
      <w:r>
        <w:rPr>
          <w:rFonts w:ascii="Times New Roman"/>
          <w:b/>
          <w:i w:val="false"/>
          <w:color w:val="000000"/>
        </w:rPr>
        <w:t xml:space="preserve"> 
  &amp;2. Жүктерді контейнерлермен тасымалдау </w:t>
      </w:r>
      <w:r>
        <w:br/>
      </w:r>
      <w:r>
        <w:rPr>
          <w:rFonts w:ascii="Times New Roman"/>
          <w:b/>
          <w:i w:val="false"/>
          <w:color w:val="000000"/>
        </w:rPr>
        <w:t xml:space="preserve">
ерекшеліктері </w:t>
      </w:r>
    </w:p>
    <w:bookmarkEnd w:id="328"/>
    <w:p>
      <w:pPr>
        <w:spacing w:after="0"/>
        <w:ind w:left="0"/>
        <w:jc w:val="both"/>
      </w:pPr>
      <w:r>
        <w:rPr>
          <w:rFonts w:ascii="Times New Roman"/>
          <w:b w:val="false"/>
          <w:i w:val="false"/>
          <w:color w:val="000000"/>
          <w:sz w:val="28"/>
        </w:rPr>
        <w:t xml:space="preserve">      324. Жүктерді контейнерлермен тасымалдауға арналған жылдық шарттарда немесе бір жолғы тапсырыстарда мыналар: </w:t>
      </w:r>
      <w:r>
        <w:br/>
      </w:r>
      <w:r>
        <w:rPr>
          <w:rFonts w:ascii="Times New Roman"/>
          <w:b w:val="false"/>
          <w:i w:val="false"/>
          <w:color w:val="000000"/>
          <w:sz w:val="28"/>
        </w:rPr>
        <w:t xml:space="preserve">
      1) әрбір үлгідегі контейнерлермен жүктерді тасымалдау көлемдері (оның ішінде контейнерлерді әкелу және әкету бойынша бөлек түрде); </w:t>
      </w:r>
      <w:r>
        <w:br/>
      </w:r>
      <w:r>
        <w:rPr>
          <w:rFonts w:ascii="Times New Roman"/>
          <w:b w:val="false"/>
          <w:i w:val="false"/>
          <w:color w:val="000000"/>
          <w:sz w:val="28"/>
        </w:rPr>
        <w:t xml:space="preserve">
      2) жүк жөнелтушіге бос контейнерлерді әкелу және жүк тиелгендерін әкету графигі; </w:t>
      </w:r>
      <w:r>
        <w:br/>
      </w:r>
      <w:r>
        <w:rPr>
          <w:rFonts w:ascii="Times New Roman"/>
          <w:b w:val="false"/>
          <w:i w:val="false"/>
          <w:color w:val="000000"/>
          <w:sz w:val="28"/>
        </w:rPr>
        <w:t xml:space="preserve">
      3) контейнерлерді тиеу және түсіру тәртібі (оларды автокөлік құралдан алып немесе автокөлік құралдан алмай); </w:t>
      </w:r>
      <w:r>
        <w:br/>
      </w:r>
      <w:r>
        <w:rPr>
          <w:rFonts w:ascii="Times New Roman"/>
          <w:b w:val="false"/>
          <w:i w:val="false"/>
          <w:color w:val="000000"/>
          <w:sz w:val="28"/>
        </w:rPr>
        <w:t xml:space="preserve">
      4) жүк жөнелтушіде контейнерлерді алмасу пунктін ұйымдастыру, оның жұмыс тәртібі, айналымдағы контейнерлердің санын белгілеу, құжаттарды ресімдеу тәртібі және тағы басқа; </w:t>
      </w:r>
      <w:r>
        <w:br/>
      </w:r>
      <w:r>
        <w:rPr>
          <w:rFonts w:ascii="Times New Roman"/>
          <w:b w:val="false"/>
          <w:i w:val="false"/>
          <w:color w:val="000000"/>
          <w:sz w:val="28"/>
        </w:rPr>
        <w:t xml:space="preserve">
      5) контейнерлердің айналым мерзімдері келісіледі. </w:t>
      </w:r>
    </w:p>
    <w:bookmarkStart w:name="z330" w:id="329"/>
    <w:p>
      <w:pPr>
        <w:spacing w:after="0"/>
        <w:ind w:left="0"/>
        <w:jc w:val="both"/>
      </w:pPr>
      <w:r>
        <w:rPr>
          <w:rFonts w:ascii="Times New Roman"/>
          <w:b w:val="false"/>
          <w:i w:val="false"/>
          <w:color w:val="000000"/>
          <w:sz w:val="28"/>
        </w:rPr>
        <w:t xml:space="preserve">
      325. Тасымалдаушылар тиеу үшін ақаусыз, берілген жүкті тасымалдау үшін жарамды, жүктің қалдықтары мен қоқыстан тазартылған контейнерлерді береді. </w:t>
      </w:r>
      <w:r>
        <w:br/>
      </w:r>
      <w:r>
        <w:rPr>
          <w:rFonts w:ascii="Times New Roman"/>
          <w:b w:val="false"/>
          <w:i w:val="false"/>
          <w:color w:val="000000"/>
          <w:sz w:val="28"/>
        </w:rPr>
        <w:t xml:space="preserve">
      Берілген жүкті тасымалдауға арналған контейнерлердің жарамдылығын жүк жөнелтуші анықтайды. Контейнерде, тасымалдау кезінде жүктің сақталуына ықпал етуі мүмкін қандай да болмасын ақаулықтар байқалған кезде, тасымалдаушы мұндай контейнерге тиеуден бас тартуы мүмкін. </w:t>
      </w:r>
      <w:r>
        <w:br/>
      </w:r>
      <w:r>
        <w:rPr>
          <w:rFonts w:ascii="Times New Roman"/>
          <w:b w:val="false"/>
          <w:i w:val="false"/>
          <w:color w:val="000000"/>
          <w:sz w:val="28"/>
        </w:rPr>
        <w:t xml:space="preserve">
      Жүктерді қаңқасы қисайған, тиек құрал-жабдықтарында немесе пломбалау құрылғыларында ақаулық, көтеру сырғаларында жарықтар немесе айырылған жерлер бар, қаптамасы немесе төбесі зақымдалған және жүктің жетіспеуіне, бүлінуіне немесе зақымдануына әкелуі мүмкін басқа да ақаулықтары бар контейнерлерде тасымалдауға рұқсат етілмейді. </w:t>
      </w:r>
    </w:p>
    <w:bookmarkEnd w:id="329"/>
    <w:bookmarkStart w:name="z331" w:id="330"/>
    <w:p>
      <w:pPr>
        <w:spacing w:after="0"/>
        <w:ind w:left="0"/>
        <w:jc w:val="both"/>
      </w:pPr>
      <w:r>
        <w:rPr>
          <w:rFonts w:ascii="Times New Roman"/>
          <w:b w:val="false"/>
          <w:i w:val="false"/>
          <w:color w:val="000000"/>
          <w:sz w:val="28"/>
        </w:rPr>
        <w:t xml:space="preserve">
      326. Жүктерді контейнерлерде автомобиль көлігімен тасымалдау осы Ереженің 7-тарауына сәйкес бір автомобильмен (автопоезбен) бір жүк алушының мекен-жайына тасымалданатын әрбір тиелген контейнерге немесе контейнерлер тобына жасалатын тауар-көлік жүкқұжатымен ресімделеді. </w:t>
      </w:r>
    </w:p>
    <w:bookmarkEnd w:id="330"/>
    <w:bookmarkStart w:name="z332" w:id="331"/>
    <w:p>
      <w:pPr>
        <w:spacing w:after="0"/>
        <w:ind w:left="0"/>
        <w:jc w:val="both"/>
      </w:pPr>
      <w:r>
        <w:rPr>
          <w:rFonts w:ascii="Times New Roman"/>
          <w:b w:val="false"/>
          <w:i w:val="false"/>
          <w:color w:val="000000"/>
          <w:sz w:val="28"/>
        </w:rPr>
        <w:t xml:space="preserve">
      327. Тауар-көлік жүкқұжатында жүк жөнелтуші: </w:t>
      </w:r>
      <w:r>
        <w:br/>
      </w:r>
      <w:r>
        <w:rPr>
          <w:rFonts w:ascii="Times New Roman"/>
          <w:b w:val="false"/>
          <w:i w:val="false"/>
          <w:color w:val="000000"/>
          <w:sz w:val="28"/>
        </w:rPr>
        <w:t xml:space="preserve">
      1) "Жүктің атауы" деген бағанада - жүктің атауын, контейнердің нөмірін, пломбаның бедерін; </w:t>
      </w:r>
      <w:r>
        <w:br/>
      </w:r>
      <w:r>
        <w:rPr>
          <w:rFonts w:ascii="Times New Roman"/>
          <w:b w:val="false"/>
          <w:i w:val="false"/>
          <w:color w:val="000000"/>
          <w:sz w:val="28"/>
        </w:rPr>
        <w:t xml:space="preserve">
      2) "Орындар саны" деген бағанада - контейнерлердің санын (әр түрлі жүк көтергіштікті контейнерлер үшін бөлек); </w:t>
      </w:r>
      <w:r>
        <w:br/>
      </w:r>
      <w:r>
        <w:rPr>
          <w:rFonts w:ascii="Times New Roman"/>
          <w:b w:val="false"/>
          <w:i w:val="false"/>
          <w:color w:val="000000"/>
          <w:sz w:val="28"/>
        </w:rPr>
        <w:t xml:space="preserve">
      3) "Салмақ, кг" деген бағанада жүктің брутто салмағын және контейнердің өз салмағын көрсетуі тиіс. </w:t>
      </w:r>
      <w:r>
        <w:br/>
      </w:r>
      <w:r>
        <w:rPr>
          <w:rFonts w:ascii="Times New Roman"/>
          <w:b w:val="false"/>
          <w:i w:val="false"/>
          <w:color w:val="000000"/>
          <w:sz w:val="28"/>
        </w:rPr>
        <w:t xml:space="preserve">
      Бір тауар-көлік жүкқұжатымен ресімделген бірнеше контейнерді тасымалдау кезінде, жүк жөнелтуші онда барлық контейнерлердің нөмірлері мен олардың әрқайсысындағы пломбаларды көрсетеді. </w:t>
      </w:r>
    </w:p>
    <w:bookmarkEnd w:id="331"/>
    <w:bookmarkStart w:name="z333" w:id="332"/>
    <w:p>
      <w:pPr>
        <w:spacing w:after="0"/>
        <w:ind w:left="0"/>
        <w:jc w:val="both"/>
      </w:pPr>
      <w:r>
        <w:rPr>
          <w:rFonts w:ascii="Times New Roman"/>
          <w:b w:val="false"/>
          <w:i w:val="false"/>
          <w:color w:val="000000"/>
          <w:sz w:val="28"/>
        </w:rPr>
        <w:t xml:space="preserve">
      328. Бос контейнерлерді толтыру үшін алдын ала әкелу кезінде тасымалдаушы әрбір автокөлік құралына екі данада ілеспе ведомость (10-қосымшаға сәйкес) жазып береді, олардың бірі - контейнерлердің қозғалысын есепке алу үшін, ал екіншісі бос контейнерлерді тасымалдау кезінде орындалған көліктік жұмысты есепке алу үшін қызмет етеді. </w:t>
      </w:r>
    </w:p>
    <w:bookmarkEnd w:id="332"/>
    <w:bookmarkStart w:name="z334" w:id="333"/>
    <w:p>
      <w:pPr>
        <w:spacing w:after="0"/>
        <w:ind w:left="0"/>
        <w:jc w:val="left"/>
      </w:pPr>
      <w:r>
        <w:rPr>
          <w:rFonts w:ascii="Times New Roman"/>
          <w:b/>
          <w:i w:val="false"/>
          <w:color w:val="000000"/>
        </w:rPr>
        <w:t xml:space="preserve"> 
  &amp;3. Контейнерлерді толтыру және жүкті </w:t>
      </w:r>
      <w:r>
        <w:br/>
      </w:r>
      <w:r>
        <w:rPr>
          <w:rFonts w:ascii="Times New Roman"/>
          <w:b/>
          <w:i w:val="false"/>
          <w:color w:val="000000"/>
        </w:rPr>
        <w:t xml:space="preserve">
контейнерлерден түсіру </w:t>
      </w:r>
    </w:p>
    <w:bookmarkEnd w:id="333"/>
    <w:p>
      <w:pPr>
        <w:spacing w:after="0"/>
        <w:ind w:left="0"/>
        <w:jc w:val="both"/>
      </w:pPr>
      <w:r>
        <w:rPr>
          <w:rFonts w:ascii="Times New Roman"/>
          <w:b w:val="false"/>
          <w:i w:val="false"/>
          <w:color w:val="000000"/>
          <w:sz w:val="28"/>
        </w:rPr>
        <w:t xml:space="preserve">      329. Жүк жөнелтушіде контейнерлерге жүк тиеу және жүк алушыларда жүкті контейнерлерден түсіру, әдетте, контейнерлерді автокөлік құралдан алып жүзеге асырылады. </w:t>
      </w:r>
      <w:r>
        <w:br/>
      </w:r>
      <w:r>
        <w:rPr>
          <w:rFonts w:ascii="Times New Roman"/>
          <w:b w:val="false"/>
          <w:i w:val="false"/>
          <w:color w:val="000000"/>
          <w:sz w:val="28"/>
        </w:rPr>
        <w:t xml:space="preserve">
      Тиелген және бос контейнерлерді автокөлік құралдарынан алуды және қоюды жүк жөнелтушілер мен жүк алушылар жүзеге асырады. </w:t>
      </w:r>
    </w:p>
    <w:bookmarkStart w:name="z335" w:id="334"/>
    <w:p>
      <w:pPr>
        <w:spacing w:after="0"/>
        <w:ind w:left="0"/>
        <w:jc w:val="both"/>
      </w:pPr>
      <w:r>
        <w:rPr>
          <w:rFonts w:ascii="Times New Roman"/>
          <w:b w:val="false"/>
          <w:i w:val="false"/>
          <w:color w:val="000000"/>
          <w:sz w:val="28"/>
        </w:rPr>
        <w:t xml:space="preserve">
      330. Жүк жөнелтуші жүктерді контейнерге толық сыйғанынша, бірақ оның жүк көтергіштігінен асырмай толтыруы мүмкін. </w:t>
      </w:r>
      <w:r>
        <w:br/>
      </w:r>
      <w:r>
        <w:rPr>
          <w:rFonts w:ascii="Times New Roman"/>
          <w:b w:val="false"/>
          <w:i w:val="false"/>
          <w:color w:val="000000"/>
          <w:sz w:val="28"/>
        </w:rPr>
        <w:t xml:space="preserve">
      Жүк жөнелтуші жүкті контейнерде, тасымалдау кезінде оның контейнер ішінде жылжып кету мүмкіндігі болмайтындай және жүктеме контейнердің еденіне біркелкі бөлінетіндей етіп орналастырады. </w:t>
      </w:r>
      <w:r>
        <w:br/>
      </w:r>
      <w:r>
        <w:rPr>
          <w:rFonts w:ascii="Times New Roman"/>
          <w:b w:val="false"/>
          <w:i w:val="false"/>
          <w:color w:val="000000"/>
          <w:sz w:val="28"/>
        </w:rPr>
        <w:t xml:space="preserve">
      Жүк жөнелтуші жүкті орналастыру кезінде жүк пен контейнер есігінің арасына 30-дан 50 мм дейін бос кеңістік қалдырады. Жүктерді немесе оларды бекітуге арналған құрал-жабдықтарды (тіректер, сыналар, төсемелер және басқалар) контейнердің қабырғаларына, еденіне және төбесіне шегемен немесе қапсырмамен қағуға рұқсат етілмейді. </w:t>
      </w:r>
    </w:p>
    <w:bookmarkEnd w:id="334"/>
    <w:bookmarkStart w:name="z336" w:id="335"/>
    <w:p>
      <w:pPr>
        <w:spacing w:after="0"/>
        <w:ind w:left="0"/>
        <w:jc w:val="both"/>
      </w:pPr>
      <w:r>
        <w:rPr>
          <w:rFonts w:ascii="Times New Roman"/>
          <w:b w:val="false"/>
          <w:i w:val="false"/>
          <w:color w:val="000000"/>
          <w:sz w:val="28"/>
        </w:rPr>
        <w:t xml:space="preserve">
      331. Жүк жөнелтуші жүктерді контейнерлерде ыдыссыз, бастапқы орамасымен немесе жеңілдетілген ыдыспен тасымалдау кезінде, жүктерді қажалудан, майысудан, мұздап қалудан немесе қызып кетуден сақтайтын құралдарды (контейнердің қабырғаларын қағазбен қаптау, қорғаныш тақтайшаларды, резеңке төсемелерді қою, жүкті жұмсақ оқшаулағыш материалдармен орау және тағы басқа) қолданады. </w:t>
      </w:r>
      <w:r>
        <w:br/>
      </w:r>
      <w:r>
        <w:rPr>
          <w:rFonts w:ascii="Times New Roman"/>
          <w:b w:val="false"/>
          <w:i w:val="false"/>
          <w:color w:val="000000"/>
          <w:sz w:val="28"/>
        </w:rPr>
        <w:t xml:space="preserve">
      Контейнерге майланған күйдегі қосалқы бөлшектерді, метиздерді және басқа өндірістік-техникалық мақсатқа арналған өнімді тиеу алдында жүк жөнелтуші контейнерге төсеу және контейнердің қабырғалары мен жүктің арасына салу үшін тығыз қағаз қолданады немесе контейнердің ішкі бетін ластанудан және зақымданудан сақтайтын басқа шаралар қабылдайды. </w:t>
      </w:r>
    </w:p>
    <w:bookmarkEnd w:id="335"/>
    <w:bookmarkStart w:name="z337" w:id="336"/>
    <w:p>
      <w:pPr>
        <w:spacing w:after="0"/>
        <w:ind w:left="0"/>
        <w:jc w:val="both"/>
      </w:pPr>
      <w:r>
        <w:rPr>
          <w:rFonts w:ascii="Times New Roman"/>
          <w:b w:val="false"/>
          <w:i w:val="false"/>
          <w:color w:val="000000"/>
          <w:sz w:val="28"/>
        </w:rPr>
        <w:t xml:space="preserve">
      332. Сұйық жүктер контейнерлермен тасымалдауға жеңілдетілген ыдысқа (тор жәшіктер, қатырма қораптар) салынған, сыйымдылығы 1 л аспайтын ұсақ ыдыспен (шишалар, банкалар) ғана жіберіледі. </w:t>
      </w:r>
      <w:r>
        <w:br/>
      </w:r>
      <w:r>
        <w:rPr>
          <w:rFonts w:ascii="Times New Roman"/>
          <w:b w:val="false"/>
          <w:i w:val="false"/>
          <w:color w:val="000000"/>
          <w:sz w:val="28"/>
        </w:rPr>
        <w:t xml:space="preserve">
      Контейнерге тиелуі немесе одан түсірілуі тиеу-түсіру тетіктерін қолданусыз мүмкін емес ауыр салмақты жүктер тасымалдауға тасымалдау шарты бойынша қабылданады. </w:t>
      </w:r>
    </w:p>
    <w:bookmarkEnd w:id="336"/>
    <w:bookmarkStart w:name="z338" w:id="337"/>
    <w:p>
      <w:pPr>
        <w:spacing w:after="0"/>
        <w:ind w:left="0"/>
        <w:jc w:val="both"/>
      </w:pPr>
      <w:r>
        <w:rPr>
          <w:rFonts w:ascii="Times New Roman"/>
          <w:b w:val="false"/>
          <w:i w:val="false"/>
          <w:color w:val="000000"/>
          <w:sz w:val="28"/>
        </w:rPr>
        <w:t xml:space="preserve">
      333. Әмбебап контейнерлермен ыдыссыз сусымалы жүктерді, өткір және улы заттарды, сондай-ақ күлімсі иісті және контейнердің қабырғалары мен еденін ластайтын жүктерді тасымалдауға рұқсат етілмейді. </w:t>
      </w:r>
    </w:p>
    <w:bookmarkEnd w:id="337"/>
    <w:bookmarkStart w:name="z339" w:id="338"/>
    <w:p>
      <w:pPr>
        <w:spacing w:after="0"/>
        <w:ind w:left="0"/>
        <w:jc w:val="left"/>
      </w:pPr>
      <w:r>
        <w:rPr>
          <w:rFonts w:ascii="Times New Roman"/>
          <w:b/>
          <w:i w:val="false"/>
          <w:color w:val="000000"/>
        </w:rPr>
        <w:t xml:space="preserve"> 
  &amp;4. Контейнерлердегі жүктерді қабылдау </w:t>
      </w:r>
      <w:r>
        <w:br/>
      </w:r>
      <w:r>
        <w:rPr>
          <w:rFonts w:ascii="Times New Roman"/>
          <w:b/>
          <w:i w:val="false"/>
          <w:color w:val="000000"/>
        </w:rPr>
        <w:t xml:space="preserve">
және тапсыру </w:t>
      </w:r>
    </w:p>
    <w:bookmarkEnd w:id="338"/>
    <w:p>
      <w:pPr>
        <w:spacing w:after="0"/>
        <w:ind w:left="0"/>
        <w:jc w:val="both"/>
      </w:pPr>
      <w:r>
        <w:rPr>
          <w:rFonts w:ascii="Times New Roman"/>
          <w:b w:val="false"/>
          <w:i w:val="false"/>
          <w:color w:val="000000"/>
          <w:sz w:val="28"/>
        </w:rPr>
        <w:t xml:space="preserve">      334. Тасымалдаушылар жүгі бар контейнерлерді контейнерлер мен пломбалардың сыртқы тексерілуі бойынша және жүк жөнелтуші көрсеткен салмақ бойынша жүк жөнелтушіден тасымалдауға қабылдайды және жүк алушыға тапсырады. </w:t>
      </w:r>
    </w:p>
    <w:bookmarkStart w:name="z340" w:id="339"/>
    <w:p>
      <w:pPr>
        <w:spacing w:after="0"/>
        <w:ind w:left="0"/>
        <w:jc w:val="both"/>
      </w:pPr>
      <w:r>
        <w:rPr>
          <w:rFonts w:ascii="Times New Roman"/>
          <w:b w:val="false"/>
          <w:i w:val="false"/>
          <w:color w:val="000000"/>
          <w:sz w:val="28"/>
        </w:rPr>
        <w:t xml:space="preserve">
      335. Тиелген контейнерді жүк жөнелтушіден қабылдау кезінде тасымалдаушы контейнердің сыртқы тексерілуін жүргізеді, пломбаның бүтіндігі мен жарамдылығын, пломба сымының бүтіндігін, сондай-ақ контейнерлердің нөмірлері мен пломбалардың бедерлеріндегі жөнелтуші бақылау белгілерінің тауар-көлік жүкқұжатында көрсетілген контейнердің нөмірі мен бақылау белгілеріне сәйкестігін тексереді. </w:t>
      </w:r>
      <w:r>
        <w:br/>
      </w:r>
      <w:r>
        <w:rPr>
          <w:rFonts w:ascii="Times New Roman"/>
          <w:b w:val="false"/>
          <w:i w:val="false"/>
          <w:color w:val="000000"/>
          <w:sz w:val="28"/>
        </w:rPr>
        <w:t xml:space="preserve">
      Пломбаларының бедерлері анық емес, сондай-ақ пломбалары дұрыс ілінбеген контейнерді қабылдауға рұқсат етілмейді. Контейнердің немесе пломбаның ақаулылығы, контейнер нөмірі мен пломбалардың бедерлеріндегі белгілердің және тауар-көлік жүкқұжатындағылардың сәйкес еместігі байқалған кезде, тасымалдаушы бұл туралы жүк жөнелтушіге хабарлайды. </w:t>
      </w:r>
      <w:r>
        <w:br/>
      </w:r>
      <w:r>
        <w:rPr>
          <w:rFonts w:ascii="Times New Roman"/>
          <w:b w:val="false"/>
          <w:i w:val="false"/>
          <w:color w:val="000000"/>
          <w:sz w:val="28"/>
        </w:rPr>
        <w:t xml:space="preserve">
      Мұндай контейнерлер тасымалдауға байқалған кемшіліктер жойылғаннан кейін қабылданады. </w:t>
      </w:r>
      <w:r>
        <w:br/>
      </w:r>
      <w:r>
        <w:rPr>
          <w:rFonts w:ascii="Times New Roman"/>
          <w:b w:val="false"/>
          <w:i w:val="false"/>
          <w:color w:val="000000"/>
          <w:sz w:val="28"/>
        </w:rPr>
        <w:t xml:space="preserve">
      Жүк жөнелтуші автокөлік құралы келгенге дейін контейнерді тиейді, оны осы Ереженің 5-тарауына сәйкес пломбалайды және ілеспе құжаттарды дайындайды. </w:t>
      </w:r>
    </w:p>
    <w:bookmarkEnd w:id="339"/>
    <w:bookmarkStart w:name="z341" w:id="340"/>
    <w:p>
      <w:pPr>
        <w:spacing w:after="0"/>
        <w:ind w:left="0"/>
        <w:jc w:val="both"/>
      </w:pPr>
      <w:r>
        <w:rPr>
          <w:rFonts w:ascii="Times New Roman"/>
          <w:b w:val="false"/>
          <w:i w:val="false"/>
          <w:color w:val="000000"/>
          <w:sz w:val="28"/>
        </w:rPr>
        <w:t xml:space="preserve">
      336. Жүгі бар әрбір контейнерге жөнелтуші тиелген орындардың санын көрсетіп, мөрмен және қолмен расталған жүктің тізімдемесін салады. </w:t>
      </w:r>
    </w:p>
    <w:bookmarkEnd w:id="340"/>
    <w:bookmarkStart w:name="z342" w:id="341"/>
    <w:p>
      <w:pPr>
        <w:spacing w:after="0"/>
        <w:ind w:left="0"/>
        <w:jc w:val="both"/>
      </w:pPr>
      <w:r>
        <w:rPr>
          <w:rFonts w:ascii="Times New Roman"/>
          <w:b w:val="false"/>
          <w:i w:val="false"/>
          <w:color w:val="000000"/>
          <w:sz w:val="28"/>
        </w:rPr>
        <w:t xml:space="preserve">
      337. Жүк жөнелтушінің зақымданбаған пломбасымен жарамды контейнермен келген жүктер жүк алушыға жүктің салмағы, жай-күйі және жүк орындарының саны тексерілмей беріледі. </w:t>
      </w:r>
    </w:p>
    <w:bookmarkEnd w:id="341"/>
    <w:bookmarkStart w:name="z343" w:id="342"/>
    <w:p>
      <w:pPr>
        <w:spacing w:after="0"/>
        <w:ind w:left="0"/>
        <w:jc w:val="both"/>
      </w:pPr>
      <w:r>
        <w:rPr>
          <w:rFonts w:ascii="Times New Roman"/>
          <w:b w:val="false"/>
          <w:i w:val="false"/>
          <w:color w:val="000000"/>
          <w:sz w:val="28"/>
        </w:rPr>
        <w:t xml:space="preserve">
      338. Жүк алушы жүгі бар контейнерлерді қабылдау кезінде контейнерлердің сыртқы тексерілуін жүргізеді, пломбаның бүтіндігі мен жарамдылығын және контейнерлердің нөмірлері мен пломбалардың бедерлеріндегі жөнелтуші бақылау белгілерінің тауар-көлік жүкқұжатында көрсетілген контейнерлердің нөмірлері мен бақылау белгілеріне сәйкестігін тексереді және тауар-көлік жүкқұжатында контейнерді қабылдағаны туралы қол қояды. Жүк алушының тауар-көлік жүкқұжатындағы қолы мөрмен және штампымен расталғаннан кейін ғана жүк алушы пломбаны алуы және контейнерді ашуы мүмкін. </w:t>
      </w:r>
    </w:p>
    <w:bookmarkEnd w:id="342"/>
    <w:bookmarkStart w:name="z344" w:id="343"/>
    <w:p>
      <w:pPr>
        <w:spacing w:after="0"/>
        <w:ind w:left="0"/>
        <w:jc w:val="both"/>
      </w:pPr>
      <w:r>
        <w:rPr>
          <w:rFonts w:ascii="Times New Roman"/>
          <w:b w:val="false"/>
          <w:i w:val="false"/>
          <w:color w:val="000000"/>
          <w:sz w:val="28"/>
        </w:rPr>
        <w:t xml:space="preserve">
      339. Жүк жарамсыз контейнерде, сондай-ақ пломбасы бұзылған немесе болмаған контейнерде келген жағдайда, жүк алушы контейнерді тасымалдаушының өкілімен бірге ашады, салмағын, орындар санын және жүктің жай-күйін тексереді және жүктің жоғалғаны, бүлінгені немесе зақымданғаны байқалған жағдайда тауар-көлік жүкқұжатына жазады немесе осы Ереженің 11-тарауына сәйкес акті жасайды. </w:t>
      </w:r>
    </w:p>
    <w:bookmarkEnd w:id="343"/>
    <w:bookmarkStart w:name="z345" w:id="344"/>
    <w:p>
      <w:pPr>
        <w:spacing w:after="0"/>
        <w:ind w:left="0"/>
        <w:jc w:val="both"/>
      </w:pPr>
      <w:r>
        <w:rPr>
          <w:rFonts w:ascii="Times New Roman"/>
          <w:b w:val="false"/>
          <w:i w:val="false"/>
          <w:color w:val="000000"/>
          <w:sz w:val="28"/>
        </w:rPr>
        <w:t xml:space="preserve">
      340. Егер шартта өзгеше көзделмесе, жүктер түсірілгеннен кейін жүк алушылар контейнерлерді жүктердің қалдықтарынан тазартады, ал шикі мал өнімдерін және тез бүлінетін жүктерді тасымалдаудан кейін жүк алушы контейнерлерді жуады және қажет болса оларды дезинфекциялауды жүргізеді. </w:t>
      </w:r>
    </w:p>
    <w:bookmarkEnd w:id="344"/>
    <w:bookmarkStart w:name="z346" w:id="345"/>
    <w:p>
      <w:pPr>
        <w:spacing w:after="0"/>
        <w:ind w:left="0"/>
        <w:jc w:val="both"/>
      </w:pPr>
      <w:r>
        <w:rPr>
          <w:rFonts w:ascii="Times New Roman"/>
          <w:b w:val="false"/>
          <w:i w:val="false"/>
          <w:color w:val="000000"/>
          <w:sz w:val="28"/>
        </w:rPr>
        <w:t xml:space="preserve">
      341. Жүктердің темір жол станцияларынан, теңіз порттарынан (айлақтардан) және әуежайлардан орталықтандырылған әкетілуі кезінде жүк алушылар өздерінің мекен-жайына келген жүгі бар контейнерлерді, жүктерді көліктің тиісті түрлерімен тасымалдау ережелерінде белгіленген мерзімдерде қабылдайды. </w:t>
      </w:r>
    </w:p>
    <w:bookmarkEnd w:id="345"/>
    <w:bookmarkStart w:name="z347" w:id="346"/>
    <w:p>
      <w:pPr>
        <w:spacing w:after="0"/>
        <w:ind w:left="0"/>
        <w:jc w:val="left"/>
      </w:pPr>
      <w:r>
        <w:rPr>
          <w:rFonts w:ascii="Times New Roman"/>
          <w:b/>
          <w:i w:val="false"/>
          <w:color w:val="000000"/>
        </w:rPr>
        <w:t xml:space="preserve"> 
  &amp;5. Пакеттелген жүктерді тасымалдау ерекшеліктері </w:t>
      </w:r>
    </w:p>
    <w:bookmarkEnd w:id="346"/>
    <w:p>
      <w:pPr>
        <w:spacing w:after="0"/>
        <w:ind w:left="0"/>
        <w:jc w:val="both"/>
      </w:pPr>
      <w:r>
        <w:rPr>
          <w:rFonts w:ascii="Times New Roman"/>
          <w:b w:val="false"/>
          <w:i w:val="false"/>
          <w:color w:val="000000"/>
          <w:sz w:val="28"/>
        </w:rPr>
        <w:t xml:space="preserve">      342. Өздерінің өлшемдері мен қасиеттері бойынша пакеттеліп жасалуы мүмкін, жүктерді жүк жөнелтуші тасымалдауға, әдетте, пакеттелген түрде ұсынады. </w:t>
      </w:r>
    </w:p>
    <w:bookmarkStart w:name="z348" w:id="347"/>
    <w:p>
      <w:pPr>
        <w:spacing w:after="0"/>
        <w:ind w:left="0"/>
        <w:jc w:val="both"/>
      </w:pPr>
      <w:r>
        <w:rPr>
          <w:rFonts w:ascii="Times New Roman"/>
          <w:b w:val="false"/>
          <w:i w:val="false"/>
          <w:color w:val="000000"/>
          <w:sz w:val="28"/>
        </w:rPr>
        <w:t xml:space="preserve">
      343. Пакет мағынасында ыдыстағы (жәшіктердегі, қаптардағы, кеспектердегі және басқалар) жеке орындардан құралған, бір-бірімен бір рет пайдаланылатын әмбебап немесе арнайы немесе көп айналымдық пакеттегіш құралдардың көмегімен байланыстырылатын тегендердегі немесе оларсыз, тасымалдау және сақтау барысында: </w:t>
      </w:r>
      <w:r>
        <w:br/>
      </w:r>
      <w:r>
        <w:rPr>
          <w:rFonts w:ascii="Times New Roman"/>
          <w:b w:val="false"/>
          <w:i w:val="false"/>
          <w:color w:val="000000"/>
          <w:sz w:val="28"/>
        </w:rPr>
        <w:t xml:space="preserve">
      1) механикаландырылған тиеу (түсіру) мүмкіндігін; </w:t>
      </w:r>
      <w:r>
        <w:br/>
      </w:r>
      <w:r>
        <w:rPr>
          <w:rFonts w:ascii="Times New Roman"/>
          <w:b w:val="false"/>
          <w:i w:val="false"/>
          <w:color w:val="000000"/>
          <w:sz w:val="28"/>
        </w:rPr>
        <w:t xml:space="preserve">
      2) пакеттердің бүтіндігін; </w:t>
      </w:r>
      <w:r>
        <w:br/>
      </w:r>
      <w:r>
        <w:rPr>
          <w:rFonts w:ascii="Times New Roman"/>
          <w:b w:val="false"/>
          <w:i w:val="false"/>
          <w:color w:val="000000"/>
          <w:sz w:val="28"/>
        </w:rPr>
        <w:t xml:space="preserve">
      3) автокөлік құралдардың жүк көтергіштігін (сыйымдылығын) барынша пайдалануды қамтамасыз ететін ірілендірілген жүк орны түсініледі. </w:t>
      </w:r>
    </w:p>
    <w:bookmarkEnd w:id="347"/>
    <w:bookmarkStart w:name="z349" w:id="348"/>
    <w:p>
      <w:pPr>
        <w:spacing w:after="0"/>
        <w:ind w:left="0"/>
        <w:jc w:val="both"/>
      </w:pPr>
      <w:r>
        <w:rPr>
          <w:rFonts w:ascii="Times New Roman"/>
          <w:b w:val="false"/>
          <w:i w:val="false"/>
          <w:color w:val="000000"/>
          <w:sz w:val="28"/>
        </w:rPr>
        <w:t xml:space="preserve">
      344. Пакеттегі жүктерді бекіту құралдарында жүк жөнелтушінің бақылау белгілері болуы және бекіткіштер мен бақылау белгілерін бұзбай пакеттерден жеке жүк орындарын алу мүмкіндігін болдырмауы тиіс. </w:t>
      </w:r>
      <w:r>
        <w:br/>
      </w:r>
      <w:r>
        <w:rPr>
          <w:rFonts w:ascii="Times New Roman"/>
          <w:b w:val="false"/>
          <w:i w:val="false"/>
          <w:color w:val="000000"/>
          <w:sz w:val="28"/>
        </w:rPr>
        <w:t xml:space="preserve">
      Бақылау белгілері болып жүк жөнелтушінің атауы бар пломбалар, құлыпқа бекітілген бақылау таспасы, отырғызу пленкасы табылады. </w:t>
      </w:r>
      <w:r>
        <w:br/>
      </w:r>
      <w:r>
        <w:rPr>
          <w:rFonts w:ascii="Times New Roman"/>
          <w:b w:val="false"/>
          <w:i w:val="false"/>
          <w:color w:val="000000"/>
          <w:sz w:val="28"/>
        </w:rPr>
        <w:t xml:space="preserve">
      Аталған талаптар дұрыс сақтамай құралған пакеттермен жүктерді тасымалдауға беруге рұқсат етілмейді. </w:t>
      </w:r>
    </w:p>
    <w:bookmarkEnd w:id="348"/>
    <w:bookmarkStart w:name="z350" w:id="349"/>
    <w:p>
      <w:pPr>
        <w:spacing w:after="0"/>
        <w:ind w:left="0"/>
        <w:jc w:val="both"/>
      </w:pPr>
      <w:r>
        <w:rPr>
          <w:rFonts w:ascii="Times New Roman"/>
          <w:b w:val="false"/>
          <w:i w:val="false"/>
          <w:color w:val="000000"/>
          <w:sz w:val="28"/>
        </w:rPr>
        <w:t xml:space="preserve">
      345. Жүктерді пакеттеуді тасымалдаушы, оларды тасымалдауға бергенге дейін жүзеге асыруы тиіс. </w:t>
      </w:r>
      <w:r>
        <w:br/>
      </w:r>
      <w:r>
        <w:rPr>
          <w:rFonts w:ascii="Times New Roman"/>
          <w:b w:val="false"/>
          <w:i w:val="false"/>
          <w:color w:val="000000"/>
          <w:sz w:val="28"/>
        </w:rPr>
        <w:t xml:space="preserve">
      Жүк жөнелтуші пакетте пакеттегі жүк орындарының санын, сондай-ақ пакеттің брутто және нетто салмағын көрсетеді. </w:t>
      </w:r>
    </w:p>
    <w:bookmarkEnd w:id="349"/>
    <w:bookmarkStart w:name="z351" w:id="350"/>
    <w:p>
      <w:pPr>
        <w:spacing w:after="0"/>
        <w:ind w:left="0"/>
        <w:jc w:val="both"/>
      </w:pPr>
      <w:r>
        <w:rPr>
          <w:rFonts w:ascii="Times New Roman"/>
          <w:b w:val="false"/>
          <w:i w:val="false"/>
          <w:color w:val="000000"/>
          <w:sz w:val="28"/>
        </w:rPr>
        <w:t xml:space="preserve">
      346. Жүк жөнелтуші пакеттерді мемлекеттік стандарттардың талаптарына сәйкес құрастырады. </w:t>
      </w:r>
      <w:r>
        <w:br/>
      </w:r>
      <w:r>
        <w:rPr>
          <w:rFonts w:ascii="Times New Roman"/>
          <w:b w:val="false"/>
          <w:i w:val="false"/>
          <w:color w:val="000000"/>
          <w:sz w:val="28"/>
        </w:rPr>
        <w:t xml:space="preserve">
      Әрбір пакетке бірдей орамадағы немесе орамасыз, бір жүк алушының мекен-жайына баратын біртекті жүкті ғана салуға рұқсат беріледі. </w:t>
      </w:r>
    </w:p>
    <w:bookmarkEnd w:id="350"/>
    <w:bookmarkStart w:name="z352" w:id="351"/>
    <w:p>
      <w:pPr>
        <w:spacing w:after="0"/>
        <w:ind w:left="0"/>
        <w:jc w:val="both"/>
      </w:pPr>
      <w:r>
        <w:rPr>
          <w:rFonts w:ascii="Times New Roman"/>
          <w:b w:val="false"/>
          <w:i w:val="false"/>
          <w:color w:val="000000"/>
          <w:sz w:val="28"/>
        </w:rPr>
        <w:t xml:space="preserve">
      347. Тегендердегі пакеттермен ыдысты және майда даралы жүктер тасымалданады. Жайпақ тегендерде стандартты ыдыстағы және орамадағы (жәшіктердегі, қораптардағы, қаптардағы және т.б.); тағанды тегендерде - беріктігі жеткілікті емес ыдыстағы майда даралы, тіреу беттері тегіс емес осал жүктер; жәшікті тегендерде орамасыз жүктер, машина жасау, парфюмерия, резеңке техникалық өнеркәсіптің ұсақ өнімдері тасымалданады. </w:t>
      </w:r>
      <w:r>
        <w:br/>
      </w:r>
      <w:r>
        <w:rPr>
          <w:rFonts w:ascii="Times New Roman"/>
          <w:b w:val="false"/>
          <w:i w:val="false"/>
          <w:color w:val="000000"/>
          <w:sz w:val="28"/>
        </w:rPr>
        <w:t xml:space="preserve">
      Кейбір жүктер (түсті металдардың құймалары, шиналар, бумалар және басқалар) тегендерді қолданбай пакеттелуі мүмкін. </w:t>
      </w:r>
    </w:p>
    <w:bookmarkEnd w:id="351"/>
    <w:bookmarkStart w:name="z353" w:id="352"/>
    <w:p>
      <w:pPr>
        <w:spacing w:after="0"/>
        <w:ind w:left="0"/>
        <w:jc w:val="both"/>
      </w:pPr>
      <w:r>
        <w:rPr>
          <w:rFonts w:ascii="Times New Roman"/>
          <w:b w:val="false"/>
          <w:i w:val="false"/>
          <w:color w:val="000000"/>
          <w:sz w:val="28"/>
        </w:rPr>
        <w:t xml:space="preserve">
      348. Көп айналымдық пакеттегіш құралдарды қауіпті жүктер мен өзіне тән иісі бар жүктерді пакеттеу үшін пайдалануға рұқсат етілмейді. Мұндай жүктерге ерекше жағдайларда пайдаланылған пакеттегіш құралдарды тасымалдаушы жүк алушыдан - олар тазартылғаннан кейін, ал қажет жағдайларда жуып және дезинфекцияланғаннан кейін қабылдайды. </w:t>
      </w:r>
      <w:r>
        <w:br/>
      </w:r>
      <w:r>
        <w:rPr>
          <w:rFonts w:ascii="Times New Roman"/>
          <w:b w:val="false"/>
          <w:i w:val="false"/>
          <w:color w:val="000000"/>
          <w:sz w:val="28"/>
        </w:rPr>
        <w:t xml:space="preserve">
      Жайпақ тегендердегі жәшіктерді бекіткіштердің схемалары осы Ережеге 11-қосымшада келтірілген. </w:t>
      </w:r>
    </w:p>
    <w:bookmarkEnd w:id="352"/>
    <w:bookmarkStart w:name="z354" w:id="353"/>
    <w:p>
      <w:pPr>
        <w:spacing w:after="0"/>
        <w:ind w:left="0"/>
        <w:jc w:val="both"/>
      </w:pPr>
      <w:r>
        <w:rPr>
          <w:rFonts w:ascii="Times New Roman"/>
          <w:b w:val="false"/>
          <w:i w:val="false"/>
          <w:color w:val="000000"/>
          <w:sz w:val="28"/>
        </w:rPr>
        <w:t xml:space="preserve">
      349. Жүктерді тегендерге шегелермен, қапсырмалармен немесе басқа жүкті немесе тегенді зақымдауы мүмкін осыларға ұқсас құралдармен бекітуге рұқсат етілмейді. </w:t>
      </w:r>
    </w:p>
    <w:bookmarkEnd w:id="353"/>
    <w:bookmarkStart w:name="z355" w:id="354"/>
    <w:p>
      <w:pPr>
        <w:spacing w:after="0"/>
        <w:ind w:left="0"/>
        <w:jc w:val="both"/>
      </w:pPr>
      <w:r>
        <w:rPr>
          <w:rFonts w:ascii="Times New Roman"/>
          <w:b w:val="false"/>
          <w:i w:val="false"/>
          <w:color w:val="000000"/>
          <w:sz w:val="28"/>
        </w:rPr>
        <w:t xml:space="preserve">
      350. Пакет құрастыру кезінде жүк жөнелтуші мынадай талаптарды сақтауы тиіс: </w:t>
      </w:r>
      <w:r>
        <w:br/>
      </w:r>
      <w:r>
        <w:rPr>
          <w:rFonts w:ascii="Times New Roman"/>
          <w:b w:val="false"/>
          <w:i w:val="false"/>
          <w:color w:val="000000"/>
          <w:sz w:val="28"/>
        </w:rPr>
        <w:t xml:space="preserve">
      1) пакеттің салмағы тегендіктің көрсетілген жүк көтергіштігінен аспауы тиіс; </w:t>
      </w:r>
      <w:r>
        <w:br/>
      </w:r>
      <w:r>
        <w:rPr>
          <w:rFonts w:ascii="Times New Roman"/>
          <w:b w:val="false"/>
          <w:i w:val="false"/>
          <w:color w:val="000000"/>
          <w:sz w:val="28"/>
        </w:rPr>
        <w:t xml:space="preserve">
      2) жайпақ тегеннің жан-жағынан пакеттің жиынтық асылмасы 40 мм аспауы тиіс. </w:t>
      </w:r>
    </w:p>
    <w:bookmarkEnd w:id="354"/>
    <w:bookmarkStart w:name="z356" w:id="355"/>
    <w:p>
      <w:pPr>
        <w:spacing w:after="0"/>
        <w:ind w:left="0"/>
        <w:jc w:val="both"/>
      </w:pPr>
      <w:r>
        <w:rPr>
          <w:rFonts w:ascii="Times New Roman"/>
          <w:b w:val="false"/>
          <w:i w:val="false"/>
          <w:color w:val="000000"/>
          <w:sz w:val="28"/>
        </w:rPr>
        <w:t xml:space="preserve">
      351. Жүк жөнелтушілерге (жүк алушыларға) тиесілі тегендер жүктерді тасымалдаудан кейін, егер шарттардың талаптары бойынша өзгеше көзделмесе, өздерінің иелеріне қайтарылуы тиіс. </w:t>
      </w:r>
      <w:r>
        <w:br/>
      </w:r>
      <w:r>
        <w:rPr>
          <w:rFonts w:ascii="Times New Roman"/>
          <w:b w:val="false"/>
          <w:i w:val="false"/>
          <w:color w:val="000000"/>
          <w:sz w:val="28"/>
        </w:rPr>
        <w:t xml:space="preserve">
      Бос тегендерді тасымалдау құны уағдаласу тарифтері бойынша алынады. </w:t>
      </w:r>
    </w:p>
    <w:bookmarkEnd w:id="355"/>
    <w:bookmarkStart w:name="z357" w:id="356"/>
    <w:p>
      <w:pPr>
        <w:spacing w:after="0"/>
        <w:ind w:left="0"/>
        <w:jc w:val="both"/>
      </w:pPr>
      <w:r>
        <w:rPr>
          <w:rFonts w:ascii="Times New Roman"/>
          <w:b w:val="false"/>
          <w:i w:val="false"/>
          <w:color w:val="000000"/>
          <w:sz w:val="28"/>
        </w:rPr>
        <w:t xml:space="preserve">
      352. Жүктерді автомобиль көлігімен тасымалдауға арналған жылдық шартта немесе бір жолғы тапсырыста: </w:t>
      </w:r>
      <w:r>
        <w:br/>
      </w:r>
      <w:r>
        <w:rPr>
          <w:rFonts w:ascii="Times New Roman"/>
          <w:b w:val="false"/>
          <w:i w:val="false"/>
          <w:color w:val="000000"/>
          <w:sz w:val="28"/>
        </w:rPr>
        <w:t xml:space="preserve">
      1) пакеттелген жүктерді тасымалдау көлемі; </w:t>
      </w:r>
      <w:r>
        <w:br/>
      </w:r>
      <w:r>
        <w:rPr>
          <w:rFonts w:ascii="Times New Roman"/>
          <w:b w:val="false"/>
          <w:i w:val="false"/>
          <w:color w:val="000000"/>
          <w:sz w:val="28"/>
        </w:rPr>
        <w:t xml:space="preserve">
      2) тегендердің (пакеттердің) үлгілері мен параметрлері; </w:t>
      </w:r>
      <w:r>
        <w:br/>
      </w:r>
      <w:r>
        <w:rPr>
          <w:rFonts w:ascii="Times New Roman"/>
          <w:b w:val="false"/>
          <w:i w:val="false"/>
          <w:color w:val="000000"/>
          <w:sz w:val="28"/>
        </w:rPr>
        <w:t xml:space="preserve">
      3) пакеттерді тиеу және түсіру тәртібі мен тәсілдері; </w:t>
      </w:r>
      <w:r>
        <w:br/>
      </w:r>
      <w:r>
        <w:rPr>
          <w:rFonts w:ascii="Times New Roman"/>
          <w:b w:val="false"/>
          <w:i w:val="false"/>
          <w:color w:val="000000"/>
          <w:sz w:val="28"/>
        </w:rPr>
        <w:t xml:space="preserve">
      4) тегендерді қайтару немесе алмастыру тәртібі мен мерзімдері; </w:t>
      </w:r>
      <w:r>
        <w:br/>
      </w:r>
      <w:r>
        <w:rPr>
          <w:rFonts w:ascii="Times New Roman"/>
          <w:b w:val="false"/>
          <w:i w:val="false"/>
          <w:color w:val="000000"/>
          <w:sz w:val="28"/>
        </w:rPr>
        <w:t xml:space="preserve">
      5) пакеттелген жүктерді тасымалдауға тән басқа да жағдайлар қосымша келісіледі. </w:t>
      </w:r>
    </w:p>
    <w:bookmarkEnd w:id="356"/>
    <w:bookmarkStart w:name="z358" w:id="357"/>
    <w:p>
      <w:pPr>
        <w:spacing w:after="0"/>
        <w:ind w:left="0"/>
        <w:jc w:val="both"/>
      </w:pPr>
      <w:r>
        <w:rPr>
          <w:rFonts w:ascii="Times New Roman"/>
          <w:b w:val="false"/>
          <w:i w:val="false"/>
          <w:color w:val="000000"/>
          <w:sz w:val="28"/>
        </w:rPr>
        <w:t xml:space="preserve">
      353. Тауар-көлік жүкқұжатында жүк жөнелтуші: </w:t>
      </w:r>
      <w:r>
        <w:br/>
      </w:r>
      <w:r>
        <w:rPr>
          <w:rFonts w:ascii="Times New Roman"/>
          <w:b w:val="false"/>
          <w:i w:val="false"/>
          <w:color w:val="000000"/>
          <w:sz w:val="28"/>
        </w:rPr>
        <w:t xml:space="preserve">
      1) пакеттердің санын, жеке орындардың буылып-түйілу түрін, мемлекеттік стандарттарға немесе техникалық шарттарға сәйкес теген үлгісін; </w:t>
      </w:r>
      <w:r>
        <w:br/>
      </w:r>
      <w:r>
        <w:rPr>
          <w:rFonts w:ascii="Times New Roman"/>
          <w:b w:val="false"/>
          <w:i w:val="false"/>
          <w:color w:val="000000"/>
          <w:sz w:val="28"/>
        </w:rPr>
        <w:t xml:space="preserve">
      2) пакеттегі жүктің нетто салмағын; </w:t>
      </w:r>
      <w:r>
        <w:br/>
      </w:r>
      <w:r>
        <w:rPr>
          <w:rFonts w:ascii="Times New Roman"/>
          <w:b w:val="false"/>
          <w:i w:val="false"/>
          <w:color w:val="000000"/>
          <w:sz w:val="28"/>
        </w:rPr>
        <w:t xml:space="preserve">
      3) пакеттердің брутто салмағын көрсетеді. </w:t>
      </w:r>
      <w:r>
        <w:br/>
      </w:r>
      <w:r>
        <w:rPr>
          <w:rFonts w:ascii="Times New Roman"/>
          <w:b w:val="false"/>
          <w:i w:val="false"/>
          <w:color w:val="000000"/>
          <w:sz w:val="28"/>
        </w:rPr>
        <w:t xml:space="preserve">
      Тауар-көлік жүкқұжатының барлық қалған деректемелері осы Ереженің 7-тарауына сәйкес толтырылады. </w:t>
      </w:r>
    </w:p>
    <w:bookmarkEnd w:id="357"/>
    <w:bookmarkStart w:name="z359" w:id="358"/>
    <w:p>
      <w:pPr>
        <w:spacing w:after="0"/>
        <w:ind w:left="0"/>
        <w:jc w:val="left"/>
      </w:pPr>
      <w:r>
        <w:rPr>
          <w:rFonts w:ascii="Times New Roman"/>
          <w:b/>
          <w:i w:val="false"/>
          <w:color w:val="000000"/>
        </w:rPr>
        <w:t xml:space="preserve"> 
  S6. Пакеттелген жүктерді қабылдау және </w:t>
      </w:r>
      <w:r>
        <w:br/>
      </w:r>
      <w:r>
        <w:rPr>
          <w:rFonts w:ascii="Times New Roman"/>
          <w:b/>
          <w:i w:val="false"/>
          <w:color w:val="000000"/>
        </w:rPr>
        <w:t xml:space="preserve">
тапсыру ерекшеліктері </w:t>
      </w:r>
    </w:p>
    <w:bookmarkEnd w:id="358"/>
    <w:p>
      <w:pPr>
        <w:spacing w:after="0"/>
        <w:ind w:left="0"/>
        <w:jc w:val="both"/>
      </w:pPr>
      <w:r>
        <w:rPr>
          <w:rFonts w:ascii="Times New Roman"/>
          <w:b w:val="false"/>
          <w:i w:val="false"/>
          <w:color w:val="000000"/>
          <w:sz w:val="28"/>
        </w:rPr>
        <w:t xml:space="preserve">      354. Жүктерді пакеттермен жүк жөнелтушіден тасымалдауға қабылдауды және жүк алушыға тапсыруды тасымалдаушылар пакеттердің санын сырттай тексеру бойынша пакеттерді бөлшектемей және салмағын тексермей тексеру арқылы жүзеге асырады. </w:t>
      </w:r>
    </w:p>
    <w:bookmarkStart w:name="z360" w:id="359"/>
    <w:p>
      <w:pPr>
        <w:spacing w:after="0"/>
        <w:ind w:left="0"/>
        <w:jc w:val="both"/>
      </w:pPr>
      <w:r>
        <w:rPr>
          <w:rFonts w:ascii="Times New Roman"/>
          <w:b w:val="false"/>
          <w:i w:val="false"/>
          <w:color w:val="000000"/>
          <w:sz w:val="28"/>
        </w:rPr>
        <w:t xml:space="preserve">
      355. Бекіткіші бұзылып келген пакеттер жүк алушының талап етуі бойынша бөлшектеледі, ал зақымданған жүк орындары салмағы пакеттегі жүк орындарының санын тексеру арқылы беріледі. </w:t>
      </w:r>
      <w:r>
        <w:br/>
      </w:r>
      <w:r>
        <w:rPr>
          <w:rFonts w:ascii="Times New Roman"/>
          <w:b w:val="false"/>
          <w:i w:val="false"/>
          <w:color w:val="000000"/>
          <w:sz w:val="28"/>
        </w:rPr>
        <w:t xml:space="preserve">
      Тиелген күйдегі ақаулы тегендерді жүк алушы қабылдайды. </w:t>
      </w:r>
    </w:p>
    <w:bookmarkEnd w:id="359"/>
    <w:bookmarkStart w:name="z361" w:id="360"/>
    <w:p>
      <w:pPr>
        <w:spacing w:after="0"/>
        <w:ind w:left="0"/>
        <w:jc w:val="both"/>
      </w:pPr>
      <w:r>
        <w:rPr>
          <w:rFonts w:ascii="Times New Roman"/>
          <w:b w:val="false"/>
          <w:i w:val="false"/>
          <w:color w:val="000000"/>
          <w:sz w:val="28"/>
        </w:rPr>
        <w:t xml:space="preserve">
      356. Бос тегендерді алуды, пакеттерді құрастыруды, оларды автокөлік құралдарына тиеуді және бекітуді - жүк жөнелтуші, ал пакеттерді босатуды, оларды автокөлік құралынан алуды, тегендерді түсіруді, автокөлік құралдарына бос тегендерді тиеуді жүк алушы жүзеге асырады. </w:t>
      </w:r>
      <w:r>
        <w:br/>
      </w:r>
      <w:r>
        <w:rPr>
          <w:rFonts w:ascii="Times New Roman"/>
          <w:b w:val="false"/>
          <w:i w:val="false"/>
          <w:color w:val="000000"/>
          <w:sz w:val="28"/>
        </w:rPr>
        <w:t xml:space="preserve">
      Жүк жөнелтушілер мен жүк алушылар пакеттелген жүктердің механикаландырылған тиелуі мен түсірілуін қамтамасыз етеді. </w:t>
      </w:r>
    </w:p>
    <w:bookmarkEnd w:id="360"/>
    <w:bookmarkStart w:name="z362" w:id="361"/>
    <w:p>
      <w:pPr>
        <w:spacing w:after="0"/>
        <w:ind w:left="0"/>
        <w:jc w:val="both"/>
      </w:pPr>
      <w:r>
        <w:rPr>
          <w:rFonts w:ascii="Times New Roman"/>
          <w:b w:val="false"/>
          <w:i w:val="false"/>
          <w:color w:val="000000"/>
          <w:sz w:val="28"/>
        </w:rPr>
        <w:t xml:space="preserve">
      357. Ақаулы бос тегендерді тасымалдаушылар, жүк жөнелтушілер және жүк алушылар қабылдамайды. </w:t>
      </w:r>
    </w:p>
    <w:bookmarkEnd w:id="361"/>
    <w:bookmarkStart w:name="z363" w:id="362"/>
    <w:p>
      <w:pPr>
        <w:spacing w:after="0"/>
        <w:ind w:left="0"/>
        <w:jc w:val="left"/>
      </w:pPr>
      <w:r>
        <w:rPr>
          <w:rFonts w:ascii="Times New Roman"/>
          <w:b/>
          <w:i w:val="false"/>
          <w:color w:val="000000"/>
        </w:rPr>
        <w:t xml:space="preserve"> 
  20-тарау. Бағасы көрсетілген жүктерді тасымалдау </w:t>
      </w:r>
    </w:p>
    <w:bookmarkEnd w:id="362"/>
    <w:p>
      <w:pPr>
        <w:spacing w:after="0"/>
        <w:ind w:left="0"/>
        <w:jc w:val="both"/>
      </w:pPr>
      <w:r>
        <w:rPr>
          <w:rFonts w:ascii="Times New Roman"/>
          <w:b w:val="false"/>
          <w:i w:val="false"/>
          <w:color w:val="000000"/>
          <w:sz w:val="28"/>
        </w:rPr>
        <w:t xml:space="preserve">      358. Жүк жөнелтуші (жүк алушы) тасымалдауға бағасы көрсетілген жүктерді тапсыруы мүмкін. </w:t>
      </w:r>
    </w:p>
    <w:bookmarkStart w:name="z364" w:id="363"/>
    <w:p>
      <w:pPr>
        <w:spacing w:after="0"/>
        <w:ind w:left="0"/>
        <w:jc w:val="both"/>
      </w:pPr>
      <w:r>
        <w:rPr>
          <w:rFonts w:ascii="Times New Roman"/>
          <w:b w:val="false"/>
          <w:i w:val="false"/>
          <w:color w:val="000000"/>
          <w:sz w:val="28"/>
        </w:rPr>
        <w:t xml:space="preserve">
      359. Жүк жөнелтуші (жүк алушы) мынадай жүктерді: </w:t>
      </w:r>
      <w:r>
        <w:br/>
      </w:r>
      <w:r>
        <w:rPr>
          <w:rFonts w:ascii="Times New Roman"/>
          <w:b w:val="false"/>
          <w:i w:val="false"/>
          <w:color w:val="000000"/>
          <w:sz w:val="28"/>
        </w:rPr>
        <w:t xml:space="preserve">
      1) бағалы металдарды, тастарды, және олардан жасалған бұйымдарды; </w:t>
      </w:r>
      <w:r>
        <w:br/>
      </w:r>
      <w:r>
        <w:rPr>
          <w:rFonts w:ascii="Times New Roman"/>
          <w:b w:val="false"/>
          <w:i w:val="false"/>
          <w:color w:val="000000"/>
          <w:sz w:val="28"/>
        </w:rPr>
        <w:t xml:space="preserve">
      2) өнер туындыларын, көркем құндылықтарды және антиквар заттарды; </w:t>
      </w:r>
      <w:r>
        <w:br/>
      </w:r>
      <w:r>
        <w:rPr>
          <w:rFonts w:ascii="Times New Roman"/>
          <w:b w:val="false"/>
          <w:i w:val="false"/>
          <w:color w:val="000000"/>
          <w:sz w:val="28"/>
        </w:rPr>
        <w:t xml:space="preserve">
      3) бейне және дыбыс аппаратурасын; </w:t>
      </w:r>
      <w:r>
        <w:br/>
      </w:r>
      <w:r>
        <w:rPr>
          <w:rFonts w:ascii="Times New Roman"/>
          <w:b w:val="false"/>
          <w:i w:val="false"/>
          <w:color w:val="000000"/>
          <w:sz w:val="28"/>
        </w:rPr>
        <w:t xml:space="preserve">
      4) электрондық-есептеу, көшіру және көбейту техникасын; </w:t>
      </w:r>
      <w:r>
        <w:br/>
      </w:r>
      <w:r>
        <w:rPr>
          <w:rFonts w:ascii="Times New Roman"/>
          <w:b w:val="false"/>
          <w:i w:val="false"/>
          <w:color w:val="000000"/>
          <w:sz w:val="28"/>
        </w:rPr>
        <w:t xml:space="preserve">
      5) машиналардың, жабдықтың, аспаптардың тәжірибелік үлгілерін; </w:t>
      </w:r>
      <w:r>
        <w:br/>
      </w:r>
      <w:r>
        <w:rPr>
          <w:rFonts w:ascii="Times New Roman"/>
          <w:b w:val="false"/>
          <w:i w:val="false"/>
          <w:color w:val="000000"/>
          <w:sz w:val="28"/>
        </w:rPr>
        <w:t xml:space="preserve">
      6) алып барусыз тасымалданатын жеке (тұрмыстық) қажеттілікке арналған жүктерді тасымалдауға ұсыну кезінде бағасын көрсетуі қажет. </w:t>
      </w:r>
    </w:p>
    <w:bookmarkEnd w:id="363"/>
    <w:bookmarkStart w:name="z365" w:id="364"/>
    <w:p>
      <w:pPr>
        <w:spacing w:after="0"/>
        <w:ind w:left="0"/>
        <w:jc w:val="both"/>
      </w:pPr>
      <w:r>
        <w:rPr>
          <w:rFonts w:ascii="Times New Roman"/>
          <w:b w:val="false"/>
          <w:i w:val="false"/>
          <w:color w:val="000000"/>
          <w:sz w:val="28"/>
        </w:rPr>
        <w:t xml:space="preserve">
      360. Жүктің құны, оның сатушының есебінде көрсетілген немесе шартта көзделген бағасына сүйене отырып, ал олар болмаған кезде, салыстырмалы жағдайларда бұған ұқсас тауар үшін алынатын бағаға сүйене отырып белгіленеді. Тасымалдаушы мен жүк жөнелтушінің (жүк алушының) арасында келіспеушіліктер болған жағдайда, жүктің құны сараптамамен белгіленеді, ол туралы акті жасалады. </w:t>
      </w:r>
    </w:p>
    <w:bookmarkEnd w:id="364"/>
    <w:bookmarkStart w:name="z366" w:id="365"/>
    <w:p>
      <w:pPr>
        <w:spacing w:after="0"/>
        <w:ind w:left="0"/>
        <w:jc w:val="both"/>
      </w:pPr>
      <w:r>
        <w:rPr>
          <w:rFonts w:ascii="Times New Roman"/>
          <w:b w:val="false"/>
          <w:i w:val="false"/>
          <w:color w:val="000000"/>
          <w:sz w:val="28"/>
        </w:rPr>
        <w:t xml:space="preserve">
      361. Тасымалдауға бағасы көрсетілген жүктерді ұсыну кезінде жүк жөнелтуші тасымалдаушыға тауар-көлік жүкқұжатымен бірге осы Ереженің 15-қосымшасына сәйкес белгіленген нысан бойынша бағасы көрсетілген жүктерді тасымалдау тізімдемесін ұсынуы тиіс. </w:t>
      </w:r>
    </w:p>
    <w:bookmarkEnd w:id="365"/>
    <w:bookmarkStart w:name="z367" w:id="366"/>
    <w:p>
      <w:pPr>
        <w:spacing w:after="0"/>
        <w:ind w:left="0"/>
        <w:jc w:val="both"/>
      </w:pPr>
      <w:r>
        <w:rPr>
          <w:rFonts w:ascii="Times New Roman"/>
          <w:b w:val="false"/>
          <w:i w:val="false"/>
          <w:color w:val="000000"/>
          <w:sz w:val="28"/>
        </w:rPr>
        <w:t xml:space="preserve">
      362. Бағасы әр түрлі жүктерді бір тауар-көлік жүкқұжаты бойынша тасымалдауға ұсыну кезінде олардың айырмашылық белгілері, орындардың саны және олардың бағасы тізімдемеде жеке жолмен көрсетіледі. </w:t>
      </w:r>
    </w:p>
    <w:bookmarkEnd w:id="366"/>
    <w:bookmarkStart w:name="z368" w:id="367"/>
    <w:p>
      <w:pPr>
        <w:spacing w:after="0"/>
        <w:ind w:left="0"/>
        <w:jc w:val="both"/>
      </w:pPr>
      <w:r>
        <w:rPr>
          <w:rFonts w:ascii="Times New Roman"/>
          <w:b w:val="false"/>
          <w:i w:val="false"/>
          <w:color w:val="000000"/>
          <w:sz w:val="28"/>
        </w:rPr>
        <w:t xml:space="preserve">
      363. Бағасы көрсетілген жүктерді тасымалдау тізімдемесі үш данада жасалады, олардың біреуі жүк жөнелтушіге қайтарылады, екіншісі тасымалдаушыда қалады, ал үшіншісін тасымалдаушы жүк алушыға жүкті тапсыру кезінде береді. </w:t>
      </w:r>
    </w:p>
    <w:bookmarkEnd w:id="367"/>
    <w:bookmarkStart w:name="z369" w:id="368"/>
    <w:p>
      <w:pPr>
        <w:spacing w:after="0"/>
        <w:ind w:left="0"/>
        <w:jc w:val="both"/>
      </w:pPr>
      <w:r>
        <w:rPr>
          <w:rFonts w:ascii="Times New Roman"/>
          <w:b w:val="false"/>
          <w:i w:val="false"/>
          <w:color w:val="000000"/>
          <w:sz w:val="28"/>
        </w:rPr>
        <w:t xml:space="preserve">
      364. Бірнеше әртекті бұйымдардан тұратын жүктер тасымалдау үшін "Жеке (тұрмыстық) қажеттілікке арналған жүктер" деген жалпы атаумен, осы жөнелтімді құрайтын жеке бұйымдардың атаулары көрсетіліп тапсырылады. </w:t>
      </w:r>
    </w:p>
    <w:bookmarkEnd w:id="368"/>
    <w:bookmarkStart w:name="z370" w:id="369"/>
    <w:p>
      <w:pPr>
        <w:spacing w:after="0"/>
        <w:ind w:left="0"/>
        <w:jc w:val="both"/>
      </w:pPr>
      <w:r>
        <w:rPr>
          <w:rFonts w:ascii="Times New Roman"/>
          <w:b w:val="false"/>
          <w:i w:val="false"/>
          <w:color w:val="000000"/>
          <w:sz w:val="28"/>
        </w:rPr>
        <w:t xml:space="preserve">
      365. Жүк жөнелтуші жүктерді тасымалдау үшін ұсыну кезінде тауар-көлік жүкқұжатында - олардың массасын, ыдысты және майда даралы жүктерді ұсыну кезінде сонымен қатар жүк орындарының санын, әрбір атау бойынша жеке жолмен көрсетуі тиіс. Тасымалдау үшін ұсақ жөнелтімдермен тапсырылатын жүктерді тасымалдаушы әрбір жүк орнын таразыға тарту актісіне сәйкес және жүк орындарының санын тексеру арқылы қабылдайды. </w:t>
      </w:r>
    </w:p>
    <w:bookmarkEnd w:id="369"/>
    <w:bookmarkStart w:name="z371" w:id="370"/>
    <w:p>
      <w:pPr>
        <w:spacing w:after="0"/>
        <w:ind w:left="0"/>
        <w:jc w:val="both"/>
      </w:pPr>
      <w:r>
        <w:rPr>
          <w:rFonts w:ascii="Times New Roman"/>
          <w:b w:val="false"/>
          <w:i w:val="false"/>
          <w:color w:val="000000"/>
          <w:sz w:val="28"/>
        </w:rPr>
        <w:t xml:space="preserve">
      366. Контейнерлерді, олармен жеке, отбасылық, үй және өзге кәсіпкерлік қызметті жүзеге асыруға байланысты емес жүктерді тасымалдау кезінде тасымалдаушы немесе көліктік-экспедиторлық ұйым қарап шешіп және жүк жөнелтушінің есебінен пломбалауы тиіс. </w:t>
      </w:r>
    </w:p>
    <w:bookmarkEnd w:id="370"/>
    <w:bookmarkStart w:name="z372" w:id="371"/>
    <w:p>
      <w:pPr>
        <w:spacing w:after="0"/>
        <w:ind w:left="0"/>
        <w:jc w:val="both"/>
      </w:pPr>
      <w:r>
        <w:rPr>
          <w:rFonts w:ascii="Times New Roman"/>
          <w:b w:val="false"/>
          <w:i w:val="false"/>
          <w:color w:val="000000"/>
          <w:sz w:val="28"/>
        </w:rPr>
        <w:t xml:space="preserve">
      367. Жүк жөнелтуші ұсынған тасымал құжаттарын ресімдеу кезінде тасымалдаушы жүк жөнелтушінің тізімдемені толтыру дұрыстығын тексереді, оған жүкқұжатының нөмірін көрсетеді, "Тізімдеме қабылданды" деген жолға қол қояды және тасымалдаушының күнтізбелік штемпелін қояды. Егер тізімдеме бірнеше парақта жасалған болса, күнтізбелік штемпель және жүк жөнелтуші мен тасымалдаушының қолдары әрбір параққа қойылуы тиіс. </w:t>
      </w:r>
    </w:p>
    <w:bookmarkEnd w:id="371"/>
    <w:bookmarkStart w:name="z373" w:id="372"/>
    <w:p>
      <w:pPr>
        <w:spacing w:after="0"/>
        <w:ind w:left="0"/>
        <w:jc w:val="left"/>
      </w:pPr>
      <w:r>
        <w:rPr>
          <w:rFonts w:ascii="Times New Roman"/>
          <w:b/>
          <w:i w:val="false"/>
          <w:color w:val="000000"/>
        </w:rPr>
        <w:t xml:space="preserve"> 
  21-тарау. Жүктердің халықаралық тасымалдары </w:t>
      </w:r>
    </w:p>
    <w:bookmarkEnd w:id="372"/>
    <w:p>
      <w:pPr>
        <w:spacing w:after="0"/>
        <w:ind w:left="0"/>
        <w:jc w:val="both"/>
      </w:pPr>
      <w:r>
        <w:rPr>
          <w:rFonts w:ascii="Times New Roman"/>
          <w:b w:val="false"/>
          <w:i w:val="false"/>
          <w:color w:val="000000"/>
          <w:sz w:val="28"/>
        </w:rPr>
        <w:t xml:space="preserve">      368. Жүктердің халықаралық автомобиль тасымалдары осы Ереженің, сондай-ақ халықаралық қатынаста автомобиль тасымалдарын жүзеге асыруды регламенттейтін өзге де нормативтік-құқықтық кесімдердің және тиісті халықаралық шарттардың талаптарын сақтай отырып жүзеге асырылады. </w:t>
      </w:r>
    </w:p>
    <w:bookmarkStart w:name="z374" w:id="373"/>
    <w:p>
      <w:pPr>
        <w:spacing w:after="0"/>
        <w:ind w:left="0"/>
        <w:jc w:val="both"/>
      </w:pPr>
      <w:r>
        <w:rPr>
          <w:rFonts w:ascii="Times New Roman"/>
          <w:b w:val="false"/>
          <w:i w:val="false"/>
          <w:color w:val="000000"/>
          <w:sz w:val="28"/>
        </w:rPr>
        <w:t xml:space="preserve">
                                      Автомобиль көлігімен жүктерді </w:t>
      </w:r>
      <w:r>
        <w:br/>
      </w:r>
      <w:r>
        <w:rPr>
          <w:rFonts w:ascii="Times New Roman"/>
          <w:b w:val="false"/>
          <w:i w:val="false"/>
          <w:color w:val="000000"/>
          <w:sz w:val="28"/>
        </w:rPr>
        <w:t xml:space="preserve">
                                           тасымалдау ережесіне </w:t>
      </w:r>
      <w:r>
        <w:br/>
      </w:r>
      <w:r>
        <w:rPr>
          <w:rFonts w:ascii="Times New Roman"/>
          <w:b w:val="false"/>
          <w:i w:val="false"/>
          <w:color w:val="000000"/>
          <w:sz w:val="28"/>
        </w:rPr>
        <w:t xml:space="preserve">
                                                   1-қосымша </w:t>
      </w:r>
    </w:p>
    <w:bookmarkEnd w:id="373"/>
    <w:p>
      <w:pPr>
        <w:spacing w:after="0"/>
        <w:ind w:left="0"/>
        <w:jc w:val="both"/>
      </w:pPr>
      <w:r>
        <w:rPr>
          <w:rFonts w:ascii="Times New Roman"/>
          <w:b w:val="false"/>
          <w:i w:val="false"/>
          <w:color w:val="000000"/>
          <w:sz w:val="28"/>
        </w:rPr>
        <w:t xml:space="preserve">1-дана - жүк жөнелтушіге </w:t>
      </w:r>
      <w:r>
        <w:br/>
      </w:r>
      <w:r>
        <w:rPr>
          <w:rFonts w:ascii="Times New Roman"/>
          <w:b w:val="false"/>
          <w:i w:val="false"/>
          <w:color w:val="000000"/>
          <w:sz w:val="28"/>
        </w:rPr>
        <w:t xml:space="preserve">
2-дана - жүк алушыға </w:t>
      </w:r>
      <w:r>
        <w:br/>
      </w:r>
      <w:r>
        <w:rPr>
          <w:rFonts w:ascii="Times New Roman"/>
          <w:b w:val="false"/>
          <w:i w:val="false"/>
          <w:color w:val="000000"/>
          <w:sz w:val="28"/>
        </w:rPr>
        <w:t xml:space="preserve">
3 және 4-дана - тасымалдаушыға </w:t>
      </w:r>
    </w:p>
    <w:p>
      <w:pPr>
        <w:spacing w:after="0"/>
        <w:ind w:left="0"/>
        <w:jc w:val="both"/>
      </w:pPr>
      <w:r>
        <w:rPr>
          <w:rFonts w:ascii="Times New Roman"/>
          <w:b w:val="false"/>
          <w:i w:val="false"/>
          <w:color w:val="000000"/>
          <w:sz w:val="28"/>
        </w:rPr>
        <w:t xml:space="preserve">                   _____________ </w:t>
      </w:r>
      <w:r>
        <w:br/>
      </w:r>
      <w:r>
        <w:rPr>
          <w:rFonts w:ascii="Times New Roman"/>
          <w:b w:val="false"/>
          <w:i w:val="false"/>
          <w:color w:val="000000"/>
          <w:sz w:val="28"/>
        </w:rPr>
        <w:t xml:space="preserve">
           Кодтар |_|_|_|_|_|_|_|    N______ТАУАР-КӨЛІК ЖҮКҚҰЖАТЫ </w:t>
      </w:r>
      <w:r>
        <w:br/>
      </w:r>
      <w:r>
        <w:rPr>
          <w:rFonts w:ascii="Times New Roman"/>
          <w:b w:val="false"/>
          <w:i w:val="false"/>
          <w:color w:val="000000"/>
          <w:sz w:val="28"/>
        </w:rPr>
        <w:t xml:space="preserve">
                  |_|_|_|_|_|_|_|     "___" _____________ 200__ж. </w:t>
      </w:r>
    </w:p>
    <w:p>
      <w:pPr>
        <w:spacing w:after="0"/>
        <w:ind w:left="0"/>
        <w:jc w:val="both"/>
      </w:pPr>
      <w:r>
        <w:rPr>
          <w:rFonts w:ascii="Times New Roman"/>
          <w:b w:val="false"/>
          <w:i w:val="false"/>
          <w:color w:val="000000"/>
          <w:sz w:val="28"/>
        </w:rPr>
        <w:t xml:space="preserve">Автомобиль_______________ N_____ сериясы______ </w:t>
      </w:r>
      <w:r>
        <w:br/>
      </w:r>
      <w:r>
        <w:rPr>
          <w:rFonts w:ascii="Times New Roman"/>
          <w:b w:val="false"/>
          <w:i w:val="false"/>
          <w:color w:val="000000"/>
          <w:sz w:val="28"/>
        </w:rPr>
        <w:t xml:space="preserve">
       маркасы,  мем. нөмір белгісі </w:t>
      </w:r>
      <w:r>
        <w:br/>
      </w:r>
      <w:r>
        <w:rPr>
          <w:rFonts w:ascii="Times New Roman"/>
          <w:b w:val="false"/>
          <w:i w:val="false"/>
          <w:color w:val="000000"/>
          <w:sz w:val="28"/>
        </w:rPr>
        <w:t xml:space="preserve">
жолдама параққа код </w:t>
      </w:r>
      <w:r>
        <w:br/>
      </w:r>
      <w:r>
        <w:rPr>
          <w:rFonts w:ascii="Times New Roman"/>
          <w:b w:val="false"/>
          <w:i w:val="false"/>
          <w:color w:val="000000"/>
          <w:sz w:val="28"/>
        </w:rPr>
        <w:t xml:space="preserve">
Тасымалдаушы______________ Жүргізуші______________  _______________ </w:t>
      </w:r>
      <w:r>
        <w:br/>
      </w:r>
      <w:r>
        <w:rPr>
          <w:rFonts w:ascii="Times New Roman"/>
          <w:b w:val="false"/>
          <w:i w:val="false"/>
          <w:color w:val="000000"/>
          <w:sz w:val="28"/>
        </w:rPr>
        <w:t xml:space="preserve">
                атауы                 Т.А.Ә.а.     |               | </w:t>
      </w:r>
      <w:r>
        <w:br/>
      </w:r>
      <w:r>
        <w:rPr>
          <w:rFonts w:ascii="Times New Roman"/>
          <w:b w:val="false"/>
          <w:i w:val="false"/>
          <w:color w:val="000000"/>
          <w:sz w:val="28"/>
        </w:rPr>
        <w:t xml:space="preserve">
Тасымалдау түрі ______________________________ код |_______________| </w:t>
      </w:r>
      <w:r>
        <w:br/>
      </w:r>
      <w:r>
        <w:rPr>
          <w:rFonts w:ascii="Times New Roman"/>
          <w:b w:val="false"/>
          <w:i w:val="false"/>
          <w:color w:val="000000"/>
          <w:sz w:val="28"/>
        </w:rPr>
        <w:t xml:space="preserve">
Тапсырыс беруші (төлеуші)_____________________ код |               | </w:t>
      </w:r>
      <w:r>
        <w:br/>
      </w:r>
      <w:r>
        <w:rPr>
          <w:rFonts w:ascii="Times New Roman"/>
          <w:b w:val="false"/>
          <w:i w:val="false"/>
          <w:color w:val="000000"/>
          <w:sz w:val="28"/>
        </w:rPr>
        <w:t xml:space="preserve">
                                 атауы             |_______________| </w:t>
      </w:r>
      <w:r>
        <w:br/>
      </w:r>
      <w:r>
        <w:rPr>
          <w:rFonts w:ascii="Times New Roman"/>
          <w:b w:val="false"/>
          <w:i w:val="false"/>
          <w:color w:val="000000"/>
          <w:sz w:val="28"/>
        </w:rPr>
        <w:t xml:space="preserve">
Жүк жөнелтуші_________________________________ код |               | </w:t>
      </w:r>
      <w:r>
        <w:br/>
      </w:r>
      <w:r>
        <w:rPr>
          <w:rFonts w:ascii="Times New Roman"/>
          <w:b w:val="false"/>
          <w:i w:val="false"/>
          <w:color w:val="000000"/>
          <w:sz w:val="28"/>
        </w:rPr>
        <w:t xml:space="preserve">
                         атауы                     |_______________| </w:t>
      </w:r>
      <w:r>
        <w:br/>
      </w:r>
      <w:r>
        <w:rPr>
          <w:rFonts w:ascii="Times New Roman"/>
          <w:b w:val="false"/>
          <w:i w:val="false"/>
          <w:color w:val="000000"/>
          <w:sz w:val="28"/>
        </w:rPr>
        <w:t xml:space="preserve">
Жүк алушы_____________________________________ код |               | </w:t>
      </w:r>
      <w:r>
        <w:br/>
      </w:r>
      <w:r>
        <w:rPr>
          <w:rFonts w:ascii="Times New Roman"/>
          <w:b w:val="false"/>
          <w:i w:val="false"/>
          <w:color w:val="000000"/>
          <w:sz w:val="28"/>
        </w:rPr>
        <w:t xml:space="preserve">
                         атауы                     |_______________| </w:t>
      </w:r>
      <w:r>
        <w:br/>
      </w:r>
      <w:r>
        <w:rPr>
          <w:rFonts w:ascii="Times New Roman"/>
          <w:b w:val="false"/>
          <w:i w:val="false"/>
          <w:color w:val="000000"/>
          <w:sz w:val="28"/>
        </w:rPr>
        <w:t xml:space="preserve">
Тиеу пункті_______________________________________ |               | </w:t>
      </w:r>
      <w:r>
        <w:br/>
      </w:r>
      <w:r>
        <w:rPr>
          <w:rFonts w:ascii="Times New Roman"/>
          <w:b w:val="false"/>
          <w:i w:val="false"/>
          <w:color w:val="000000"/>
          <w:sz w:val="28"/>
        </w:rPr>
        <w:t xml:space="preserve">
                       мекен-жайы                  |_______________| </w:t>
      </w:r>
      <w:r>
        <w:br/>
      </w:r>
      <w:r>
        <w:rPr>
          <w:rFonts w:ascii="Times New Roman"/>
          <w:b w:val="false"/>
          <w:i w:val="false"/>
          <w:color w:val="000000"/>
          <w:sz w:val="28"/>
        </w:rPr>
        <w:t xml:space="preserve">
Түсіру пункті __________________________ Маршрут N |               | </w:t>
      </w:r>
      <w:r>
        <w:br/>
      </w:r>
      <w:r>
        <w:rPr>
          <w:rFonts w:ascii="Times New Roman"/>
          <w:b w:val="false"/>
          <w:i w:val="false"/>
          <w:color w:val="000000"/>
          <w:sz w:val="28"/>
        </w:rPr>
        <w:t xml:space="preserve">
                       мекен-жайы                  |_______________| </w:t>
      </w:r>
      <w:r>
        <w:br/>
      </w:r>
      <w:r>
        <w:rPr>
          <w:rFonts w:ascii="Times New Roman"/>
          <w:b w:val="false"/>
          <w:i w:val="false"/>
          <w:color w:val="000000"/>
          <w:sz w:val="28"/>
        </w:rPr>
        <w:t xml:space="preserve">
Мекен-жайын ауыстыру______________________________ |               | </w:t>
      </w:r>
      <w:r>
        <w:br/>
      </w:r>
      <w:r>
        <w:rPr>
          <w:rFonts w:ascii="Times New Roman"/>
          <w:b w:val="false"/>
          <w:i w:val="false"/>
          <w:color w:val="000000"/>
          <w:sz w:val="28"/>
        </w:rPr>
        <w:t xml:space="preserve">
               жаңа алушының атауы және мекен-жайы |_______________| </w:t>
      </w:r>
      <w:r>
        <w:br/>
      </w:r>
      <w:r>
        <w:rPr>
          <w:rFonts w:ascii="Times New Roman"/>
          <w:b w:val="false"/>
          <w:i w:val="false"/>
          <w:color w:val="000000"/>
          <w:sz w:val="28"/>
        </w:rPr>
        <w:t xml:space="preserve">
1. Тіркеме _______________________________________ |               | </w:t>
      </w:r>
      <w:r>
        <w:br/>
      </w:r>
      <w:r>
        <w:rPr>
          <w:rFonts w:ascii="Times New Roman"/>
          <w:b w:val="false"/>
          <w:i w:val="false"/>
          <w:color w:val="000000"/>
          <w:sz w:val="28"/>
        </w:rPr>
        <w:t xml:space="preserve">
          маркасы,  мем. нөмір белгісі  Көлікжай N |_______________| </w:t>
      </w:r>
      <w:r>
        <w:br/>
      </w:r>
      <w:r>
        <w:rPr>
          <w:rFonts w:ascii="Times New Roman"/>
          <w:b w:val="false"/>
          <w:i w:val="false"/>
          <w:color w:val="000000"/>
          <w:sz w:val="28"/>
        </w:rPr>
        <w:t xml:space="preserve">
___________________________________________________ </w:t>
      </w:r>
      <w:r>
        <w:br/>
      </w:r>
      <w:r>
        <w:rPr>
          <w:rFonts w:ascii="Times New Roman"/>
          <w:b w:val="false"/>
          <w:i w:val="false"/>
          <w:color w:val="000000"/>
          <w:sz w:val="28"/>
        </w:rPr>
        <w:t xml:space="preserve">
                жауапты тұлғаның қолы </w:t>
      </w:r>
      <w:r>
        <w:br/>
      </w:r>
      <w:r>
        <w:rPr>
          <w:rFonts w:ascii="Times New Roman"/>
          <w:b w:val="false"/>
          <w:i w:val="false"/>
          <w:color w:val="000000"/>
          <w:sz w:val="28"/>
        </w:rPr>
        <w:t xml:space="preserve">
2. Тіркеме _____________________________ Көлікжай N </w:t>
      </w:r>
      <w:r>
        <w:br/>
      </w:r>
      <w:r>
        <w:rPr>
          <w:rFonts w:ascii="Times New Roman"/>
          <w:b w:val="false"/>
          <w:i w:val="false"/>
          <w:color w:val="000000"/>
          <w:sz w:val="28"/>
        </w:rPr>
        <w:t xml:space="preserve">
            маркасы, мем. нөмір белгісі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3"/>
        <w:gridCol w:w="1573"/>
        <w:gridCol w:w="1773"/>
        <w:gridCol w:w="1813"/>
        <w:gridCol w:w="1573"/>
        <w:gridCol w:w="1573"/>
        <w:gridCol w:w="1573"/>
      </w:tblGrid>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ЖҮК ТУРАЛЫ МАҒЛҰМАТТАР*)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Номенкл. </w:t>
            </w:r>
            <w:r>
              <w:br/>
            </w:r>
            <w:r>
              <w:rPr>
                <w:rFonts w:ascii="Times New Roman"/>
                <w:b w:val="false"/>
                <w:i w:val="false"/>
                <w:color w:val="000000"/>
                <w:sz w:val="20"/>
              </w:rPr>
              <w:t xml:space="preserve">
N, коды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Прейск. N пози- </w:t>
            </w:r>
            <w:r>
              <w:br/>
            </w:r>
            <w:r>
              <w:rPr>
                <w:rFonts w:ascii="Times New Roman"/>
                <w:b w:val="false"/>
                <w:i w:val="false"/>
                <w:color w:val="000000"/>
                <w:sz w:val="20"/>
              </w:rPr>
              <w:t xml:space="preserve">
циясы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 (жүк) өнімі- </w:t>
            </w:r>
            <w:r>
              <w:br/>
            </w:r>
            <w:r>
              <w:rPr>
                <w:rFonts w:ascii="Times New Roman"/>
                <w:b w:val="false"/>
                <w:i w:val="false"/>
                <w:color w:val="000000"/>
                <w:sz w:val="20"/>
              </w:rPr>
              <w:t xml:space="preserve">
нің </w:t>
            </w:r>
            <w:r>
              <w:br/>
            </w:r>
            <w:r>
              <w:rPr>
                <w:rFonts w:ascii="Times New Roman"/>
                <w:b w:val="false"/>
                <w:i w:val="false"/>
                <w:color w:val="000000"/>
                <w:sz w:val="20"/>
              </w:rPr>
              <w:t xml:space="preserve">
атауы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контей- </w:t>
            </w:r>
            <w:r>
              <w:br/>
            </w:r>
            <w:r>
              <w:rPr>
                <w:rFonts w:ascii="Times New Roman"/>
                <w:b w:val="false"/>
                <w:i w:val="false"/>
                <w:color w:val="000000"/>
                <w:sz w:val="20"/>
              </w:rPr>
              <w:t xml:space="preserve">
нерлер- </w:t>
            </w:r>
            <w:r>
              <w:br/>
            </w:r>
            <w:r>
              <w:rPr>
                <w:rFonts w:ascii="Times New Roman"/>
                <w:b w:val="false"/>
                <w:i w:val="false"/>
                <w:color w:val="000000"/>
                <w:sz w:val="20"/>
              </w:rPr>
              <w:t xml:space="preserve">
дің </w:t>
            </w:r>
            <w:r>
              <w:br/>
            </w:r>
            <w:r>
              <w:rPr>
                <w:rFonts w:ascii="Times New Roman"/>
                <w:b w:val="false"/>
                <w:i w:val="false"/>
                <w:color w:val="000000"/>
                <w:sz w:val="20"/>
              </w:rPr>
              <w:t xml:space="preserve">
нөмір- </w:t>
            </w:r>
            <w:r>
              <w:br/>
            </w:r>
            <w:r>
              <w:rPr>
                <w:rFonts w:ascii="Times New Roman"/>
                <w:b w:val="false"/>
                <w:i w:val="false"/>
                <w:color w:val="000000"/>
                <w:sz w:val="20"/>
              </w:rPr>
              <w:t xml:space="preserve">
лері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w:t>
            </w:r>
            <w:r>
              <w:br/>
            </w:r>
            <w:r>
              <w:rPr>
                <w:rFonts w:ascii="Times New Roman"/>
                <w:b w:val="false"/>
                <w:i w:val="false"/>
                <w:color w:val="000000"/>
                <w:sz w:val="20"/>
              </w:rPr>
              <w:t xml:space="preserve">
бірлігі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 </w:t>
            </w:r>
            <w:r>
              <w:br/>
            </w:r>
            <w:r>
              <w:rPr>
                <w:rFonts w:ascii="Times New Roman"/>
                <w:b w:val="false"/>
                <w:i w:val="false"/>
                <w:color w:val="000000"/>
                <w:sz w:val="20"/>
              </w:rPr>
              <w:t xml:space="preserve">
сы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 </w:t>
            </w:r>
            <w:r>
              <w:br/>
            </w:r>
            <w:r>
              <w:rPr>
                <w:rFonts w:ascii="Times New Roman"/>
                <w:b w:val="false"/>
                <w:i w:val="false"/>
                <w:color w:val="000000"/>
                <w:sz w:val="20"/>
              </w:rPr>
              <w:t xml:space="preserve">
сы </w:t>
            </w:r>
          </w:p>
        </w:tc>
      </w:tr>
      <w:tr>
        <w:trPr>
          <w:trHeight w:val="465"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Жиынтығы...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таблицаның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3"/>
        <w:gridCol w:w="1353"/>
        <w:gridCol w:w="1353"/>
        <w:gridCol w:w="1693"/>
        <w:gridCol w:w="1393"/>
        <w:gridCol w:w="1693"/>
        <w:gridCol w:w="1813"/>
      </w:tblGrid>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Жүкпен </w:t>
            </w:r>
            <w:r>
              <w:br/>
            </w:r>
            <w:r>
              <w:rPr>
                <w:rFonts w:ascii="Times New Roman"/>
                <w:b w:val="false"/>
                <w:i w:val="false"/>
                <w:color w:val="000000"/>
                <w:sz w:val="20"/>
              </w:rPr>
              <w:t xml:space="preserve">
бара- </w:t>
            </w:r>
            <w:r>
              <w:br/>
            </w:r>
            <w:r>
              <w:rPr>
                <w:rFonts w:ascii="Times New Roman"/>
                <w:b w:val="false"/>
                <w:i w:val="false"/>
                <w:color w:val="000000"/>
                <w:sz w:val="20"/>
              </w:rPr>
              <w:t xml:space="preserve">
тын </w:t>
            </w:r>
            <w:r>
              <w:br/>
            </w:r>
            <w:r>
              <w:rPr>
                <w:rFonts w:ascii="Times New Roman"/>
                <w:b w:val="false"/>
                <w:i w:val="false"/>
                <w:color w:val="000000"/>
                <w:sz w:val="20"/>
              </w:rPr>
              <w:t xml:space="preserve">
құжат- </w:t>
            </w:r>
            <w:r>
              <w:br/>
            </w:r>
            <w:r>
              <w:rPr>
                <w:rFonts w:ascii="Times New Roman"/>
                <w:b w:val="false"/>
                <w:i w:val="false"/>
                <w:color w:val="000000"/>
                <w:sz w:val="20"/>
              </w:rPr>
              <w:t xml:space="preserve">
тар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Орама </w:t>
            </w:r>
            <w:r>
              <w:br/>
            </w:r>
            <w:r>
              <w:rPr>
                <w:rFonts w:ascii="Times New Roman"/>
                <w:b w:val="false"/>
                <w:i w:val="false"/>
                <w:color w:val="000000"/>
                <w:sz w:val="20"/>
              </w:rPr>
              <w:t xml:space="preserve">
түрі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 </w:t>
            </w:r>
            <w:r>
              <w:br/>
            </w:r>
            <w:r>
              <w:rPr>
                <w:rFonts w:ascii="Times New Roman"/>
                <w:b w:val="false"/>
                <w:i w:val="false"/>
                <w:color w:val="000000"/>
                <w:sz w:val="20"/>
              </w:rPr>
              <w:t xml:space="preserve">
дар </w:t>
            </w:r>
            <w:r>
              <w:br/>
            </w:r>
            <w:r>
              <w:rPr>
                <w:rFonts w:ascii="Times New Roman"/>
                <w:b w:val="false"/>
                <w:i w:val="false"/>
                <w:color w:val="000000"/>
                <w:sz w:val="20"/>
              </w:rPr>
              <w:t xml:space="preserve">
саны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 </w:t>
            </w:r>
            <w:r>
              <w:br/>
            </w:r>
            <w:r>
              <w:rPr>
                <w:rFonts w:ascii="Times New Roman"/>
                <w:b w:val="false"/>
                <w:i w:val="false"/>
                <w:color w:val="000000"/>
                <w:sz w:val="20"/>
              </w:rPr>
              <w:t xml:space="preserve">
саны </w:t>
            </w:r>
            <w:r>
              <w:br/>
            </w:r>
            <w:r>
              <w:rPr>
                <w:rFonts w:ascii="Times New Roman"/>
                <w:b w:val="false"/>
                <w:i w:val="false"/>
                <w:color w:val="000000"/>
                <w:sz w:val="20"/>
              </w:rPr>
              <w:t xml:space="preserve">
анық- </w:t>
            </w:r>
            <w:r>
              <w:br/>
            </w:r>
            <w:r>
              <w:rPr>
                <w:rFonts w:ascii="Times New Roman"/>
                <w:b w:val="false"/>
                <w:i w:val="false"/>
                <w:color w:val="000000"/>
                <w:sz w:val="20"/>
              </w:rPr>
              <w:t xml:space="preserve">
тау </w:t>
            </w:r>
            <w:r>
              <w:br/>
            </w:r>
            <w:r>
              <w:rPr>
                <w:rFonts w:ascii="Times New Roman"/>
                <w:b w:val="false"/>
                <w:i w:val="false"/>
                <w:color w:val="000000"/>
                <w:sz w:val="20"/>
              </w:rPr>
              <w:t xml:space="preserve">
тәсілі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Жүктің </w:t>
            </w:r>
            <w:r>
              <w:br/>
            </w:r>
            <w:r>
              <w:rPr>
                <w:rFonts w:ascii="Times New Roman"/>
                <w:b w:val="false"/>
                <w:i w:val="false"/>
                <w:color w:val="000000"/>
                <w:sz w:val="20"/>
              </w:rPr>
              <w:t xml:space="preserve">
коды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Жүктің </w:t>
            </w:r>
            <w:r>
              <w:br/>
            </w:r>
            <w:r>
              <w:rPr>
                <w:rFonts w:ascii="Times New Roman"/>
                <w:b w:val="false"/>
                <w:i w:val="false"/>
                <w:color w:val="000000"/>
                <w:sz w:val="20"/>
              </w:rPr>
              <w:t xml:space="preserve">
класы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Брутто </w:t>
            </w:r>
            <w:r>
              <w:br/>
            </w:r>
            <w:r>
              <w:rPr>
                <w:rFonts w:ascii="Times New Roman"/>
                <w:b w:val="false"/>
                <w:i w:val="false"/>
                <w:color w:val="000000"/>
                <w:sz w:val="20"/>
              </w:rPr>
              <w:t xml:space="preserve">
массасы, </w:t>
            </w:r>
            <w:r>
              <w:br/>
            </w:r>
            <w:r>
              <w:rPr>
                <w:rFonts w:ascii="Times New Roman"/>
                <w:b w:val="false"/>
                <w:i w:val="false"/>
                <w:color w:val="000000"/>
                <w:sz w:val="20"/>
              </w:rPr>
              <w:t xml:space="preserve">
т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Сапар- </w:t>
            </w:r>
            <w:r>
              <w:br/>
            </w:r>
            <w:r>
              <w:rPr>
                <w:rFonts w:ascii="Times New Roman"/>
                <w:b w:val="false"/>
                <w:i w:val="false"/>
                <w:color w:val="000000"/>
                <w:sz w:val="20"/>
              </w:rPr>
              <w:t xml:space="preserve">
лар, </w:t>
            </w:r>
            <w:r>
              <w:br/>
            </w:r>
            <w:r>
              <w:rPr>
                <w:rFonts w:ascii="Times New Roman"/>
                <w:b w:val="false"/>
                <w:i w:val="false"/>
                <w:color w:val="000000"/>
                <w:sz w:val="20"/>
              </w:rPr>
              <w:t xml:space="preserve">
соғып </w:t>
            </w:r>
            <w:r>
              <w:br/>
            </w:r>
            <w:r>
              <w:rPr>
                <w:rFonts w:ascii="Times New Roman"/>
                <w:b w:val="false"/>
                <w:i w:val="false"/>
                <w:color w:val="000000"/>
                <w:sz w:val="20"/>
              </w:rPr>
              <w:t xml:space="preserve">
өту </w:t>
            </w:r>
            <w:r>
              <w:br/>
            </w:r>
            <w:r>
              <w:rPr>
                <w:rFonts w:ascii="Times New Roman"/>
                <w:b w:val="false"/>
                <w:i w:val="false"/>
                <w:color w:val="000000"/>
                <w:sz w:val="20"/>
              </w:rPr>
              <w:t xml:space="preserve">
саны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Барлығы__________________ сомаға түсті. ___________________ </w:t>
      </w:r>
      <w:r>
        <w:br/>
      </w:r>
      <w:r>
        <w:rPr>
          <w:rFonts w:ascii="Times New Roman"/>
          <w:b w:val="false"/>
          <w:i w:val="false"/>
          <w:color w:val="000000"/>
          <w:sz w:val="28"/>
        </w:rPr>
        <w:t xml:space="preserve">
             жазбаша                      лауазымы, қолы </w:t>
      </w:r>
      <w:r>
        <w:br/>
      </w:r>
      <w:r>
        <w:rPr>
          <w:rFonts w:ascii="Times New Roman"/>
          <w:b w:val="false"/>
          <w:i w:val="false"/>
          <w:color w:val="000000"/>
          <w:sz w:val="28"/>
        </w:rPr>
        <w:t xml:space="preserve">
__________________________босатуға рұқсат берді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3"/>
        <w:gridCol w:w="4673"/>
        <w:gridCol w:w="3673"/>
      </w:tblGrid>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Көрсетілген   Орындар </w:t>
            </w:r>
            <w:r>
              <w:br/>
            </w:r>
            <w:r>
              <w:rPr>
                <w:rFonts w:ascii="Times New Roman"/>
                <w:b w:val="false"/>
                <w:i w:val="false"/>
                <w:color w:val="000000"/>
                <w:sz w:val="20"/>
              </w:rPr>
              <w:t xml:space="preserve">
пломбасы, </w:t>
            </w:r>
          </w:p>
          <w:p>
            <w:pPr>
              <w:spacing w:after="20"/>
              <w:ind w:left="20"/>
              <w:jc w:val="both"/>
            </w:pPr>
            <w:r>
              <w:rPr>
                <w:rFonts w:ascii="Times New Roman"/>
                <w:b w:val="false"/>
                <w:i w:val="false"/>
                <w:color w:val="000000"/>
                <w:sz w:val="20"/>
              </w:rPr>
              <w:t xml:space="preserve">Ыдысы, орамасы жарамды </w:t>
            </w:r>
            <w:r>
              <w:br/>
            </w:r>
            <w:r>
              <w:rPr>
                <w:rFonts w:ascii="Times New Roman"/>
                <w:b w:val="false"/>
                <w:i w:val="false"/>
                <w:color w:val="000000"/>
                <w:sz w:val="20"/>
              </w:rPr>
              <w:t xml:space="preserve">
жүк _________________ </w:t>
            </w:r>
            <w:r>
              <w:br/>
            </w:r>
            <w:r>
              <w:rPr>
                <w:rFonts w:ascii="Times New Roman"/>
                <w:b w:val="false"/>
                <w:i w:val="false"/>
                <w:color w:val="000000"/>
                <w:sz w:val="20"/>
              </w:rPr>
              <w:t xml:space="preserve">
        бедер </w:t>
            </w:r>
            <w:r>
              <w:br/>
            </w:r>
            <w:r>
              <w:rPr>
                <w:rFonts w:ascii="Times New Roman"/>
                <w:b w:val="false"/>
                <w:i w:val="false"/>
                <w:color w:val="000000"/>
                <w:sz w:val="20"/>
              </w:rPr>
              <w:t xml:space="preserve">
саны ________________ </w:t>
            </w:r>
            <w:r>
              <w:br/>
            </w:r>
            <w:r>
              <w:rPr>
                <w:rFonts w:ascii="Times New Roman"/>
                <w:b w:val="false"/>
                <w:i w:val="false"/>
                <w:color w:val="000000"/>
                <w:sz w:val="20"/>
              </w:rPr>
              <w:t xml:space="preserve">
         жазбаша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Көрсетілген   Орындар </w:t>
            </w:r>
            <w:r>
              <w:br/>
            </w:r>
            <w:r>
              <w:rPr>
                <w:rFonts w:ascii="Times New Roman"/>
                <w:b w:val="false"/>
                <w:i w:val="false"/>
                <w:color w:val="000000"/>
                <w:sz w:val="20"/>
              </w:rPr>
              <w:t xml:space="preserve">
пломбасы, </w:t>
            </w:r>
          </w:p>
          <w:p>
            <w:pPr>
              <w:spacing w:after="20"/>
              <w:ind w:left="20"/>
              <w:jc w:val="both"/>
            </w:pPr>
            <w:r>
              <w:rPr>
                <w:rFonts w:ascii="Times New Roman"/>
                <w:b w:val="false"/>
                <w:i w:val="false"/>
                <w:color w:val="000000"/>
                <w:sz w:val="20"/>
              </w:rPr>
              <w:t xml:space="preserve">Ыдысы, орамасы жарамды </w:t>
            </w:r>
            <w:r>
              <w:br/>
            </w:r>
            <w:r>
              <w:rPr>
                <w:rFonts w:ascii="Times New Roman"/>
                <w:b w:val="false"/>
                <w:i w:val="false"/>
                <w:color w:val="000000"/>
                <w:sz w:val="20"/>
              </w:rPr>
              <w:t xml:space="preserve">
жүк _________________ </w:t>
            </w:r>
            <w:r>
              <w:br/>
            </w:r>
            <w:r>
              <w:rPr>
                <w:rFonts w:ascii="Times New Roman"/>
                <w:b w:val="false"/>
                <w:i w:val="false"/>
                <w:color w:val="000000"/>
                <w:sz w:val="20"/>
              </w:rPr>
              <w:t xml:space="preserve">
        бедер </w:t>
            </w:r>
            <w:r>
              <w:br/>
            </w:r>
            <w:r>
              <w:rPr>
                <w:rFonts w:ascii="Times New Roman"/>
                <w:b w:val="false"/>
                <w:i w:val="false"/>
                <w:color w:val="000000"/>
                <w:sz w:val="20"/>
              </w:rPr>
              <w:t xml:space="preserve">
саны ________________ </w:t>
            </w:r>
            <w:r>
              <w:br/>
            </w:r>
            <w:r>
              <w:rPr>
                <w:rFonts w:ascii="Times New Roman"/>
                <w:b w:val="false"/>
                <w:i w:val="false"/>
                <w:color w:val="000000"/>
                <w:sz w:val="20"/>
              </w:rPr>
              <w:t xml:space="preserve">
         жазбаша </w:t>
            </w:r>
          </w:p>
        </w:tc>
        <w:tc>
          <w:tcPr>
            <w:tcW w:w="3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__________берген </w:t>
            </w:r>
            <w:r>
              <w:br/>
            </w:r>
            <w:r>
              <w:rPr>
                <w:rFonts w:ascii="Times New Roman"/>
                <w:b w:val="false"/>
                <w:i w:val="false"/>
                <w:color w:val="000000"/>
                <w:sz w:val="20"/>
              </w:rPr>
              <w:t xml:space="preserve">
200__ж. "__"__N__ </w:t>
            </w:r>
            <w:r>
              <w:br/>
            </w:r>
            <w:r>
              <w:rPr>
                <w:rFonts w:ascii="Times New Roman"/>
                <w:b w:val="false"/>
                <w:i w:val="false"/>
                <w:color w:val="000000"/>
                <w:sz w:val="20"/>
              </w:rPr>
              <w:t xml:space="preserve">
сенім хат бойынша </w:t>
            </w:r>
            <w:r>
              <w:br/>
            </w:r>
            <w:r>
              <w:rPr>
                <w:rFonts w:ascii="Times New Roman"/>
                <w:b w:val="false"/>
                <w:i w:val="false"/>
                <w:color w:val="000000"/>
                <w:sz w:val="20"/>
              </w:rPr>
              <w:t xml:space="preserve">
Жүкті алды </w:t>
            </w:r>
            <w:r>
              <w:br/>
            </w:r>
            <w:r>
              <w:rPr>
                <w:rFonts w:ascii="Times New Roman"/>
                <w:b w:val="false"/>
                <w:i w:val="false"/>
                <w:color w:val="000000"/>
                <w:sz w:val="20"/>
              </w:rPr>
              <w:t xml:space="preserve">
_________________ </w:t>
            </w:r>
            <w:r>
              <w:br/>
            </w:r>
            <w:r>
              <w:rPr>
                <w:rFonts w:ascii="Times New Roman"/>
                <w:b w:val="false"/>
                <w:i w:val="false"/>
                <w:color w:val="000000"/>
                <w:sz w:val="20"/>
              </w:rPr>
              <w:t xml:space="preserve">
лауазымы, тегі, </w:t>
            </w:r>
            <w:r>
              <w:br/>
            </w:r>
            <w:r>
              <w:rPr>
                <w:rFonts w:ascii="Times New Roman"/>
                <w:b w:val="false"/>
                <w:i w:val="false"/>
                <w:color w:val="000000"/>
                <w:sz w:val="20"/>
              </w:rPr>
              <w:t xml:space="preserve">
      а.ә.а. </w:t>
            </w:r>
            <w:r>
              <w:br/>
            </w:r>
            <w:r>
              <w:rPr>
                <w:rFonts w:ascii="Times New Roman"/>
                <w:b w:val="false"/>
                <w:i w:val="false"/>
                <w:color w:val="000000"/>
                <w:sz w:val="20"/>
              </w:rPr>
              <w:t xml:space="preserve">
________________ </w:t>
            </w:r>
            <w:r>
              <w:br/>
            </w:r>
            <w:r>
              <w:rPr>
                <w:rFonts w:ascii="Times New Roman"/>
                <w:b w:val="false"/>
                <w:i w:val="false"/>
                <w:color w:val="000000"/>
                <w:sz w:val="20"/>
              </w:rPr>
              <w:t xml:space="preserve">
   жүк алушының </w:t>
            </w:r>
            <w:r>
              <w:br/>
            </w:r>
            <w:r>
              <w:rPr>
                <w:rFonts w:ascii="Times New Roman"/>
                <w:b w:val="false"/>
                <w:i w:val="false"/>
                <w:color w:val="000000"/>
                <w:sz w:val="20"/>
              </w:rPr>
              <w:t xml:space="preserve">
       қолы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Брутто массасы, т </w:t>
            </w:r>
            <w:r>
              <w:br/>
            </w:r>
            <w:r>
              <w:rPr>
                <w:rFonts w:ascii="Times New Roman"/>
                <w:b w:val="false"/>
                <w:i w:val="false"/>
                <w:color w:val="000000"/>
                <w:sz w:val="20"/>
              </w:rPr>
              <w:t xml:space="preserve">
__________тасымалдауға </w:t>
            </w:r>
            <w:r>
              <w:br/>
            </w:r>
            <w:r>
              <w:rPr>
                <w:rFonts w:ascii="Times New Roman"/>
                <w:b w:val="false"/>
                <w:i w:val="false"/>
                <w:color w:val="000000"/>
                <w:sz w:val="20"/>
              </w:rPr>
              <w:t xml:space="preserve">
  жазбаша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Брутто массасы, т </w:t>
            </w:r>
            <w:r>
              <w:br/>
            </w:r>
            <w:r>
              <w:rPr>
                <w:rFonts w:ascii="Times New Roman"/>
                <w:b w:val="false"/>
                <w:i w:val="false"/>
                <w:color w:val="000000"/>
                <w:sz w:val="20"/>
              </w:rPr>
              <w:t xml:space="preserve">
__________тасымалдауға </w:t>
            </w:r>
            <w:r>
              <w:br/>
            </w:r>
            <w:r>
              <w:rPr>
                <w:rFonts w:ascii="Times New Roman"/>
                <w:b w:val="false"/>
                <w:i w:val="false"/>
                <w:color w:val="000000"/>
                <w:sz w:val="20"/>
              </w:rPr>
              <w:t xml:space="preserve">
  жазбаша </w:t>
            </w:r>
          </w:p>
        </w:tc>
        <w:tc>
          <w:tcPr>
            <w:tcW w:w="0" w:type="auto"/>
            <w:vMerge/>
            <w:tcBorders>
              <w:top w:val="nil"/>
              <w:left w:val="single" w:color="cfcfcf" w:sz="5"/>
              <w:bottom w:val="single" w:color="cfcfcf" w:sz="5"/>
              <w:right w:val="single" w:color="cfcfcf" w:sz="5"/>
            </w:tcBorders>
          </w:tcP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Тапсырды _____________ </w:t>
            </w:r>
            <w:r>
              <w:br/>
            </w:r>
            <w:r>
              <w:rPr>
                <w:rFonts w:ascii="Times New Roman"/>
                <w:b w:val="false"/>
                <w:i w:val="false"/>
                <w:color w:val="000000"/>
                <w:sz w:val="20"/>
              </w:rPr>
              <w:t xml:space="preserve">
  лауазымы, т.а.ә.а., </w:t>
            </w:r>
            <w:r>
              <w:br/>
            </w:r>
            <w:r>
              <w:rPr>
                <w:rFonts w:ascii="Times New Roman"/>
                <w:b w:val="false"/>
                <w:i w:val="false"/>
                <w:color w:val="000000"/>
                <w:sz w:val="20"/>
              </w:rPr>
              <w:t xml:space="preserve">
______________________ </w:t>
            </w:r>
            <w:r>
              <w:br/>
            </w:r>
            <w:r>
              <w:rPr>
                <w:rFonts w:ascii="Times New Roman"/>
                <w:b w:val="false"/>
                <w:i w:val="false"/>
                <w:color w:val="000000"/>
                <w:sz w:val="20"/>
              </w:rPr>
              <w:t xml:space="preserve">
    қолы, мөртабаны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Экспедитор-жүргізуші </w:t>
            </w:r>
            <w:r>
              <w:br/>
            </w:r>
            <w:r>
              <w:rPr>
                <w:rFonts w:ascii="Times New Roman"/>
                <w:b w:val="false"/>
                <w:i w:val="false"/>
                <w:color w:val="000000"/>
                <w:sz w:val="20"/>
              </w:rPr>
              <w:t xml:space="preserve">
тапсырды _____________ </w:t>
            </w:r>
            <w:r>
              <w:br/>
            </w:r>
            <w:r>
              <w:rPr>
                <w:rFonts w:ascii="Times New Roman"/>
                <w:b w:val="false"/>
                <w:i w:val="false"/>
                <w:color w:val="000000"/>
                <w:sz w:val="20"/>
              </w:rPr>
              <w:t xml:space="preserve">
    жүргізушінің қолы </w:t>
            </w:r>
          </w:p>
        </w:tc>
        <w:tc>
          <w:tcPr>
            <w:tcW w:w="0" w:type="auto"/>
            <w:vMerge/>
            <w:tcBorders>
              <w:top w:val="nil"/>
              <w:left w:val="single" w:color="cfcfcf" w:sz="5"/>
              <w:bottom w:val="single" w:color="cfcfcf" w:sz="5"/>
              <w:right w:val="single" w:color="cfcfcf" w:sz="5"/>
            </w:tcBorders>
          </w:tcP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Экспедитор-жүргізуші </w:t>
            </w:r>
            <w:r>
              <w:br/>
            </w:r>
            <w:r>
              <w:rPr>
                <w:rFonts w:ascii="Times New Roman"/>
                <w:b w:val="false"/>
                <w:i w:val="false"/>
                <w:color w:val="000000"/>
                <w:sz w:val="20"/>
              </w:rPr>
              <w:t xml:space="preserve">
қабылдады ____________ </w:t>
            </w:r>
            <w:r>
              <w:br/>
            </w:r>
            <w:r>
              <w:rPr>
                <w:rFonts w:ascii="Times New Roman"/>
                <w:b w:val="false"/>
                <w:i w:val="false"/>
                <w:color w:val="000000"/>
                <w:sz w:val="20"/>
              </w:rPr>
              <w:t xml:space="preserve">
           т.а.ә.а., </w:t>
            </w:r>
            <w:r>
              <w:br/>
            </w:r>
            <w:r>
              <w:rPr>
                <w:rFonts w:ascii="Times New Roman"/>
                <w:b w:val="false"/>
                <w:i w:val="false"/>
                <w:color w:val="000000"/>
                <w:sz w:val="20"/>
              </w:rPr>
              <w:t xml:space="preserve">
    жүргізушінің қолы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Қабылдады_____________ </w:t>
            </w:r>
            <w:r>
              <w:br/>
            </w:r>
            <w:r>
              <w:rPr>
                <w:rFonts w:ascii="Times New Roman"/>
                <w:b w:val="false"/>
                <w:i w:val="false"/>
                <w:color w:val="000000"/>
                <w:sz w:val="20"/>
              </w:rPr>
              <w:t xml:space="preserve">
   лауазымы, т.а.ә.а., </w:t>
            </w:r>
            <w:r>
              <w:br/>
            </w:r>
            <w:r>
              <w:rPr>
                <w:rFonts w:ascii="Times New Roman"/>
                <w:b w:val="false"/>
                <w:i w:val="false"/>
                <w:color w:val="000000"/>
                <w:sz w:val="20"/>
              </w:rPr>
              <w:t xml:space="preserve">
______________________ </w:t>
            </w:r>
            <w:r>
              <w:br/>
            </w:r>
            <w:r>
              <w:rPr>
                <w:rFonts w:ascii="Times New Roman"/>
                <w:b w:val="false"/>
                <w:i w:val="false"/>
                <w:color w:val="000000"/>
                <w:sz w:val="20"/>
              </w:rPr>
              <w:t xml:space="preserve">
   қолы, мөртабаны </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3"/>
        <w:gridCol w:w="1613"/>
        <w:gridCol w:w="2193"/>
        <w:gridCol w:w="1353"/>
        <w:gridCol w:w="1593"/>
        <w:gridCol w:w="1593"/>
        <w:gridCol w:w="1873"/>
      </w:tblGrid>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ТИЕУ-ТҮСІРУ ОПЕРАЦИЯЛАРЫ 
</w:t>
            </w:r>
          </w:p>
        </w:tc>
      </w:tr>
      <w:tr>
        <w:trPr>
          <w:trHeight w:val="465"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Тәсіл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Уақыты, сағ., мин.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 </w:t>
            </w:r>
            <w:r>
              <w:br/>
            </w:r>
            <w:r>
              <w:rPr>
                <w:rFonts w:ascii="Times New Roman"/>
                <w:b w:val="false"/>
                <w:i w:val="false"/>
                <w:color w:val="000000"/>
                <w:sz w:val="20"/>
              </w:rPr>
              <w:t xml:space="preserve">
ция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 </w:t>
            </w:r>
            <w:r>
              <w:br/>
            </w:r>
            <w:r>
              <w:rPr>
                <w:rFonts w:ascii="Times New Roman"/>
                <w:b w:val="false"/>
                <w:i w:val="false"/>
                <w:color w:val="000000"/>
                <w:sz w:val="20"/>
              </w:rPr>
              <w:t xml:space="preserve">
даушы </w:t>
            </w:r>
            <w:r>
              <w:br/>
            </w:r>
            <w:r>
              <w:rPr>
                <w:rFonts w:ascii="Times New Roman"/>
                <w:b w:val="false"/>
                <w:i w:val="false"/>
                <w:color w:val="000000"/>
                <w:sz w:val="20"/>
              </w:rPr>
              <w:t xml:space="preserve">
(тасы- </w:t>
            </w:r>
            <w:r>
              <w:br/>
            </w:r>
            <w:r>
              <w:rPr>
                <w:rFonts w:ascii="Times New Roman"/>
                <w:b w:val="false"/>
                <w:i w:val="false"/>
                <w:color w:val="000000"/>
                <w:sz w:val="20"/>
              </w:rPr>
              <w:t xml:space="preserve">
мал- </w:t>
            </w:r>
            <w:r>
              <w:br/>
            </w:r>
            <w:r>
              <w:rPr>
                <w:rFonts w:ascii="Times New Roman"/>
                <w:b w:val="false"/>
                <w:i w:val="false"/>
                <w:color w:val="000000"/>
                <w:sz w:val="20"/>
              </w:rPr>
              <w:t xml:space="preserve">
даушы, </w:t>
            </w:r>
            <w:r>
              <w:br/>
            </w:r>
            <w:r>
              <w:rPr>
                <w:rFonts w:ascii="Times New Roman"/>
                <w:b w:val="false"/>
                <w:i w:val="false"/>
                <w:color w:val="000000"/>
                <w:sz w:val="20"/>
              </w:rPr>
              <w:t xml:space="preserve">
жөнел- </w:t>
            </w:r>
            <w:r>
              <w:br/>
            </w:r>
            <w:r>
              <w:rPr>
                <w:rFonts w:ascii="Times New Roman"/>
                <w:b w:val="false"/>
                <w:i w:val="false"/>
                <w:color w:val="000000"/>
                <w:sz w:val="20"/>
              </w:rPr>
              <w:t xml:space="preserve">
туші, </w:t>
            </w:r>
            <w:r>
              <w:br/>
            </w:r>
            <w:r>
              <w:rPr>
                <w:rFonts w:ascii="Times New Roman"/>
                <w:b w:val="false"/>
                <w:i w:val="false"/>
                <w:color w:val="000000"/>
                <w:sz w:val="20"/>
              </w:rPr>
              <w:t xml:space="preserve">
алушы)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 </w:t>
            </w:r>
            <w:r>
              <w:br/>
            </w:r>
            <w:r>
              <w:rPr>
                <w:rFonts w:ascii="Times New Roman"/>
                <w:b w:val="false"/>
                <w:i w:val="false"/>
                <w:color w:val="000000"/>
                <w:sz w:val="20"/>
              </w:rPr>
              <w:t xml:space="preserve">
тетіктің. </w:t>
            </w:r>
            <w:r>
              <w:br/>
            </w:r>
            <w:r>
              <w:rPr>
                <w:rFonts w:ascii="Times New Roman"/>
                <w:b w:val="false"/>
                <w:i w:val="false"/>
                <w:color w:val="000000"/>
                <w:sz w:val="20"/>
              </w:rPr>
              <w:t xml:space="preserve">
болуы. </w:t>
            </w:r>
            <w:r>
              <w:br/>
            </w:r>
            <w:r>
              <w:rPr>
                <w:rFonts w:ascii="Times New Roman"/>
                <w:b w:val="false"/>
                <w:i w:val="false"/>
                <w:color w:val="000000"/>
                <w:sz w:val="20"/>
              </w:rPr>
              <w:t xml:space="preserve">
Ожаудың </w:t>
            </w:r>
            <w:r>
              <w:br/>
            </w:r>
            <w:r>
              <w:rPr>
                <w:rFonts w:ascii="Times New Roman"/>
                <w:b w:val="false"/>
                <w:i w:val="false"/>
                <w:color w:val="000000"/>
                <w:sz w:val="20"/>
              </w:rPr>
              <w:t xml:space="preserve">
жүк көтер- </w:t>
            </w:r>
            <w:r>
              <w:br/>
            </w:r>
            <w:r>
              <w:rPr>
                <w:rFonts w:ascii="Times New Roman"/>
                <w:b w:val="false"/>
                <w:i w:val="false"/>
                <w:color w:val="000000"/>
                <w:sz w:val="20"/>
              </w:rPr>
              <w:t xml:space="preserve">
гіштігі, </w:t>
            </w:r>
            <w:r>
              <w:br/>
            </w:r>
            <w:r>
              <w:rPr>
                <w:rFonts w:ascii="Times New Roman"/>
                <w:b w:val="false"/>
                <w:i w:val="false"/>
                <w:color w:val="000000"/>
                <w:sz w:val="20"/>
              </w:rPr>
              <w:t xml:space="preserve">
сыйымд.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 </w:t>
            </w:r>
            <w:r>
              <w:br/>
            </w:r>
            <w:r>
              <w:rPr>
                <w:rFonts w:ascii="Times New Roman"/>
                <w:b w:val="false"/>
                <w:i w:val="false"/>
                <w:color w:val="000000"/>
                <w:sz w:val="20"/>
              </w:rPr>
              <w:t xml:space="preserve">
ген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кет- </w:t>
            </w:r>
            <w:r>
              <w:br/>
            </w:r>
            <w:r>
              <w:rPr>
                <w:rFonts w:ascii="Times New Roman"/>
                <w:b w:val="false"/>
                <w:i w:val="false"/>
                <w:color w:val="000000"/>
                <w:sz w:val="20"/>
              </w:rPr>
              <w:t xml:space="preserve">
кен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тұрып </w:t>
            </w:r>
            <w:r>
              <w:br/>
            </w:r>
            <w:r>
              <w:rPr>
                <w:rFonts w:ascii="Times New Roman"/>
                <w:b w:val="false"/>
                <w:i w:val="false"/>
                <w:color w:val="000000"/>
                <w:sz w:val="20"/>
              </w:rPr>
              <w:t xml:space="preserve">
қалған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тиеу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түсіру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таблицаның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3"/>
        <w:gridCol w:w="2373"/>
        <w:gridCol w:w="2413"/>
        <w:gridCol w:w="489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операциялар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Көліктік қызметтер </w:t>
            </w:r>
            <w:r>
              <w:br/>
            </w:r>
            <w:r>
              <w:rPr>
                <w:rFonts w:ascii="Times New Roman"/>
                <w:b w:val="false"/>
                <w:i w:val="false"/>
                <w:color w:val="000000"/>
                <w:sz w:val="20"/>
              </w:rPr>
              <w:t xml:space="preserve">
_____________________ </w:t>
            </w:r>
            <w:r>
              <w:br/>
            </w:r>
            <w:r>
              <w:rPr>
                <w:rFonts w:ascii="Times New Roman"/>
                <w:b w:val="false"/>
                <w:i w:val="false"/>
                <w:color w:val="000000"/>
                <w:sz w:val="20"/>
              </w:rPr>
              <w:t xml:space="preserve">
_____________________ </w:t>
            </w:r>
            <w:r>
              <w:br/>
            </w:r>
            <w:r>
              <w:rPr>
                <w:rFonts w:ascii="Times New Roman"/>
                <w:b w:val="false"/>
                <w:i w:val="false"/>
                <w:color w:val="000000"/>
                <w:sz w:val="20"/>
              </w:rPr>
              <w:t xml:space="preserve">
_____________________ </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уақыты, </w:t>
            </w:r>
            <w:r>
              <w:br/>
            </w:r>
            <w:r>
              <w:rPr>
                <w:rFonts w:ascii="Times New Roman"/>
                <w:b w:val="false"/>
                <w:i w:val="false"/>
                <w:color w:val="000000"/>
                <w:sz w:val="20"/>
              </w:rPr>
              <w:t xml:space="preserve">
мин.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r>
              <w:br/>
            </w:r>
            <w:r>
              <w:rPr>
                <w:rFonts w:ascii="Times New Roman"/>
                <w:b w:val="false"/>
                <w:i w:val="false"/>
                <w:color w:val="000000"/>
                <w:sz w:val="20"/>
              </w:rPr>
              <w:t xml:space="preserve">
саны.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w:t>
            </w:r>
            <w:r>
              <w:br/>
            </w:r>
            <w:r>
              <w:rPr>
                <w:rFonts w:ascii="Times New Roman"/>
                <w:b w:val="false"/>
                <w:i w:val="false"/>
                <w:color w:val="000000"/>
                <w:sz w:val="20"/>
              </w:rPr>
              <w:t xml:space="preserve">
тұлғаның </w:t>
            </w:r>
            <w:r>
              <w:br/>
            </w:r>
            <w:r>
              <w:rPr>
                <w:rFonts w:ascii="Times New Roman"/>
                <w:b w:val="false"/>
                <w:i w:val="false"/>
                <w:color w:val="000000"/>
                <w:sz w:val="20"/>
              </w:rPr>
              <w:t xml:space="preserve">
қолы </w:t>
            </w:r>
          </w:p>
        </w:tc>
        <w:tc>
          <w:tcPr>
            <w:tcW w:w="0" w:type="auto"/>
            <w:vMerge/>
            <w:tcBorders>
              <w:top w:val="nil"/>
              <w:left w:val="single" w:color="cfcfcf" w:sz="5"/>
              <w:bottom w:val="single" w:color="cfcfcf" w:sz="5"/>
              <w:right w:val="single" w:color="cfcfcf" w:sz="5"/>
            </w:tcBorders>
          </w:tcP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0" w:type="auto"/>
            <w:vMerge/>
            <w:tcBorders>
              <w:top w:val="nil"/>
              <w:left w:val="single" w:color="cfcfcf" w:sz="5"/>
              <w:bottom w:val="single" w:color="cfcfcf" w:sz="5"/>
              <w:right w:val="single" w:color="cfcfcf" w:sz="5"/>
            </w:tcBorders>
          </w:tcP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6"/>
        <w:gridCol w:w="806"/>
        <w:gridCol w:w="806"/>
        <w:gridCol w:w="806"/>
        <w:gridCol w:w="806"/>
        <w:gridCol w:w="649"/>
        <w:gridCol w:w="764"/>
        <w:gridCol w:w="908"/>
        <w:gridCol w:w="950"/>
        <w:gridCol w:w="704"/>
        <w:gridCol w:w="704"/>
        <w:gridCol w:w="755"/>
        <w:gridCol w:w="807"/>
        <w:gridCol w:w="806"/>
        <w:gridCol w:w="950"/>
        <w:gridCol w:w="1053"/>
      </w:tblGrid>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БАСҚА МАҒЛҰМАТТАР </w:t>
            </w:r>
            <w:r>
              <w:br/>
            </w:r>
            <w:r>
              <w:rPr>
                <w:rFonts w:ascii="Times New Roman"/>
                <w:b/>
                <w:i w:val="false"/>
                <w:color w:val="000000"/>
                <w:sz w:val="20"/>
              </w:rPr>
              <w:t>
(тасымалдаушы толтырады) 
</w:t>
            </w:r>
          </w:p>
        </w:tc>
      </w:tr>
      <w:tr>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жолдардың топтары </w:t>
            </w:r>
            <w:r>
              <w:br/>
            </w:r>
            <w:r>
              <w:rPr>
                <w:rFonts w:ascii="Times New Roman"/>
                <w:b w:val="false"/>
                <w:i w:val="false"/>
                <w:color w:val="000000"/>
                <w:sz w:val="20"/>
              </w:rPr>
              <w:t xml:space="preserve">
бойынша тасымалдау </w:t>
            </w:r>
            <w:r>
              <w:br/>
            </w:r>
            <w:r>
              <w:rPr>
                <w:rFonts w:ascii="Times New Roman"/>
                <w:b w:val="false"/>
                <w:i w:val="false"/>
                <w:color w:val="000000"/>
                <w:sz w:val="20"/>
              </w:rPr>
              <w:t xml:space="preserve">
қашықтығы, км </w:t>
            </w:r>
          </w:p>
        </w:tc>
        <w:tc>
          <w:tcPr>
            <w:tcW w:w="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 </w:t>
            </w:r>
            <w:r>
              <w:br/>
            </w:r>
            <w:r>
              <w:rPr>
                <w:rFonts w:ascii="Times New Roman"/>
                <w:b w:val="false"/>
                <w:i w:val="false"/>
                <w:color w:val="000000"/>
                <w:sz w:val="20"/>
              </w:rPr>
              <w:t xml:space="preserve">
коды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көліктік </w:t>
            </w:r>
            <w:r>
              <w:br/>
            </w:r>
            <w:r>
              <w:rPr>
                <w:rFonts w:ascii="Times New Roman"/>
                <w:b w:val="false"/>
                <w:i w:val="false"/>
                <w:color w:val="000000"/>
                <w:sz w:val="20"/>
              </w:rPr>
              <w:t xml:space="preserve">
қызметтер </w:t>
            </w:r>
            <w:r>
              <w:br/>
            </w:r>
            <w:r>
              <w:rPr>
                <w:rFonts w:ascii="Times New Roman"/>
                <w:b w:val="false"/>
                <w:i w:val="false"/>
                <w:color w:val="000000"/>
                <w:sz w:val="20"/>
              </w:rPr>
              <w:t xml:space="preserve">
үшін </w:t>
            </w:r>
          </w:p>
        </w:tc>
      </w:tr>
      <w:tr>
        <w:trPr>
          <w:trHeight w:val="195" w:hRule="atLeast"/>
        </w:trPr>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 </w:t>
            </w:r>
            <w:r>
              <w:br/>
            </w:r>
            <w:r>
              <w:rPr>
                <w:rFonts w:ascii="Times New Roman"/>
                <w:b w:val="false"/>
                <w:i w:val="false"/>
                <w:color w:val="000000"/>
                <w:sz w:val="20"/>
              </w:rPr>
              <w:t xml:space="preserve">
лы- </w:t>
            </w:r>
            <w:r>
              <w:br/>
            </w:r>
            <w:r>
              <w:rPr>
                <w:rFonts w:ascii="Times New Roman"/>
                <w:b w:val="false"/>
                <w:i w:val="false"/>
                <w:color w:val="000000"/>
                <w:sz w:val="20"/>
              </w:rPr>
              <w:t xml:space="preserve">
ғы </w:t>
            </w:r>
          </w:p>
        </w:tc>
        <w:tc>
          <w:tcPr>
            <w:tcW w:w="7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 </w:t>
            </w:r>
            <w:r>
              <w:br/>
            </w:r>
            <w:r>
              <w:rPr>
                <w:rFonts w:ascii="Times New Roman"/>
                <w:b w:val="false"/>
                <w:i w:val="false"/>
                <w:color w:val="000000"/>
                <w:sz w:val="20"/>
              </w:rPr>
              <w:t xml:space="preserve">
ла- </w:t>
            </w:r>
            <w:r>
              <w:br/>
            </w:r>
            <w:r>
              <w:rPr>
                <w:rFonts w:ascii="Times New Roman"/>
                <w:b w:val="false"/>
                <w:i w:val="false"/>
                <w:color w:val="000000"/>
                <w:sz w:val="20"/>
              </w:rPr>
              <w:t xml:space="preserve">
ға </w:t>
            </w:r>
          </w:p>
        </w:tc>
        <w:tc>
          <w:tcPr>
            <w:tcW w:w="7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w:t>
            </w:r>
            <w:r>
              <w:br/>
            </w:r>
            <w:r>
              <w:rPr>
                <w:rFonts w:ascii="Times New Roman"/>
                <w:b w:val="false"/>
                <w:i w:val="false"/>
                <w:color w:val="000000"/>
                <w:sz w:val="20"/>
              </w:rPr>
              <w:t xml:space="preserve">
топ </w:t>
            </w:r>
          </w:p>
        </w:tc>
        <w:tc>
          <w:tcPr>
            <w:tcW w:w="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w:t>
            </w:r>
            <w:r>
              <w:br/>
            </w:r>
            <w:r>
              <w:rPr>
                <w:rFonts w:ascii="Times New Roman"/>
                <w:b w:val="false"/>
                <w:i w:val="false"/>
                <w:color w:val="000000"/>
                <w:sz w:val="20"/>
              </w:rPr>
              <w:t xml:space="preserve">
топ </w:t>
            </w:r>
          </w:p>
        </w:tc>
        <w:tc>
          <w:tcPr>
            <w:tcW w:w="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w:t>
            </w:r>
            <w:r>
              <w:br/>
            </w:r>
            <w:r>
              <w:rPr>
                <w:rFonts w:ascii="Times New Roman"/>
                <w:b w:val="false"/>
                <w:i w:val="false"/>
                <w:color w:val="000000"/>
                <w:sz w:val="20"/>
              </w:rPr>
              <w:t xml:space="preserve">
топ </w:t>
            </w:r>
          </w:p>
        </w:tc>
        <w:tc>
          <w:tcPr>
            <w:tcW w:w="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 </w:t>
            </w:r>
            <w:r>
              <w:br/>
            </w:r>
            <w:r>
              <w:rPr>
                <w:rFonts w:ascii="Times New Roman"/>
                <w:b w:val="false"/>
                <w:i w:val="false"/>
                <w:color w:val="000000"/>
                <w:sz w:val="20"/>
              </w:rPr>
              <w:t xml:space="preserve">
тен </w:t>
            </w:r>
          </w:p>
        </w:tc>
        <w:tc>
          <w:tcPr>
            <w:tcW w:w="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жүргі- </w:t>
            </w:r>
            <w:r>
              <w:br/>
            </w:r>
            <w:r>
              <w:rPr>
                <w:rFonts w:ascii="Times New Roman"/>
                <w:b w:val="false"/>
                <w:i w:val="false"/>
                <w:color w:val="000000"/>
                <w:sz w:val="20"/>
              </w:rPr>
              <w:t xml:space="preserve">
зушіге </w:t>
            </w:r>
          </w:p>
        </w:tc>
      </w:tr>
      <w:tr>
        <w:trPr>
          <w:trHeight w:val="19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0" w:type="auto"/>
            <w:vMerge/>
            <w:tcBorders>
              <w:top w:val="nil"/>
              <w:left w:val="single" w:color="cfcfcf" w:sz="5"/>
              <w:bottom w:val="single" w:color="cfcfcf" w:sz="5"/>
              <w:right w:val="single" w:color="cfcfcf" w:sz="5"/>
            </w:tcBorders>
          </w:tc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r>
      <w:tr>
        <w:trPr>
          <w:trHeight w:val="19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таблицаның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3"/>
        <w:gridCol w:w="1853"/>
        <w:gridCol w:w="1933"/>
        <w:gridCol w:w="993"/>
        <w:gridCol w:w="853"/>
        <w:gridCol w:w="4353"/>
      </w:tblGrid>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Түзету коэфф-і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айып- </w:t>
            </w:r>
            <w:r>
              <w:br/>
            </w:r>
            <w:r>
              <w:rPr>
                <w:rFonts w:ascii="Times New Roman"/>
                <w:b w:val="false"/>
                <w:i w:val="false"/>
                <w:color w:val="000000"/>
                <w:sz w:val="20"/>
              </w:rPr>
              <w:t xml:space="preserve">
пұл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Жасалған актілер </w:t>
            </w:r>
            <w:r>
              <w:br/>
            </w:r>
            <w:r>
              <w:rPr>
                <w:rFonts w:ascii="Times New Roman"/>
                <w:b w:val="false"/>
                <w:i w:val="false"/>
                <w:color w:val="000000"/>
                <w:sz w:val="20"/>
              </w:rPr>
              <w:t>
</w:t>
            </w:r>
            <w:r>
              <w:rPr>
                <w:rFonts w:ascii="Times New Roman"/>
                <w:b/>
                <w:i w:val="false"/>
                <w:color w:val="000000"/>
                <w:sz w:val="20"/>
              </w:rPr>
              <w:t xml:space="preserve">туралы белгілер: </w:t>
            </w:r>
            <w:r>
              <w:br/>
            </w:r>
            <w:r>
              <w:rPr>
                <w:rFonts w:ascii="Times New Roman"/>
                <w:b w:val="false"/>
                <w:i w:val="false"/>
                <w:color w:val="000000"/>
                <w:sz w:val="20"/>
              </w:rPr>
              <w:t>
</w:t>
            </w:r>
            <w:r>
              <w:rPr>
                <w:rFonts w:ascii="Times New Roman"/>
                <w:b/>
                <w:i w:val="false"/>
                <w:color w:val="000000"/>
                <w:sz w:val="20"/>
              </w:rPr>
              <w:t xml:space="preserve">__________________ </w:t>
            </w:r>
            <w:r>
              <w:br/>
            </w:r>
            <w:r>
              <w:rPr>
                <w:rFonts w:ascii="Times New Roman"/>
                <w:b w:val="false"/>
                <w:i w:val="false"/>
                <w:color w:val="000000"/>
                <w:sz w:val="20"/>
              </w:rPr>
              <w:t>
</w:t>
            </w:r>
            <w:r>
              <w:rPr>
                <w:rFonts w:ascii="Times New Roman"/>
                <w:b/>
                <w:i w:val="false"/>
                <w:color w:val="000000"/>
                <w:sz w:val="20"/>
              </w:rPr>
              <w:t xml:space="preserve">__________________ </w:t>
            </w:r>
            <w:r>
              <w:br/>
            </w:r>
            <w:r>
              <w:rPr>
                <w:rFonts w:ascii="Times New Roman"/>
                <w:b w:val="false"/>
                <w:i w:val="false"/>
                <w:color w:val="000000"/>
                <w:sz w:val="20"/>
              </w:rPr>
              <w:t>
</w:t>
            </w:r>
            <w:r>
              <w:rPr>
                <w:rFonts w:ascii="Times New Roman"/>
                <w:b/>
                <w:i w:val="false"/>
                <w:color w:val="000000"/>
                <w:sz w:val="20"/>
              </w:rPr>
              <w:t xml:space="preserve">__________________ </w:t>
            </w:r>
          </w:p>
        </w:tc>
      </w:tr>
      <w:tr>
        <w:trPr>
          <w:trHeight w:val="45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жүргі- </w:t>
            </w:r>
            <w:r>
              <w:br/>
            </w:r>
            <w:r>
              <w:rPr>
                <w:rFonts w:ascii="Times New Roman"/>
                <w:b w:val="false"/>
                <w:i w:val="false"/>
                <w:color w:val="000000"/>
                <w:sz w:val="20"/>
              </w:rPr>
              <w:t xml:space="preserve">
зушінің </w:t>
            </w:r>
            <w:r>
              <w:br/>
            </w:r>
            <w:r>
              <w:rPr>
                <w:rFonts w:ascii="Times New Roman"/>
                <w:b w:val="false"/>
                <w:i w:val="false"/>
                <w:color w:val="000000"/>
                <w:sz w:val="20"/>
              </w:rPr>
              <w:t xml:space="preserve">
бағасы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w:t>
            </w:r>
            <w:r>
              <w:br/>
            </w:r>
            <w:r>
              <w:rPr>
                <w:rFonts w:ascii="Times New Roman"/>
                <w:b w:val="false"/>
                <w:i w:val="false"/>
                <w:color w:val="000000"/>
                <w:sz w:val="20"/>
              </w:rPr>
              <w:t xml:space="preserve">
тариф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5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3"/>
        <w:gridCol w:w="1033"/>
        <w:gridCol w:w="1373"/>
        <w:gridCol w:w="1573"/>
        <w:gridCol w:w="1773"/>
        <w:gridCol w:w="1993"/>
        <w:gridCol w:w="1453"/>
        <w:gridCol w:w="1453"/>
      </w:tblGrid>
      <w:tr>
        <w:trPr>
          <w:trHeight w:val="210" w:hRule="atLeast"/>
        </w:trPr>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Құн </w:t>
            </w:r>
            <w:r>
              <w:br/>
            </w:r>
            <w:r>
              <w:rPr>
                <w:rFonts w:ascii="Times New Roman"/>
                <w:b w:val="false"/>
                <w:i w:val="false"/>
                <w:color w:val="000000"/>
                <w:sz w:val="20"/>
              </w:rPr>
              <w:t xml:space="preserve">
есебі </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Тон- </w:t>
            </w:r>
            <w:r>
              <w:br/>
            </w:r>
            <w:r>
              <w:rPr>
                <w:rFonts w:ascii="Times New Roman"/>
                <w:b w:val="false"/>
                <w:i w:val="false"/>
                <w:color w:val="000000"/>
                <w:sz w:val="20"/>
              </w:rPr>
              <w:t xml:space="preserve">
на- </w:t>
            </w:r>
            <w:r>
              <w:br/>
            </w:r>
            <w:r>
              <w:rPr>
                <w:rFonts w:ascii="Times New Roman"/>
                <w:b w:val="false"/>
                <w:i w:val="false"/>
                <w:color w:val="000000"/>
                <w:sz w:val="20"/>
              </w:rPr>
              <w:t xml:space="preserve">
лар </w:t>
            </w:r>
            <w:r>
              <w:br/>
            </w:r>
            <w:r>
              <w:rPr>
                <w:rFonts w:ascii="Times New Roman"/>
                <w:b w:val="false"/>
                <w:i w:val="false"/>
                <w:color w:val="000000"/>
                <w:sz w:val="20"/>
              </w:rPr>
              <w:t xml:space="preserve">
үшін </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 </w:t>
            </w:r>
            <w:r>
              <w:br/>
            </w:r>
            <w:r>
              <w:rPr>
                <w:rFonts w:ascii="Times New Roman"/>
                <w:b w:val="false"/>
                <w:i w:val="false"/>
                <w:color w:val="000000"/>
                <w:sz w:val="20"/>
              </w:rPr>
              <w:t xml:space="preserve">
мобиль </w:t>
            </w:r>
            <w:r>
              <w:br/>
            </w:r>
            <w:r>
              <w:rPr>
                <w:rFonts w:ascii="Times New Roman"/>
                <w:b w:val="false"/>
                <w:i w:val="false"/>
                <w:color w:val="000000"/>
                <w:sz w:val="20"/>
              </w:rPr>
              <w:t xml:space="preserve">
мен </w:t>
            </w:r>
            <w:r>
              <w:br/>
            </w:r>
            <w:r>
              <w:rPr>
                <w:rFonts w:ascii="Times New Roman"/>
                <w:b w:val="false"/>
                <w:i w:val="false"/>
                <w:color w:val="000000"/>
                <w:sz w:val="20"/>
              </w:rPr>
              <w:t xml:space="preserve">
тірке- </w:t>
            </w:r>
            <w:r>
              <w:br/>
            </w:r>
            <w:r>
              <w:rPr>
                <w:rFonts w:ascii="Times New Roman"/>
                <w:b w:val="false"/>
                <w:i w:val="false"/>
                <w:color w:val="000000"/>
                <w:sz w:val="20"/>
              </w:rPr>
              <w:t xml:space="preserve">
менің </w:t>
            </w:r>
            <w:r>
              <w:br/>
            </w:r>
            <w:r>
              <w:rPr>
                <w:rFonts w:ascii="Times New Roman"/>
                <w:b w:val="false"/>
                <w:i w:val="false"/>
                <w:color w:val="000000"/>
                <w:sz w:val="20"/>
              </w:rPr>
              <w:t xml:space="preserve">
толық </w:t>
            </w:r>
            <w:r>
              <w:br/>
            </w:r>
            <w:r>
              <w:rPr>
                <w:rFonts w:ascii="Times New Roman"/>
                <w:b w:val="false"/>
                <w:i w:val="false"/>
                <w:color w:val="000000"/>
                <w:sz w:val="20"/>
              </w:rPr>
              <w:t xml:space="preserve">
тиел- </w:t>
            </w:r>
            <w:r>
              <w:br/>
            </w:r>
            <w:r>
              <w:rPr>
                <w:rFonts w:ascii="Times New Roman"/>
                <w:b w:val="false"/>
                <w:i w:val="false"/>
                <w:color w:val="000000"/>
                <w:sz w:val="20"/>
              </w:rPr>
              <w:t xml:space="preserve">
меуі </w:t>
            </w:r>
          </w:p>
        </w:tc>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көлік үшін </w:t>
            </w:r>
          </w:p>
        </w:tc>
        <w:tc>
          <w:tcPr>
            <w:tcW w:w="1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w:t>
            </w:r>
            <w:r>
              <w:br/>
            </w:r>
            <w:r>
              <w:rPr>
                <w:rFonts w:ascii="Times New Roman"/>
                <w:b w:val="false"/>
                <w:i w:val="false"/>
                <w:color w:val="000000"/>
                <w:sz w:val="20"/>
              </w:rPr>
              <w:t xml:space="preserve">
тік </w:t>
            </w:r>
            <w:r>
              <w:br/>
            </w:r>
            <w:r>
              <w:rPr>
                <w:rFonts w:ascii="Times New Roman"/>
                <w:b w:val="false"/>
                <w:i w:val="false"/>
                <w:color w:val="000000"/>
                <w:sz w:val="20"/>
              </w:rPr>
              <w:t xml:space="preserve">
қыз- </w:t>
            </w:r>
            <w:r>
              <w:br/>
            </w:r>
            <w:r>
              <w:rPr>
                <w:rFonts w:ascii="Times New Roman"/>
                <w:b w:val="false"/>
                <w:i w:val="false"/>
                <w:color w:val="000000"/>
                <w:sz w:val="20"/>
              </w:rPr>
              <w:t xml:space="preserve">
меттер </w:t>
            </w:r>
            <w:r>
              <w:br/>
            </w:r>
            <w:r>
              <w:rPr>
                <w:rFonts w:ascii="Times New Roman"/>
                <w:b w:val="false"/>
                <w:i w:val="false"/>
                <w:color w:val="000000"/>
                <w:sz w:val="20"/>
              </w:rPr>
              <w:t xml:space="preserve">
үшін </w:t>
            </w:r>
          </w:p>
        </w:tc>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Тиеу- </w:t>
            </w:r>
            <w:r>
              <w:br/>
            </w:r>
            <w:r>
              <w:rPr>
                <w:rFonts w:ascii="Times New Roman"/>
                <w:b w:val="false"/>
                <w:i w:val="false"/>
                <w:color w:val="000000"/>
                <w:sz w:val="20"/>
              </w:rPr>
              <w:t xml:space="preserve">
түсіру </w:t>
            </w:r>
            <w:r>
              <w:br/>
            </w:r>
            <w:r>
              <w:rPr>
                <w:rFonts w:ascii="Times New Roman"/>
                <w:b w:val="false"/>
                <w:i w:val="false"/>
                <w:color w:val="000000"/>
                <w:sz w:val="20"/>
              </w:rPr>
              <w:t xml:space="preserve">
жұмыс- </w:t>
            </w:r>
            <w:r>
              <w:br/>
            </w:r>
            <w:r>
              <w:rPr>
                <w:rFonts w:ascii="Times New Roman"/>
                <w:b w:val="false"/>
                <w:i w:val="false"/>
                <w:color w:val="000000"/>
                <w:sz w:val="20"/>
              </w:rPr>
              <w:t xml:space="preserve">
тары </w:t>
            </w:r>
            <w:r>
              <w:br/>
            </w:r>
            <w:r>
              <w:rPr>
                <w:rFonts w:ascii="Times New Roman"/>
                <w:b w:val="false"/>
                <w:i w:val="false"/>
                <w:color w:val="000000"/>
                <w:sz w:val="20"/>
              </w:rPr>
              <w:t xml:space="preserve">
(тонна)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Нормативтен </w:t>
            </w:r>
            <w:r>
              <w:br/>
            </w:r>
            <w:r>
              <w:rPr>
                <w:rFonts w:ascii="Times New Roman"/>
                <w:b w:val="false"/>
                <w:i w:val="false"/>
                <w:color w:val="000000"/>
                <w:sz w:val="20"/>
              </w:rPr>
              <w:t xml:space="preserve">
артық тұрып </w:t>
            </w:r>
            <w:r>
              <w:br/>
            </w:r>
            <w:r>
              <w:rPr>
                <w:rFonts w:ascii="Times New Roman"/>
                <w:b w:val="false"/>
                <w:i w:val="false"/>
                <w:color w:val="000000"/>
                <w:sz w:val="20"/>
              </w:rPr>
              <w:t xml:space="preserve">
қалу </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тиеу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 </w:t>
            </w:r>
            <w:r>
              <w:br/>
            </w:r>
            <w:r>
              <w:rPr>
                <w:rFonts w:ascii="Times New Roman"/>
                <w:b w:val="false"/>
                <w:i w:val="false"/>
                <w:color w:val="000000"/>
                <w:sz w:val="20"/>
              </w:rPr>
              <w:t xml:space="preserve">
сіру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 </w:t>
            </w:r>
            <w:r>
              <w:br/>
            </w:r>
            <w:r>
              <w:rPr>
                <w:rFonts w:ascii="Times New Roman"/>
                <w:b w:val="false"/>
                <w:i w:val="false"/>
                <w:color w:val="000000"/>
                <w:sz w:val="20"/>
              </w:rPr>
              <w:t xml:space="preserve">
далды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 </w:t>
            </w:r>
            <w:r>
              <w:br/>
            </w:r>
            <w:r>
              <w:rPr>
                <w:rFonts w:ascii="Times New Roman"/>
                <w:b w:val="false"/>
                <w:i w:val="false"/>
                <w:color w:val="000000"/>
                <w:sz w:val="20"/>
              </w:rPr>
              <w:t xml:space="preserve">
лау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 </w:t>
            </w:r>
            <w:r>
              <w:br/>
            </w:r>
            <w:r>
              <w:rPr>
                <w:rFonts w:ascii="Times New Roman"/>
                <w:b w:val="false"/>
                <w:i w:val="false"/>
                <w:color w:val="000000"/>
                <w:sz w:val="20"/>
              </w:rPr>
              <w:t xml:space="preserve">
леуге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таблицаның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3"/>
        <w:gridCol w:w="953"/>
        <w:gridCol w:w="3053"/>
        <w:gridCol w:w="1813"/>
        <w:gridCol w:w="4513"/>
      </w:tblGrid>
      <w:tr>
        <w:trPr>
          <w:trHeight w:val="21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w:t>
            </w:r>
            <w:r>
              <w:br/>
            </w:r>
            <w:r>
              <w:rPr>
                <w:rFonts w:ascii="Times New Roman"/>
                <w:b w:val="false"/>
                <w:i w:val="false"/>
                <w:color w:val="000000"/>
                <w:sz w:val="20"/>
              </w:rPr>
              <w:t xml:space="preserve">
қосымша </w:t>
            </w:r>
            <w:r>
              <w:br/>
            </w:r>
            <w:r>
              <w:rPr>
                <w:rFonts w:ascii="Times New Roman"/>
                <w:b w:val="false"/>
                <w:i w:val="false"/>
                <w:color w:val="000000"/>
                <w:sz w:val="20"/>
              </w:rPr>
              <w:t xml:space="preserve">
төлем- </w:t>
            </w:r>
            <w:r>
              <w:br/>
            </w:r>
            <w:r>
              <w:rPr>
                <w:rFonts w:ascii="Times New Roman"/>
                <w:b w:val="false"/>
                <w:i w:val="false"/>
                <w:color w:val="000000"/>
                <w:sz w:val="20"/>
              </w:rPr>
              <w:t xml:space="preserve">
дер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Тұрып қалуды </w:t>
            </w:r>
            <w:r>
              <w:br/>
            </w:r>
            <w:r>
              <w:rPr>
                <w:rFonts w:ascii="Times New Roman"/>
                <w:b w:val="false"/>
                <w:i w:val="false"/>
                <w:color w:val="000000"/>
                <w:sz w:val="20"/>
              </w:rPr>
              <w:t xml:space="preserve">
қысқарту үшін </w:t>
            </w:r>
            <w:r>
              <w:br/>
            </w:r>
            <w:r>
              <w:rPr>
                <w:rFonts w:ascii="Times New Roman"/>
                <w:b w:val="false"/>
                <w:i w:val="false"/>
                <w:color w:val="000000"/>
                <w:sz w:val="20"/>
              </w:rPr>
              <w:t xml:space="preserve">
жеңілдіктер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4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 қою ___________ </w:t>
            </w:r>
            <w:r>
              <w:br/>
            </w:r>
            <w:r>
              <w:rPr>
                <w:rFonts w:ascii="Times New Roman"/>
                <w:b w:val="false"/>
                <w:i w:val="false"/>
                <w:color w:val="000000"/>
                <w:sz w:val="20"/>
              </w:rPr>
              <w:t xml:space="preserve">
____________________ </w:t>
            </w:r>
            <w:r>
              <w:br/>
            </w:r>
            <w:r>
              <w:rPr>
                <w:rFonts w:ascii="Times New Roman"/>
                <w:b w:val="false"/>
                <w:i w:val="false"/>
                <w:color w:val="000000"/>
                <w:sz w:val="20"/>
              </w:rPr>
              <w:t xml:space="preserve">
____________________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0" w:type="auto"/>
            <w:vMerge/>
            <w:tcBorders>
              <w:top w:val="nil"/>
              <w:left w:val="single" w:color="cfcfcf" w:sz="5"/>
              <w:bottom w:val="single" w:color="cfcfcf" w:sz="5"/>
              <w:right w:val="single" w:color="cfcfcf" w:sz="5"/>
            </w:tcBorders>
          </w:tcP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1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xml:space="preserve">                                            Баға қоюшының </w:t>
      </w:r>
      <w:r>
        <w:br/>
      </w:r>
      <w:r>
        <w:rPr>
          <w:rFonts w:ascii="Times New Roman"/>
          <w:b w:val="false"/>
          <w:i w:val="false"/>
          <w:color w:val="000000"/>
          <w:sz w:val="28"/>
        </w:rPr>
        <w:t xml:space="preserve">
                                         қолы_________________ </w:t>
      </w:r>
    </w:p>
    <w:p>
      <w:pPr>
        <w:spacing w:after="0"/>
        <w:ind w:left="0"/>
        <w:jc w:val="both"/>
      </w:pPr>
      <w:r>
        <w:rPr>
          <w:rFonts w:ascii="Times New Roman"/>
          <w:b w:val="false"/>
          <w:i w:val="false"/>
          <w:color w:val="000000"/>
          <w:sz w:val="28"/>
        </w:rPr>
        <w:t xml:space="preserve">_____________________ </w:t>
      </w:r>
      <w:r>
        <w:br/>
      </w:r>
      <w:r>
        <w:rPr>
          <w:rFonts w:ascii="Times New Roman"/>
          <w:b w:val="false"/>
          <w:i w:val="false"/>
          <w:color w:val="000000"/>
          <w:sz w:val="28"/>
        </w:rPr>
        <w:t xml:space="preserve">
       *) Тауар-көлік жүкқұжатының "Жүк туралы мағлұматтар" деген бөлімінде босатылатын тауарлық-материалдық құндылықтардың барлық атаулары мен сипаттамаларын атап өту мүмкін болмаған жағдайларда, тауар-көлік жүкқұжатына тауарлық бөлім ретінде белгіленген тәртіппен бекітілген арнайы нысандар (тауар жүкқұжаты мен басқа нысандар) оның ажырамас бөлігі ретінде қоса берілуі тиіс, олар бойынша жүк жөнелтушілердегі тауарлық-материалдық құндылықтарды есептен шығару және оларды жүк жөнелтушілерде жұмсау, сондай-ақ қоймалық, жедел және бухгалтерлік есеп жүргізіледі. </w:t>
      </w:r>
      <w:r>
        <w:br/>
      </w:r>
      <w:r>
        <w:rPr>
          <w:rFonts w:ascii="Times New Roman"/>
          <w:b w:val="false"/>
          <w:i w:val="false"/>
          <w:color w:val="000000"/>
          <w:sz w:val="28"/>
        </w:rPr>
        <w:t xml:space="preserve">
      Бұл жағдайларда тауар-көлік жүкқұжатының "Жүк туралы мағлұматтар" деген бөлімінің 1, 2, 4, 5, 6 және 7-бағаналары толтырылмайды. Көрсетілген бағаналардың бос жолдарында арнайы нысандардың атаулары, нөмірлері және олардың есептен шығарылған күндері жазылады. </w:t>
      </w:r>
    </w:p>
    <w:bookmarkStart w:name="z375" w:id="374"/>
    <w:p>
      <w:pPr>
        <w:spacing w:after="0"/>
        <w:ind w:left="0"/>
        <w:jc w:val="both"/>
      </w:pPr>
      <w:r>
        <w:rPr>
          <w:rFonts w:ascii="Times New Roman"/>
          <w:b w:val="false"/>
          <w:i w:val="false"/>
          <w:color w:val="000000"/>
          <w:sz w:val="28"/>
        </w:rPr>
        <w:t xml:space="preserve">
                                     Автомобиль көлігімен жүктерді </w:t>
      </w:r>
      <w:r>
        <w:br/>
      </w:r>
      <w:r>
        <w:rPr>
          <w:rFonts w:ascii="Times New Roman"/>
          <w:b w:val="false"/>
          <w:i w:val="false"/>
          <w:color w:val="000000"/>
          <w:sz w:val="28"/>
        </w:rPr>
        <w:t xml:space="preserve">
                                          тасымалдау ережесіне </w:t>
      </w:r>
      <w:r>
        <w:br/>
      </w:r>
      <w:r>
        <w:rPr>
          <w:rFonts w:ascii="Times New Roman"/>
          <w:b w:val="false"/>
          <w:i w:val="false"/>
          <w:color w:val="000000"/>
          <w:sz w:val="28"/>
        </w:rPr>
        <w:t xml:space="preserve">
                                                2-қосымша </w:t>
      </w:r>
    </w:p>
    <w:bookmarkEnd w:id="374"/>
    <w:p>
      <w:pPr>
        <w:spacing w:after="0"/>
        <w:ind w:left="0"/>
        <w:jc w:val="both"/>
      </w:pPr>
      <w:r>
        <w:rPr>
          <w:rFonts w:ascii="Times New Roman"/>
          <w:b/>
          <w:i w:val="false"/>
          <w:color w:val="000000"/>
          <w:sz w:val="28"/>
        </w:rPr>
        <w:t xml:space="preserve">                 Арнайы таңбалау белгілері </w:t>
      </w:r>
    </w:p>
    <w:p>
      <w:pPr>
        <w:spacing w:after="0"/>
        <w:ind w:left="0"/>
        <w:jc w:val="both"/>
      </w:pPr>
      <w:r>
        <w:rPr>
          <w:rFonts w:ascii="Times New Roman"/>
          <w:b w:val="false"/>
          <w:i w:val="false"/>
          <w:color w:val="ff0000"/>
          <w:sz w:val="28"/>
        </w:rPr>
        <w:t xml:space="preserve">      Суретті қағаз мәтіннен қараңыз. </w:t>
      </w:r>
    </w:p>
    <w:p>
      <w:pPr>
        <w:spacing w:after="0"/>
        <w:ind w:left="0"/>
        <w:jc w:val="both"/>
      </w:pPr>
      <w:r>
        <w:rPr>
          <w:rFonts w:ascii="Times New Roman"/>
          <w:b w:val="false"/>
          <w:i w:val="false"/>
          <w:color w:val="000000"/>
          <w:sz w:val="28"/>
        </w:rPr>
        <w:t xml:space="preserve">      Дөңгелек ағаш материалдарын таңбалау белгісі </w:t>
      </w:r>
    </w:p>
    <w:bookmarkStart w:name="z376" w:id="375"/>
    <w:p>
      <w:pPr>
        <w:spacing w:after="0"/>
        <w:ind w:left="0"/>
        <w:jc w:val="both"/>
      </w:pPr>
      <w:r>
        <w:rPr>
          <w:rFonts w:ascii="Times New Roman"/>
          <w:b w:val="false"/>
          <w:i w:val="false"/>
          <w:color w:val="000000"/>
          <w:sz w:val="28"/>
        </w:rPr>
        <w:t xml:space="preserve">
                                     Автомобиль көлігімен жүктерді </w:t>
      </w:r>
      <w:r>
        <w:br/>
      </w:r>
      <w:r>
        <w:rPr>
          <w:rFonts w:ascii="Times New Roman"/>
          <w:b w:val="false"/>
          <w:i w:val="false"/>
          <w:color w:val="000000"/>
          <w:sz w:val="28"/>
        </w:rPr>
        <w:t xml:space="preserve">
                                          тасымалдау ережесіне </w:t>
      </w:r>
      <w:r>
        <w:br/>
      </w:r>
      <w:r>
        <w:rPr>
          <w:rFonts w:ascii="Times New Roman"/>
          <w:b w:val="false"/>
          <w:i w:val="false"/>
          <w:color w:val="000000"/>
          <w:sz w:val="28"/>
        </w:rPr>
        <w:t xml:space="preserve">
                                                3-қосымша </w:t>
      </w:r>
    </w:p>
    <w:bookmarkEnd w:id="375"/>
    <w:p>
      <w:pPr>
        <w:spacing w:after="0"/>
        <w:ind w:left="0"/>
        <w:jc w:val="both"/>
      </w:pPr>
      <w:r>
        <w:rPr>
          <w:rFonts w:ascii="Times New Roman"/>
          <w:b w:val="false"/>
          <w:i w:val="false"/>
          <w:color w:val="ff0000"/>
          <w:sz w:val="28"/>
        </w:rPr>
        <w:t xml:space="preserve">       Суретті қағаз мәтіннен қараңыз. </w:t>
      </w:r>
    </w:p>
    <w:bookmarkStart w:name="z377" w:id="376"/>
    <w:p>
      <w:pPr>
        <w:spacing w:after="0"/>
        <w:ind w:left="0"/>
        <w:jc w:val="both"/>
      </w:pPr>
      <w:r>
        <w:rPr>
          <w:rFonts w:ascii="Times New Roman"/>
          <w:b w:val="false"/>
          <w:i w:val="false"/>
          <w:color w:val="000000"/>
          <w:sz w:val="28"/>
        </w:rPr>
        <w:t xml:space="preserve">
                                     Автомобиль көлігімен жүктерді </w:t>
      </w:r>
      <w:r>
        <w:br/>
      </w:r>
      <w:r>
        <w:rPr>
          <w:rFonts w:ascii="Times New Roman"/>
          <w:b w:val="false"/>
          <w:i w:val="false"/>
          <w:color w:val="000000"/>
          <w:sz w:val="28"/>
        </w:rPr>
        <w:t xml:space="preserve">
                                          тасымалдау ережесіне </w:t>
      </w:r>
      <w:r>
        <w:br/>
      </w:r>
      <w:r>
        <w:rPr>
          <w:rFonts w:ascii="Times New Roman"/>
          <w:b w:val="false"/>
          <w:i w:val="false"/>
          <w:color w:val="000000"/>
          <w:sz w:val="28"/>
        </w:rPr>
        <w:t xml:space="preserve">
                                                4-қосымша </w:t>
      </w:r>
    </w:p>
    <w:bookmarkEnd w:id="376"/>
    <w:p>
      <w:pPr>
        <w:spacing w:after="0"/>
        <w:ind w:left="0"/>
        <w:jc w:val="left"/>
      </w:pPr>
      <w:r>
        <w:rPr>
          <w:rFonts w:ascii="Times New Roman"/>
          <w:b/>
          <w:i w:val="false"/>
          <w:color w:val="000000"/>
        </w:rPr>
        <w:t xml:space="preserve"> Пломбаларды ілу тәсілдерінің схемалары </w:t>
      </w:r>
    </w:p>
    <w:p>
      <w:pPr>
        <w:spacing w:after="0"/>
        <w:ind w:left="0"/>
        <w:jc w:val="both"/>
      </w:pPr>
      <w:r>
        <w:rPr>
          <w:rFonts w:ascii="Times New Roman"/>
          <w:b w:val="false"/>
          <w:i w:val="false"/>
          <w:color w:val="ff0000"/>
          <w:sz w:val="28"/>
        </w:rPr>
        <w:t xml:space="preserve">       Суретті қағаз мәтіннен қараңыз. </w:t>
      </w:r>
    </w:p>
    <w:p>
      <w:pPr>
        <w:spacing w:after="0"/>
        <w:ind w:left="0"/>
        <w:jc w:val="both"/>
      </w:pPr>
      <w:r>
        <w:rPr>
          <w:rFonts w:ascii="Times New Roman"/>
          <w:b w:val="false"/>
          <w:i w:val="false"/>
          <w:color w:val="000000"/>
          <w:sz w:val="28"/>
        </w:rPr>
        <w:t xml:space="preserve">      1-сурет. Екі қатарлас саңылаулары бар қорғасын пломбаларды </w:t>
      </w:r>
      <w:r>
        <w:br/>
      </w:r>
      <w:r>
        <w:rPr>
          <w:rFonts w:ascii="Times New Roman"/>
          <w:b w:val="false"/>
          <w:i w:val="false"/>
          <w:color w:val="000000"/>
          <w:sz w:val="28"/>
        </w:rPr>
        <w:t xml:space="preserve">
ілу тәсілінің схемасы </w:t>
      </w:r>
      <w:r>
        <w:br/>
      </w:r>
      <w:r>
        <w:rPr>
          <w:rFonts w:ascii="Times New Roman"/>
          <w:b w:val="false"/>
          <w:i w:val="false"/>
          <w:color w:val="000000"/>
          <w:sz w:val="28"/>
        </w:rPr>
        <w:t xml:space="preserve">
      2-сурет. Камералы қорғасын пломбаларды ілу тәсілінің схемасы </w:t>
      </w:r>
      <w:r>
        <w:br/>
      </w:r>
      <w:r>
        <w:rPr>
          <w:rFonts w:ascii="Times New Roman"/>
          <w:b w:val="false"/>
          <w:i w:val="false"/>
          <w:color w:val="000000"/>
          <w:sz w:val="28"/>
        </w:rPr>
        <w:t xml:space="preserve">
      3-сурет. Камералы полиэтилен пломбаларды ілу тәсілінің </w:t>
      </w:r>
      <w:r>
        <w:br/>
      </w:r>
      <w:r>
        <w:rPr>
          <w:rFonts w:ascii="Times New Roman"/>
          <w:b w:val="false"/>
          <w:i w:val="false"/>
          <w:color w:val="000000"/>
          <w:sz w:val="28"/>
        </w:rPr>
        <w:t xml:space="preserve">
схемасы </w:t>
      </w:r>
    </w:p>
    <w:bookmarkStart w:name="z378" w:id="377"/>
    <w:p>
      <w:pPr>
        <w:spacing w:after="0"/>
        <w:ind w:left="0"/>
        <w:jc w:val="both"/>
      </w:pPr>
      <w:r>
        <w:rPr>
          <w:rFonts w:ascii="Times New Roman"/>
          <w:b w:val="false"/>
          <w:i w:val="false"/>
          <w:color w:val="000000"/>
          <w:sz w:val="28"/>
        </w:rPr>
        <w:t xml:space="preserve">
                                     Автомобиль көлігімен жүктерді </w:t>
      </w:r>
      <w:r>
        <w:br/>
      </w:r>
      <w:r>
        <w:rPr>
          <w:rFonts w:ascii="Times New Roman"/>
          <w:b w:val="false"/>
          <w:i w:val="false"/>
          <w:color w:val="000000"/>
          <w:sz w:val="28"/>
        </w:rPr>
        <w:t xml:space="preserve">
                                          тасымалдау ережесіне </w:t>
      </w:r>
      <w:r>
        <w:br/>
      </w:r>
      <w:r>
        <w:rPr>
          <w:rFonts w:ascii="Times New Roman"/>
          <w:b w:val="false"/>
          <w:i w:val="false"/>
          <w:color w:val="000000"/>
          <w:sz w:val="28"/>
        </w:rPr>
        <w:t xml:space="preserve">
                                                5-қосымша </w:t>
      </w:r>
    </w:p>
    <w:bookmarkEnd w:id="377"/>
    <w:p>
      <w:pPr>
        <w:spacing w:after="0"/>
        <w:ind w:left="0"/>
        <w:jc w:val="both"/>
      </w:pPr>
      <w:r>
        <w:rPr>
          <w:rFonts w:ascii="Times New Roman"/>
          <w:b w:val="false"/>
          <w:i w:val="false"/>
          <w:color w:val="000000"/>
          <w:sz w:val="28"/>
        </w:rPr>
        <w:t xml:space="preserve">4-у нысаны </w:t>
      </w:r>
    </w:p>
    <w:p>
      <w:pPr>
        <w:spacing w:after="0"/>
        <w:ind w:left="0"/>
        <w:jc w:val="both"/>
      </w:pPr>
      <w:r>
        <w:rPr>
          <w:rFonts w:ascii="Times New Roman"/>
          <w:b w:val="false"/>
          <w:i w:val="false"/>
          <w:color w:val="000000"/>
          <w:sz w:val="28"/>
        </w:rPr>
        <w:t xml:space="preserve">Сериясы __      </w:t>
      </w:r>
      <w:r>
        <w:rPr>
          <w:rFonts w:ascii="Times New Roman"/>
          <w:b/>
          <w:i w:val="false"/>
          <w:color w:val="000000"/>
          <w:sz w:val="28"/>
        </w:rPr>
        <w:t xml:space="preserve">ЖҮК АВТОМОБИЛІНІҢ N___ ЖОЛДАМА ПАРАFЫ </w:t>
      </w:r>
      <w:r>
        <w:br/>
      </w:r>
      <w:r>
        <w:rPr>
          <w:rFonts w:ascii="Times New Roman"/>
          <w:b w:val="false"/>
          <w:i w:val="false"/>
          <w:color w:val="000000"/>
          <w:sz w:val="28"/>
        </w:rPr>
        <w:t xml:space="preserve">
                                                         ______ </w:t>
      </w:r>
      <w:r>
        <w:br/>
      </w:r>
      <w:r>
        <w:rPr>
          <w:rFonts w:ascii="Times New Roman"/>
          <w:b w:val="false"/>
          <w:i w:val="false"/>
          <w:color w:val="000000"/>
          <w:sz w:val="28"/>
        </w:rPr>
        <w:t xml:space="preserve">
                     Жұмыс режимі _______ Код           |______| </w:t>
      </w:r>
      <w:r>
        <w:br/>
      </w:r>
      <w:r>
        <w:rPr>
          <w:rFonts w:ascii="Times New Roman"/>
          <w:b w:val="false"/>
          <w:i w:val="false"/>
          <w:color w:val="000000"/>
          <w:sz w:val="28"/>
        </w:rPr>
        <w:t xml:space="preserve">
"___" _____200__ж.   _______________________ </w:t>
      </w:r>
    </w:p>
    <w:p>
      <w:pPr>
        <w:spacing w:after="0"/>
        <w:ind w:left="0"/>
        <w:jc w:val="both"/>
      </w:pPr>
      <w:r>
        <w:rPr>
          <w:rFonts w:ascii="Times New Roman"/>
          <w:b w:val="false"/>
          <w:i w:val="false"/>
          <w:color w:val="000000"/>
          <w:sz w:val="28"/>
        </w:rPr>
        <w:t xml:space="preserve">                                                         ______ </w:t>
      </w:r>
      <w:r>
        <w:br/>
      </w:r>
      <w:r>
        <w:rPr>
          <w:rFonts w:ascii="Times New Roman"/>
          <w:b w:val="false"/>
          <w:i w:val="false"/>
          <w:color w:val="000000"/>
          <w:sz w:val="28"/>
        </w:rPr>
        <w:t xml:space="preserve">
Тасымалдаушы         Автомобиль ____________ Көлік ж. N |______| </w:t>
      </w:r>
      <w:r>
        <w:br/>
      </w:r>
      <w:r>
        <w:rPr>
          <w:rFonts w:ascii="Times New Roman"/>
          <w:b w:val="false"/>
          <w:i w:val="false"/>
          <w:color w:val="000000"/>
          <w:sz w:val="28"/>
        </w:rPr>
        <w:t xml:space="preserve">
мөртабанының орны               маркасы мем. </w:t>
      </w:r>
      <w:r>
        <w:br/>
      </w:r>
      <w:r>
        <w:rPr>
          <w:rFonts w:ascii="Times New Roman"/>
          <w:b w:val="false"/>
          <w:i w:val="false"/>
          <w:color w:val="000000"/>
          <w:sz w:val="28"/>
        </w:rPr>
        <w:t xml:space="preserve">
                                нөмір белгісі            ______ </w:t>
      </w:r>
      <w:r>
        <w:br/>
      </w:r>
      <w:r>
        <w:rPr>
          <w:rFonts w:ascii="Times New Roman"/>
          <w:b w:val="false"/>
          <w:i w:val="false"/>
          <w:color w:val="000000"/>
          <w:sz w:val="28"/>
        </w:rPr>
        <w:t xml:space="preserve">
                     Жүргізуші _____________ Таб. N     |______| </w:t>
      </w:r>
      <w:r>
        <w:br/>
      </w:r>
      <w:r>
        <w:rPr>
          <w:rFonts w:ascii="Times New Roman"/>
          <w:b w:val="false"/>
          <w:i w:val="false"/>
          <w:color w:val="000000"/>
          <w:sz w:val="28"/>
        </w:rPr>
        <w:t xml:space="preserve">
                               Т.А.Ә.а., жеке </w:t>
      </w:r>
      <w:r>
        <w:br/>
      </w:r>
      <w:r>
        <w:rPr>
          <w:rFonts w:ascii="Times New Roman"/>
          <w:b w:val="false"/>
          <w:i w:val="false"/>
          <w:color w:val="000000"/>
          <w:sz w:val="28"/>
        </w:rPr>
        <w:t xml:space="preserve">
                             басы куәлігінің N, </w:t>
      </w:r>
      <w:r>
        <w:br/>
      </w:r>
      <w:r>
        <w:rPr>
          <w:rFonts w:ascii="Times New Roman"/>
          <w:b w:val="false"/>
          <w:i w:val="false"/>
          <w:color w:val="000000"/>
          <w:sz w:val="28"/>
        </w:rPr>
        <w:t xml:space="preserve">
                                    класы </w:t>
      </w:r>
      <w:r>
        <w:br/>
      </w:r>
      <w:r>
        <w:rPr>
          <w:rFonts w:ascii="Times New Roman"/>
          <w:b w:val="false"/>
          <w:i w:val="false"/>
          <w:color w:val="000000"/>
          <w:sz w:val="28"/>
        </w:rPr>
        <w:t xml:space="preserve">
                                                         ______ </w:t>
      </w:r>
      <w:r>
        <w:br/>
      </w:r>
      <w:r>
        <w:rPr>
          <w:rFonts w:ascii="Times New Roman"/>
          <w:b w:val="false"/>
          <w:i w:val="false"/>
          <w:color w:val="000000"/>
          <w:sz w:val="28"/>
        </w:rPr>
        <w:t xml:space="preserve">
                     Тіркеме _______________ Көлік ж. N |______| </w:t>
      </w:r>
      <w:r>
        <w:br/>
      </w:r>
      <w:r>
        <w:rPr>
          <w:rFonts w:ascii="Times New Roman"/>
          <w:b w:val="false"/>
          <w:i w:val="false"/>
          <w:color w:val="000000"/>
          <w:sz w:val="28"/>
        </w:rPr>
        <w:t xml:space="preserve">
                                маркасы </w:t>
      </w:r>
      <w:r>
        <w:br/>
      </w:r>
      <w:r>
        <w:rPr>
          <w:rFonts w:ascii="Times New Roman"/>
          <w:b w:val="false"/>
          <w:i w:val="false"/>
          <w:color w:val="000000"/>
          <w:sz w:val="28"/>
        </w:rPr>
        <w:t xml:space="preserve">
                            мем. нөмір белгісі </w:t>
      </w:r>
    </w:p>
    <w:p>
      <w:pPr>
        <w:spacing w:after="0"/>
        <w:ind w:left="0"/>
        <w:jc w:val="both"/>
      </w:pPr>
      <w:r>
        <w:rPr>
          <w:rFonts w:ascii="Times New Roman"/>
          <w:b w:val="false"/>
          <w:i w:val="false"/>
          <w:color w:val="000000"/>
          <w:sz w:val="28"/>
        </w:rPr>
        <w:t xml:space="preserve">               Алып баратын тұлғалар:_______________________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3"/>
        <w:gridCol w:w="1633"/>
        <w:gridCol w:w="1633"/>
        <w:gridCol w:w="1633"/>
        <w:gridCol w:w="2093"/>
        <w:gridCol w:w="2013"/>
      </w:tblGrid>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Жүргізушінің және   автомобилдің жұмысы 
</w:t>
            </w:r>
          </w:p>
        </w:tc>
      </w:tr>
      <w:tr>
        <w:trPr>
          <w:trHeight w:val="360" w:hRule="atLeast"/>
        </w:trPr>
        <w:tc>
          <w:tcPr>
            <w:tcW w:w="2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кесте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уақыт </w:t>
            </w:r>
          </w:p>
        </w:tc>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нөлдік </w:t>
            </w:r>
            <w:r>
              <w:br/>
            </w:r>
            <w:r>
              <w:rPr>
                <w:rFonts w:ascii="Times New Roman"/>
                <w:b w:val="false"/>
                <w:i w:val="false"/>
                <w:color w:val="000000"/>
                <w:sz w:val="20"/>
              </w:rPr>
              <w:t xml:space="preserve">
жүріс </w:t>
            </w:r>
          </w:p>
        </w:tc>
        <w:tc>
          <w:tcPr>
            <w:tcW w:w="2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спидо- </w:t>
            </w:r>
            <w:r>
              <w:br/>
            </w:r>
            <w:r>
              <w:rPr>
                <w:rFonts w:ascii="Times New Roman"/>
                <w:b w:val="false"/>
                <w:i w:val="false"/>
                <w:color w:val="000000"/>
                <w:sz w:val="20"/>
              </w:rPr>
              <w:t xml:space="preserve">
метр </w:t>
            </w:r>
            <w:r>
              <w:br/>
            </w:r>
            <w:r>
              <w:rPr>
                <w:rFonts w:ascii="Times New Roman"/>
                <w:b w:val="false"/>
                <w:i w:val="false"/>
                <w:color w:val="000000"/>
                <w:sz w:val="20"/>
              </w:rPr>
              <w:t xml:space="preserve">
көрсет- </w:t>
            </w:r>
            <w:r>
              <w:br/>
            </w:r>
            <w:r>
              <w:rPr>
                <w:rFonts w:ascii="Times New Roman"/>
                <w:b w:val="false"/>
                <w:i w:val="false"/>
                <w:color w:val="000000"/>
                <w:sz w:val="20"/>
              </w:rPr>
              <w:t xml:space="preserve">
кіші </w:t>
            </w:r>
          </w:p>
        </w:tc>
        <w:tc>
          <w:tcPr>
            <w:tcW w:w="2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нақты </w:t>
            </w:r>
            <w:r>
              <w:br/>
            </w:r>
            <w:r>
              <w:rPr>
                <w:rFonts w:ascii="Times New Roman"/>
                <w:b w:val="false"/>
                <w:i w:val="false"/>
                <w:color w:val="000000"/>
                <w:sz w:val="20"/>
              </w:rPr>
              <w:t xml:space="preserve">
уақыты, </w:t>
            </w:r>
            <w:r>
              <w:br/>
            </w:r>
            <w:r>
              <w:rPr>
                <w:rFonts w:ascii="Times New Roman"/>
                <w:b w:val="false"/>
                <w:i w:val="false"/>
                <w:color w:val="000000"/>
                <w:sz w:val="20"/>
              </w:rPr>
              <w:t xml:space="preserve">
күні, </w:t>
            </w:r>
            <w:r>
              <w:br/>
            </w:r>
            <w:r>
              <w:rPr>
                <w:rFonts w:ascii="Times New Roman"/>
                <w:b w:val="false"/>
                <w:i w:val="false"/>
                <w:color w:val="000000"/>
                <w:sz w:val="20"/>
              </w:rPr>
              <w:t xml:space="preserve">
айы, </w:t>
            </w:r>
            <w:r>
              <w:br/>
            </w:r>
            <w:r>
              <w:rPr>
                <w:rFonts w:ascii="Times New Roman"/>
                <w:b w:val="false"/>
                <w:i w:val="false"/>
                <w:color w:val="000000"/>
                <w:sz w:val="20"/>
              </w:rPr>
              <w:t xml:space="preserve">
сағ., </w:t>
            </w:r>
            <w:r>
              <w:br/>
            </w:r>
            <w:r>
              <w:rPr>
                <w:rFonts w:ascii="Times New Roman"/>
                <w:b w:val="false"/>
                <w:i w:val="false"/>
                <w:color w:val="000000"/>
                <w:sz w:val="20"/>
              </w:rPr>
              <w:t xml:space="preserve">
мин. </w:t>
            </w:r>
          </w:p>
        </w:tc>
      </w:tr>
      <w:tr>
        <w:trPr>
          <w:trHeight w:val="360" w:hRule="atLeast"/>
        </w:trPr>
        <w:tc>
          <w:tcPr>
            <w:tcW w:w="0" w:type="auto"/>
            <w:vMerge/>
            <w:tcBorders>
              <w:top w:val="nil"/>
              <w:left w:val="single" w:color="cfcfcf" w:sz="5"/>
              <w:bottom w:val="single" w:color="cfcfcf" w:sz="5"/>
              <w:right w:val="single" w:color="cfcfcf" w:sz="5"/>
            </w:tcBorders>
          </w:tcP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сағ.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көлікжайдан </w:t>
            </w:r>
            <w:r>
              <w:br/>
            </w:r>
            <w:r>
              <w:rPr>
                <w:rFonts w:ascii="Times New Roman"/>
                <w:b w:val="false"/>
                <w:i w:val="false"/>
                <w:color w:val="000000"/>
                <w:sz w:val="20"/>
              </w:rPr>
              <w:t xml:space="preserve">
шығу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көлікжайға </w:t>
            </w:r>
            <w:r>
              <w:br/>
            </w:r>
            <w:r>
              <w:rPr>
                <w:rFonts w:ascii="Times New Roman"/>
                <w:b w:val="false"/>
                <w:i w:val="false"/>
                <w:color w:val="000000"/>
                <w:sz w:val="20"/>
              </w:rPr>
              <w:t xml:space="preserve">
қайтару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таблицаның жалғасы </w:t>
      </w:r>
    </w:p>
    <w:p>
      <w:pPr>
        <w:spacing w:after="0"/>
        <w:ind w:left="0"/>
        <w:jc w:val="both"/>
      </w:pPr>
      <w:r>
        <w:rPr>
          <w:rFonts w:ascii="Times New Roman"/>
          <w:b/>
          <w:i w:val="false"/>
          <w:color w:val="000000"/>
          <w:sz w:val="28"/>
        </w:rPr>
        <w:t xml:space="preserve">                        Жанармай қозғалысы, литр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3"/>
        <w:gridCol w:w="1413"/>
        <w:gridCol w:w="1173"/>
        <w:gridCol w:w="1313"/>
        <w:gridCol w:w="1153"/>
        <w:gridCol w:w="1333"/>
        <w:gridCol w:w="1493"/>
        <w:gridCol w:w="1453"/>
        <w:gridCol w:w="1453"/>
      </w:tblGrid>
      <w:tr>
        <w:trPr>
          <w:trHeight w:val="375" w:hRule="atLeast"/>
        </w:trPr>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жанар- </w:t>
            </w:r>
            <w:r>
              <w:br/>
            </w:r>
            <w:r>
              <w:rPr>
                <w:rFonts w:ascii="Times New Roman"/>
                <w:b w:val="false"/>
                <w:i w:val="false"/>
                <w:color w:val="000000"/>
                <w:sz w:val="20"/>
              </w:rPr>
              <w:t xml:space="preserve">
майдың </w:t>
            </w:r>
            <w:r>
              <w:br/>
            </w:r>
            <w:r>
              <w:rPr>
                <w:rFonts w:ascii="Times New Roman"/>
                <w:b w:val="false"/>
                <w:i w:val="false"/>
                <w:color w:val="000000"/>
                <w:sz w:val="20"/>
              </w:rPr>
              <w:t xml:space="preserve">
мар- </w:t>
            </w:r>
            <w:r>
              <w:br/>
            </w:r>
            <w:r>
              <w:rPr>
                <w:rFonts w:ascii="Times New Roman"/>
                <w:b w:val="false"/>
                <w:i w:val="false"/>
                <w:color w:val="000000"/>
                <w:sz w:val="20"/>
              </w:rPr>
              <w:t xml:space="preserve">
касы </w:t>
            </w:r>
          </w:p>
        </w:tc>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марка </w:t>
            </w:r>
            <w:r>
              <w:br/>
            </w:r>
            <w:r>
              <w:rPr>
                <w:rFonts w:ascii="Times New Roman"/>
                <w:b w:val="false"/>
                <w:i w:val="false"/>
                <w:color w:val="000000"/>
                <w:sz w:val="20"/>
              </w:rPr>
              <w:t xml:space="preserve">
коды </w:t>
            </w: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 </w:t>
            </w:r>
            <w:r>
              <w:br/>
            </w:r>
            <w:r>
              <w:rPr>
                <w:rFonts w:ascii="Times New Roman"/>
                <w:b w:val="false"/>
                <w:i w:val="false"/>
                <w:color w:val="000000"/>
                <w:sz w:val="20"/>
              </w:rPr>
              <w:t xml:space="preserve">
ріл- </w:t>
            </w:r>
            <w:r>
              <w:br/>
            </w:r>
            <w:r>
              <w:rPr>
                <w:rFonts w:ascii="Times New Roman"/>
                <w:b w:val="false"/>
                <w:i w:val="false"/>
                <w:color w:val="000000"/>
                <w:sz w:val="20"/>
              </w:rPr>
              <w:t xml:space="preserve">
ді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қалдық </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тап- </w:t>
            </w:r>
            <w:r>
              <w:br/>
            </w:r>
            <w:r>
              <w:rPr>
                <w:rFonts w:ascii="Times New Roman"/>
                <w:b w:val="false"/>
                <w:i w:val="false"/>
                <w:color w:val="000000"/>
                <w:sz w:val="20"/>
              </w:rPr>
              <w:t xml:space="preserve">
сы- </w:t>
            </w:r>
            <w:r>
              <w:br/>
            </w:r>
            <w:r>
              <w:rPr>
                <w:rFonts w:ascii="Times New Roman"/>
                <w:b w:val="false"/>
                <w:i w:val="false"/>
                <w:color w:val="000000"/>
                <w:sz w:val="20"/>
              </w:rPr>
              <w:t xml:space="preserve">
рыл- </w:t>
            </w:r>
            <w:r>
              <w:br/>
            </w:r>
            <w:r>
              <w:rPr>
                <w:rFonts w:ascii="Times New Roman"/>
                <w:b w:val="false"/>
                <w:i w:val="false"/>
                <w:color w:val="000000"/>
                <w:sz w:val="20"/>
              </w:rPr>
              <w:t xml:space="preserve">
ды </w:t>
            </w:r>
          </w:p>
        </w:tc>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 </w:t>
            </w:r>
            <w:r>
              <w:br/>
            </w:r>
            <w:r>
              <w:rPr>
                <w:rFonts w:ascii="Times New Roman"/>
                <w:b w:val="false"/>
                <w:i w:val="false"/>
                <w:color w:val="000000"/>
                <w:sz w:val="20"/>
              </w:rPr>
              <w:t xml:space="preserve">
өлшеу </w:t>
            </w:r>
            <w:r>
              <w:br/>
            </w:r>
            <w:r>
              <w:rPr>
                <w:rFonts w:ascii="Times New Roman"/>
                <w:b w:val="false"/>
                <w:i w:val="false"/>
                <w:color w:val="000000"/>
                <w:sz w:val="20"/>
              </w:rPr>
              <w:t xml:space="preserve">
коэф.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уақы- </w:t>
            </w:r>
            <w:r>
              <w:br/>
            </w:r>
            <w:r>
              <w:rPr>
                <w:rFonts w:ascii="Times New Roman"/>
                <w:b w:val="false"/>
                <w:i w:val="false"/>
                <w:color w:val="000000"/>
                <w:sz w:val="20"/>
              </w:rPr>
              <w:t xml:space="preserve">
ты. сағ.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шығу </w:t>
            </w:r>
            <w:r>
              <w:br/>
            </w:r>
            <w:r>
              <w:rPr>
                <w:rFonts w:ascii="Times New Roman"/>
                <w:b w:val="false"/>
                <w:i w:val="false"/>
                <w:color w:val="000000"/>
                <w:sz w:val="20"/>
              </w:rPr>
              <w:t xml:space="preserve">
ке- </w:t>
            </w:r>
            <w:r>
              <w:br/>
            </w:r>
            <w:r>
              <w:rPr>
                <w:rFonts w:ascii="Times New Roman"/>
                <w:b w:val="false"/>
                <w:i w:val="false"/>
                <w:color w:val="000000"/>
                <w:sz w:val="20"/>
              </w:rPr>
              <w:t xml:space="preserve">
зінде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 </w:t>
            </w:r>
            <w:r>
              <w:br/>
            </w:r>
            <w:r>
              <w:rPr>
                <w:rFonts w:ascii="Times New Roman"/>
                <w:b w:val="false"/>
                <w:i w:val="false"/>
                <w:color w:val="000000"/>
                <w:sz w:val="20"/>
              </w:rPr>
              <w:t xml:space="preserve">
ту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 </w:t>
            </w:r>
            <w:r>
              <w:br/>
            </w:r>
            <w:r>
              <w:rPr>
                <w:rFonts w:ascii="Times New Roman"/>
                <w:b w:val="false"/>
                <w:i w:val="false"/>
                <w:color w:val="000000"/>
                <w:sz w:val="20"/>
              </w:rPr>
              <w:t xml:space="preserve">
жабд.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қозғ. </w:t>
            </w:r>
          </w:p>
        </w:tc>
      </w:tr>
      <w:tr>
        <w:trPr>
          <w:trHeight w:val="255"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255"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 </w:t>
            </w:r>
            <w:r>
              <w:br/>
            </w:r>
            <w:r>
              <w:rPr>
                <w:rFonts w:ascii="Times New Roman"/>
                <w:b w:val="false"/>
                <w:i w:val="false"/>
                <w:color w:val="000000"/>
                <w:sz w:val="20"/>
              </w:rPr>
              <w:t xml:space="preserve">
дары: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w:t>
            </w:r>
            <w:r>
              <w:br/>
            </w:r>
            <w:r>
              <w:rPr>
                <w:rFonts w:ascii="Times New Roman"/>
                <w:b w:val="false"/>
                <w:i w:val="false"/>
                <w:color w:val="000000"/>
                <w:sz w:val="20"/>
              </w:rPr>
              <w:t xml:space="preserve">
құюшының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механ.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 </w:t>
            </w:r>
            <w:r>
              <w:br/>
            </w:r>
            <w:r>
              <w:rPr>
                <w:rFonts w:ascii="Times New Roman"/>
                <w:b w:val="false"/>
                <w:i w:val="false"/>
                <w:color w:val="000000"/>
                <w:sz w:val="20"/>
              </w:rPr>
              <w:t xml:space="preserve">
хан.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w:t>
            </w:r>
            <w:r>
              <w:br/>
            </w:r>
            <w:r>
              <w:rPr>
                <w:rFonts w:ascii="Times New Roman"/>
                <w:b w:val="false"/>
                <w:i w:val="false"/>
                <w:color w:val="000000"/>
                <w:sz w:val="20"/>
              </w:rPr>
              <w:t xml:space="preserve">
құюш.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диспетчердің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жанармайға берілген талондардың сериялары мен нөмірлері </w:t>
            </w:r>
          </w:p>
        </w:tc>
      </w:tr>
    </w:tbl>
    <w:p>
      <w:pPr>
        <w:spacing w:after="0"/>
        <w:ind w:left="0"/>
        <w:jc w:val="both"/>
      </w:pPr>
      <w:r>
        <w:rPr>
          <w:rFonts w:ascii="Times New Roman"/>
          <w:b w:val="false"/>
          <w:i w:val="false"/>
          <w:color w:val="000000"/>
          <w:sz w:val="28"/>
        </w:rPr>
        <w:t xml:space="preserve">таблицаның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33"/>
        <w:gridCol w:w="1313"/>
        <w:gridCol w:w="1233"/>
        <w:gridCol w:w="1633"/>
        <w:gridCol w:w="1473"/>
        <w:gridCol w:w="3233"/>
      </w:tblGrid>
      <w:tr>
        <w:trPr>
          <w:trHeight w:val="3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ЖҮРГІЗУШІГЕ   ТАПСЫРМА 
</w:t>
            </w:r>
          </w:p>
        </w:tc>
      </w:tr>
      <w:tr>
        <w:trPr>
          <w:trHeight w:val="360" w:hRule="atLeast"/>
        </w:trPr>
        <w:tc>
          <w:tcPr>
            <w:tcW w:w="3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кімнің иелі- </w:t>
            </w:r>
            <w:r>
              <w:br/>
            </w:r>
            <w:r>
              <w:rPr>
                <w:rFonts w:ascii="Times New Roman"/>
                <w:b w:val="false"/>
                <w:i w:val="false"/>
                <w:color w:val="000000"/>
                <w:sz w:val="20"/>
              </w:rPr>
              <w:t xml:space="preserve">
гіне (тасы- </w:t>
            </w:r>
            <w:r>
              <w:br/>
            </w:r>
            <w:r>
              <w:rPr>
                <w:rFonts w:ascii="Times New Roman"/>
                <w:b w:val="false"/>
                <w:i w:val="false"/>
                <w:color w:val="000000"/>
                <w:sz w:val="20"/>
              </w:rPr>
              <w:t xml:space="preserve">
малдаушының </w:t>
            </w:r>
            <w:r>
              <w:br/>
            </w:r>
            <w:r>
              <w:rPr>
                <w:rFonts w:ascii="Times New Roman"/>
                <w:b w:val="false"/>
                <w:i w:val="false"/>
                <w:color w:val="000000"/>
                <w:sz w:val="20"/>
              </w:rPr>
              <w:t xml:space="preserve">
атауы мен </w:t>
            </w:r>
            <w:r>
              <w:br/>
            </w:r>
            <w:r>
              <w:rPr>
                <w:rFonts w:ascii="Times New Roman"/>
                <w:b w:val="false"/>
                <w:i w:val="false"/>
                <w:color w:val="000000"/>
                <w:sz w:val="20"/>
              </w:rPr>
              <w:t xml:space="preserve">
мекен-жайы)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уақыт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сағат. </w:t>
            </w:r>
            <w:r>
              <w:br/>
            </w:r>
            <w:r>
              <w:rPr>
                <w:rFonts w:ascii="Times New Roman"/>
                <w:b w:val="false"/>
                <w:i w:val="false"/>
                <w:color w:val="000000"/>
                <w:sz w:val="20"/>
              </w:rPr>
              <w:t xml:space="preserve">
саны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 </w:t>
            </w:r>
            <w:r>
              <w:br/>
            </w:r>
            <w:r>
              <w:rPr>
                <w:rFonts w:ascii="Times New Roman"/>
                <w:b w:val="false"/>
                <w:i w:val="false"/>
                <w:color w:val="000000"/>
                <w:sz w:val="20"/>
              </w:rPr>
              <w:t xml:space="preserve">
парл. </w:t>
            </w:r>
            <w:r>
              <w:br/>
            </w:r>
            <w:r>
              <w:rPr>
                <w:rFonts w:ascii="Times New Roman"/>
                <w:b w:val="false"/>
                <w:i w:val="false"/>
                <w:color w:val="000000"/>
                <w:sz w:val="20"/>
              </w:rPr>
              <w:t xml:space="preserve">
саны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Ерекше </w:t>
            </w:r>
            <w:r>
              <w:br/>
            </w:r>
            <w:r>
              <w:rPr>
                <w:rFonts w:ascii="Times New Roman"/>
                <w:b w:val="false"/>
                <w:i w:val="false"/>
                <w:color w:val="000000"/>
                <w:sz w:val="20"/>
              </w:rPr>
              <w:t xml:space="preserve">
белгілер: </w:t>
            </w:r>
          </w:p>
        </w:tc>
      </w:tr>
      <w:tr>
        <w:trPr>
          <w:trHeight w:val="360" w:hRule="atLeast"/>
        </w:trPr>
        <w:tc>
          <w:tcPr>
            <w:tcW w:w="0" w:type="auto"/>
            <w:vMerge/>
            <w:tcBorders>
              <w:top w:val="nil"/>
              <w:left w:val="single" w:color="cfcfcf" w:sz="5"/>
              <w:bottom w:val="single" w:color="cfcfcf" w:sz="5"/>
              <w:right w:val="single" w:color="cfcfcf" w:sz="5"/>
            </w:tcBorders>
          </w:tcP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келу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кету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_____________ </w:t>
            </w:r>
            <w:r>
              <w:br/>
            </w:r>
            <w:r>
              <w:rPr>
                <w:rFonts w:ascii="Times New Roman"/>
                <w:b w:val="false"/>
                <w:i w:val="false"/>
                <w:color w:val="000000"/>
                <w:sz w:val="20"/>
              </w:rPr>
              <w:t xml:space="preserve">
_____________ </w:t>
            </w:r>
            <w:r>
              <w:br/>
            </w:r>
            <w:r>
              <w:rPr>
                <w:rFonts w:ascii="Times New Roman"/>
                <w:b w:val="false"/>
                <w:i w:val="false"/>
                <w:color w:val="000000"/>
                <w:sz w:val="20"/>
              </w:rPr>
              <w:t xml:space="preserve">
_____________ </w:t>
            </w:r>
          </w:p>
        </w:tc>
      </w:tr>
      <w:tr>
        <w:trPr>
          <w:trHeight w:val="36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0" w:type="auto"/>
            <w:vMerge/>
            <w:tcBorders>
              <w:top w:val="nil"/>
              <w:left w:val="single" w:color="cfcfcf" w:sz="5"/>
              <w:bottom w:val="single" w:color="cfcfcf" w:sz="5"/>
              <w:right w:val="single" w:color="cfcfcf" w:sz="5"/>
            </w:tcBorders>
          </w:tcPr>
          <w:p/>
        </w:tc>
      </w:tr>
      <w:tr>
        <w:trPr>
          <w:trHeight w:val="33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Жүргізуші куәлігін тексерді </w:t>
      </w:r>
      <w:r>
        <w:br/>
      </w:r>
      <w:r>
        <w:rPr>
          <w:rFonts w:ascii="Times New Roman"/>
          <w:b w:val="false"/>
          <w:i w:val="false"/>
          <w:color w:val="000000"/>
          <w:sz w:val="28"/>
        </w:rPr>
        <w:t xml:space="preserve">
____ л жанармай беруге тапсырма берді. </w:t>
      </w:r>
      <w:r>
        <w:br/>
      </w:r>
      <w:r>
        <w:rPr>
          <w:rFonts w:ascii="Times New Roman"/>
          <w:b w:val="false"/>
          <w:i w:val="false"/>
          <w:color w:val="000000"/>
          <w:sz w:val="28"/>
        </w:rPr>
        <w:t xml:space="preserve">
Автомобиль техникалық жағынан жарамды __________________ </w:t>
      </w:r>
      <w:r>
        <w:br/>
      </w:r>
      <w:r>
        <w:rPr>
          <w:rFonts w:ascii="Times New Roman"/>
          <w:b w:val="false"/>
          <w:i w:val="false"/>
          <w:color w:val="000000"/>
          <w:sz w:val="28"/>
        </w:rPr>
        <w:t xml:space="preserve">
Шығу рұқсат етілген, механиктің қолы ___________________ </w:t>
      </w:r>
      <w:r>
        <w:br/>
      </w:r>
      <w:r>
        <w:rPr>
          <w:rFonts w:ascii="Times New Roman"/>
          <w:b w:val="false"/>
          <w:i w:val="false"/>
          <w:color w:val="000000"/>
          <w:sz w:val="28"/>
        </w:rPr>
        <w:t xml:space="preserve">
Тапсырыс берушінің қолы ________________________________ </w:t>
      </w:r>
    </w:p>
    <w:p>
      <w:pPr>
        <w:spacing w:after="0"/>
        <w:ind w:left="0"/>
        <w:jc w:val="both"/>
      </w:pPr>
      <w:r>
        <w:rPr>
          <w:rFonts w:ascii="Times New Roman"/>
          <w:b w:val="false"/>
          <w:i w:val="false"/>
          <w:color w:val="000000"/>
          <w:sz w:val="28"/>
        </w:rPr>
        <w:t xml:space="preserve">Жүргізуші денсаулық жай-күйі бойынша басқаруға </w:t>
      </w:r>
      <w:r>
        <w:br/>
      </w:r>
      <w:r>
        <w:rPr>
          <w:rFonts w:ascii="Times New Roman"/>
          <w:b w:val="false"/>
          <w:i w:val="false"/>
          <w:color w:val="000000"/>
          <w:sz w:val="28"/>
        </w:rPr>
        <w:t xml:space="preserve">
жіберілген, қолы _______________________________________ </w:t>
      </w:r>
      <w:r>
        <w:br/>
      </w:r>
      <w:r>
        <w:rPr>
          <w:rFonts w:ascii="Times New Roman"/>
          <w:b w:val="false"/>
          <w:i w:val="false"/>
          <w:color w:val="000000"/>
          <w:sz w:val="28"/>
        </w:rPr>
        <w:t xml:space="preserve">
                             мөртабан </w:t>
      </w:r>
    </w:p>
    <w:p>
      <w:pPr>
        <w:spacing w:after="0"/>
        <w:ind w:left="0"/>
        <w:jc w:val="both"/>
      </w:pPr>
      <w:r>
        <w:rPr>
          <w:rFonts w:ascii="Times New Roman"/>
          <w:b w:val="false"/>
          <w:i w:val="false"/>
          <w:color w:val="000000"/>
          <w:sz w:val="28"/>
        </w:rPr>
        <w:t xml:space="preserve">Автомобильді қабылдады, жүргізушінің қолы ______________ </w:t>
      </w:r>
    </w:p>
    <w:p>
      <w:pPr>
        <w:spacing w:after="0"/>
        <w:ind w:left="0"/>
        <w:jc w:val="both"/>
      </w:pPr>
      <w:r>
        <w:rPr>
          <w:rFonts w:ascii="Times New Roman"/>
          <w:b w:val="false"/>
          <w:i w:val="false"/>
          <w:color w:val="000000"/>
          <w:sz w:val="28"/>
        </w:rPr>
        <w:t xml:space="preserve">                                жарамды </w:t>
      </w:r>
      <w:r>
        <w:br/>
      </w:r>
      <w:r>
        <w:rPr>
          <w:rFonts w:ascii="Times New Roman"/>
          <w:b w:val="false"/>
          <w:i w:val="false"/>
          <w:color w:val="000000"/>
          <w:sz w:val="28"/>
        </w:rPr>
        <w:t xml:space="preserve">
Автомобиль қайтарылған кезде  ____________ </w:t>
      </w:r>
      <w:r>
        <w:br/>
      </w:r>
      <w:r>
        <w:rPr>
          <w:rFonts w:ascii="Times New Roman"/>
          <w:b w:val="false"/>
          <w:i w:val="false"/>
          <w:color w:val="000000"/>
          <w:sz w:val="28"/>
        </w:rPr>
        <w:t xml:space="preserve">
                                жарамсыз </w:t>
      </w:r>
    </w:p>
    <w:p>
      <w:pPr>
        <w:spacing w:after="0"/>
        <w:ind w:left="0"/>
        <w:jc w:val="both"/>
      </w:pPr>
      <w:r>
        <w:rPr>
          <w:rFonts w:ascii="Times New Roman"/>
          <w:b w:val="false"/>
          <w:i w:val="false"/>
          <w:color w:val="000000"/>
          <w:sz w:val="28"/>
        </w:rPr>
        <w:t xml:space="preserve">Жүргізуші тапсырды ____________  Механик қабылдады ______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кесу сызығы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i w:val="false"/>
          <w:color w:val="000000"/>
          <w:sz w:val="28"/>
        </w:rPr>
        <w:t xml:space="preserve">                  ТАПСЫРЫС БЕРУШІНІҢ ТАЛОНЫ </w:t>
      </w:r>
    </w:p>
    <w:p>
      <w:pPr>
        <w:spacing w:after="0"/>
        <w:ind w:left="0"/>
        <w:jc w:val="both"/>
      </w:pPr>
      <w:r>
        <w:rPr>
          <w:rFonts w:ascii="Times New Roman"/>
          <w:b w:val="false"/>
          <w:i w:val="false"/>
          <w:color w:val="000000"/>
          <w:sz w:val="28"/>
        </w:rPr>
        <w:t xml:space="preserve">N ____жолдама </w:t>
      </w:r>
      <w:r>
        <w:br/>
      </w:r>
      <w:r>
        <w:rPr>
          <w:rFonts w:ascii="Times New Roman"/>
          <w:b w:val="false"/>
          <w:i w:val="false"/>
          <w:color w:val="000000"/>
          <w:sz w:val="28"/>
        </w:rPr>
        <w:t xml:space="preserve">
параққа                          сериясы ____ </w:t>
      </w:r>
      <w:r>
        <w:br/>
      </w:r>
      <w:r>
        <w:rPr>
          <w:rFonts w:ascii="Times New Roman"/>
          <w:b w:val="false"/>
          <w:i w:val="false"/>
          <w:color w:val="000000"/>
          <w:sz w:val="28"/>
        </w:rPr>
        <w:t xml:space="preserve">
200 __ ж."____"______________________________ </w:t>
      </w:r>
      <w:r>
        <w:br/>
      </w:r>
      <w:r>
        <w:rPr>
          <w:rFonts w:ascii="Times New Roman"/>
          <w:b w:val="false"/>
          <w:i w:val="false"/>
          <w:color w:val="000000"/>
          <w:sz w:val="28"/>
        </w:rPr>
        <w:t xml:space="preserve">
Тасмалдаушы _________________________________ </w:t>
      </w:r>
      <w:r>
        <w:br/>
      </w:r>
      <w:r>
        <w:rPr>
          <w:rFonts w:ascii="Times New Roman"/>
          <w:b w:val="false"/>
          <w:i w:val="false"/>
          <w:color w:val="000000"/>
          <w:sz w:val="28"/>
        </w:rPr>
        <w:t xml:space="preserve">
                     атауы </w:t>
      </w:r>
      <w:r>
        <w:br/>
      </w:r>
      <w:r>
        <w:rPr>
          <w:rFonts w:ascii="Times New Roman"/>
          <w:b w:val="false"/>
          <w:i w:val="false"/>
          <w:color w:val="000000"/>
          <w:sz w:val="28"/>
        </w:rPr>
        <w:t xml:space="preserve">
Автомобиль __________________________________ </w:t>
      </w:r>
      <w:r>
        <w:br/>
      </w:r>
      <w:r>
        <w:rPr>
          <w:rFonts w:ascii="Times New Roman"/>
          <w:b w:val="false"/>
          <w:i w:val="false"/>
          <w:color w:val="000000"/>
          <w:sz w:val="28"/>
        </w:rPr>
        <w:t xml:space="preserve">
           маркасы мем. нөмір белгісі үлгісі </w:t>
      </w:r>
      <w:r>
        <w:br/>
      </w:r>
      <w:r>
        <w:rPr>
          <w:rFonts w:ascii="Times New Roman"/>
          <w:b w:val="false"/>
          <w:i w:val="false"/>
          <w:color w:val="000000"/>
          <w:sz w:val="28"/>
        </w:rPr>
        <w:t xml:space="preserve">
Тіркеме    __________________________________ </w:t>
      </w:r>
      <w:r>
        <w:br/>
      </w:r>
      <w:r>
        <w:rPr>
          <w:rFonts w:ascii="Times New Roman"/>
          <w:b w:val="false"/>
          <w:i w:val="false"/>
          <w:color w:val="000000"/>
          <w:sz w:val="28"/>
        </w:rPr>
        <w:t xml:space="preserve">
           маркасы мем. нөмір белгісі үлгісі </w:t>
      </w:r>
      <w:r>
        <w:br/>
      </w:r>
      <w:r>
        <w:rPr>
          <w:rFonts w:ascii="Times New Roman"/>
          <w:b w:val="false"/>
          <w:i w:val="false"/>
          <w:color w:val="000000"/>
          <w:sz w:val="28"/>
        </w:rPr>
        <w:t xml:space="preserve">
Тапсырыс бер ________________________________ </w:t>
      </w:r>
      <w:r>
        <w:br/>
      </w:r>
      <w:r>
        <w:rPr>
          <w:rFonts w:ascii="Times New Roman"/>
          <w:b w:val="false"/>
          <w:i w:val="false"/>
          <w:color w:val="000000"/>
          <w:sz w:val="28"/>
        </w:rPr>
        <w:t xml:space="preserve">
                    атауы </w:t>
      </w:r>
      <w:r>
        <w:br/>
      </w:r>
      <w:r>
        <w:rPr>
          <w:rFonts w:ascii="Times New Roman"/>
          <w:b w:val="false"/>
          <w:i w:val="false"/>
          <w:color w:val="000000"/>
          <w:sz w:val="28"/>
        </w:rPr>
        <w:t xml:space="preserve">
_____________________________________________ </w:t>
      </w:r>
      <w:r>
        <w:br/>
      </w:r>
      <w:r>
        <w:rPr>
          <w:rFonts w:ascii="Times New Roman"/>
          <w:b w:val="false"/>
          <w:i w:val="false"/>
          <w:color w:val="000000"/>
          <w:sz w:val="28"/>
        </w:rPr>
        <w:t xml:space="preserve">
    жауапты тұлғаның Т.А.Ә.а., лауазымы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13"/>
        <w:gridCol w:w="3373"/>
        <w:gridCol w:w="3013"/>
      </w:tblGrid>
      <w:tr>
        <w:trPr>
          <w:trHeight w:val="450" w:hRule="atLeast"/>
        </w:trPr>
        <w:tc>
          <w:tcPr>
            <w:tcW w:w="3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Уақыты (сағ., мин)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келген кезде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кеткен кезде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Спидометр </w:t>
            </w:r>
            <w:r>
              <w:br/>
            </w:r>
            <w:r>
              <w:rPr>
                <w:rFonts w:ascii="Times New Roman"/>
                <w:b w:val="false"/>
                <w:i w:val="false"/>
                <w:color w:val="000000"/>
                <w:sz w:val="20"/>
              </w:rPr>
              <w:t xml:space="preserve">
көрсеткіші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келген кезде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кеткен кезде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Қоса берілген ТҚЖ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Сапарлар саны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ТҚЖ  саны </w:t>
            </w:r>
          </w:p>
        </w:tc>
        <w:tc>
          <w:tcPr>
            <w:tcW w:w="3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xml:space="preserve">  Тапсырыс берушінің қолы және мөртанбаны </w:t>
      </w:r>
      <w:r>
        <w:br/>
      </w:r>
      <w:r>
        <w:rPr>
          <w:rFonts w:ascii="Times New Roman"/>
          <w:b w:val="false"/>
          <w:i w:val="false"/>
          <w:color w:val="000000"/>
          <w:sz w:val="28"/>
        </w:rPr>
        <w:t xml:space="preserve">
______________________________________ </w:t>
      </w:r>
      <w:r>
        <w:br/>
      </w:r>
      <w:r>
        <w:rPr>
          <w:rFonts w:ascii="Times New Roman"/>
          <w:b w:val="false"/>
          <w:i w:val="false"/>
          <w:color w:val="000000"/>
          <w:sz w:val="28"/>
        </w:rPr>
        <w:t xml:space="preserve">
     (тасымалдаушы толтырады)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3"/>
        <w:gridCol w:w="2173"/>
        <w:gridCol w:w="1513"/>
        <w:gridCol w:w="2533"/>
        <w:gridCol w:w="1673"/>
      </w:tblGrid>
      <w:tr>
        <w:trPr>
          <w:trHeight w:val="45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Құн есебі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төленген </w:t>
            </w:r>
            <w:r>
              <w:br/>
            </w:r>
            <w:r>
              <w:rPr>
                <w:rFonts w:ascii="Times New Roman"/>
                <w:b w:val="false"/>
                <w:i w:val="false"/>
                <w:color w:val="000000"/>
                <w:sz w:val="20"/>
              </w:rPr>
              <w:t xml:space="preserve">
уақыты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w:t>
            </w:r>
            <w:r>
              <w:br/>
            </w:r>
            <w:r>
              <w:rPr>
                <w:rFonts w:ascii="Times New Roman"/>
                <w:b w:val="false"/>
                <w:i w:val="false"/>
                <w:color w:val="000000"/>
                <w:sz w:val="20"/>
              </w:rPr>
              <w:t xml:space="preserve">
жүріс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сапардың </w:t>
            </w:r>
            <w:r>
              <w:br/>
            </w:r>
            <w:r>
              <w:rPr>
                <w:rFonts w:ascii="Times New Roman"/>
                <w:b w:val="false"/>
                <w:i w:val="false"/>
                <w:color w:val="000000"/>
                <w:sz w:val="20"/>
              </w:rPr>
              <w:t xml:space="preserve">
жөнелтімн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r>
              <w:br/>
            </w:r>
            <w:r>
              <w:rPr>
                <w:rFonts w:ascii="Times New Roman"/>
                <w:b w:val="false"/>
                <w:i w:val="false"/>
                <w:color w:val="000000"/>
                <w:sz w:val="20"/>
              </w:rPr>
              <w:t xml:space="preserve">
төлеуге </w:t>
            </w:r>
          </w:p>
        </w:tc>
      </w:tr>
      <w:tr>
        <w:trPr>
          <w:trHeight w:val="45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r>
      <w:tr>
        <w:trPr>
          <w:trHeight w:val="45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w:t>
            </w:r>
            <w:r>
              <w:br/>
            </w:r>
            <w:r>
              <w:rPr>
                <w:rFonts w:ascii="Times New Roman"/>
                <w:b w:val="false"/>
                <w:i w:val="false"/>
                <w:color w:val="000000"/>
                <w:sz w:val="20"/>
              </w:rPr>
              <w:t xml:space="preserve">
бірлігі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сағ., мин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км.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тг, т </w:t>
            </w:r>
          </w:p>
        </w:tc>
      </w:tr>
      <w:tr>
        <w:trPr>
          <w:trHeight w:val="45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Орындалды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45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Тариф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45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Төлеуге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Баға қоюшының қолы ________________________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кесу сызығы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i w:val="false"/>
          <w:color w:val="000000"/>
          <w:sz w:val="28"/>
        </w:rPr>
        <w:t xml:space="preserve">                  ТАПСЫРЫС БЕРУШІНІҢ ТАЛОНЫ </w:t>
      </w:r>
    </w:p>
    <w:p>
      <w:pPr>
        <w:spacing w:after="0"/>
        <w:ind w:left="0"/>
        <w:jc w:val="both"/>
      </w:pPr>
      <w:r>
        <w:rPr>
          <w:rFonts w:ascii="Times New Roman"/>
          <w:b w:val="false"/>
          <w:i w:val="false"/>
          <w:color w:val="000000"/>
          <w:sz w:val="28"/>
        </w:rPr>
        <w:t xml:space="preserve">N ____жолдама </w:t>
      </w:r>
      <w:r>
        <w:br/>
      </w:r>
      <w:r>
        <w:rPr>
          <w:rFonts w:ascii="Times New Roman"/>
          <w:b w:val="false"/>
          <w:i w:val="false"/>
          <w:color w:val="000000"/>
          <w:sz w:val="28"/>
        </w:rPr>
        <w:t xml:space="preserve">
параққа  N сериясы ____ </w:t>
      </w:r>
      <w:r>
        <w:br/>
      </w:r>
      <w:r>
        <w:rPr>
          <w:rFonts w:ascii="Times New Roman"/>
          <w:b w:val="false"/>
          <w:i w:val="false"/>
          <w:color w:val="000000"/>
          <w:sz w:val="28"/>
        </w:rPr>
        <w:t xml:space="preserve">
200 __ ж."____"______________________________ </w:t>
      </w:r>
      <w:r>
        <w:br/>
      </w:r>
      <w:r>
        <w:rPr>
          <w:rFonts w:ascii="Times New Roman"/>
          <w:b w:val="false"/>
          <w:i w:val="false"/>
          <w:color w:val="000000"/>
          <w:sz w:val="28"/>
        </w:rPr>
        <w:t xml:space="preserve">
Тасмалдаушы _________________________________ </w:t>
      </w:r>
      <w:r>
        <w:br/>
      </w:r>
      <w:r>
        <w:rPr>
          <w:rFonts w:ascii="Times New Roman"/>
          <w:b w:val="false"/>
          <w:i w:val="false"/>
          <w:color w:val="000000"/>
          <w:sz w:val="28"/>
        </w:rPr>
        <w:t xml:space="preserve">
                    атауы </w:t>
      </w:r>
      <w:r>
        <w:br/>
      </w:r>
      <w:r>
        <w:rPr>
          <w:rFonts w:ascii="Times New Roman"/>
          <w:b w:val="false"/>
          <w:i w:val="false"/>
          <w:color w:val="000000"/>
          <w:sz w:val="28"/>
        </w:rPr>
        <w:t xml:space="preserve">
Автомобиль __________________________________ </w:t>
      </w:r>
      <w:r>
        <w:br/>
      </w:r>
      <w:r>
        <w:rPr>
          <w:rFonts w:ascii="Times New Roman"/>
          <w:b w:val="false"/>
          <w:i w:val="false"/>
          <w:color w:val="000000"/>
          <w:sz w:val="28"/>
        </w:rPr>
        <w:t xml:space="preserve">
           маркасы мем. нөмір белгісі үлгісі </w:t>
      </w:r>
      <w:r>
        <w:br/>
      </w:r>
      <w:r>
        <w:rPr>
          <w:rFonts w:ascii="Times New Roman"/>
          <w:b w:val="false"/>
          <w:i w:val="false"/>
          <w:color w:val="000000"/>
          <w:sz w:val="28"/>
        </w:rPr>
        <w:t xml:space="preserve">
Тіркеме    __________________________________ </w:t>
      </w:r>
      <w:r>
        <w:br/>
      </w:r>
      <w:r>
        <w:rPr>
          <w:rFonts w:ascii="Times New Roman"/>
          <w:b w:val="false"/>
          <w:i w:val="false"/>
          <w:color w:val="000000"/>
          <w:sz w:val="28"/>
        </w:rPr>
        <w:t xml:space="preserve">
           маркасы мем. нөмір белгісі үлгісі </w:t>
      </w:r>
      <w:r>
        <w:br/>
      </w:r>
      <w:r>
        <w:rPr>
          <w:rFonts w:ascii="Times New Roman"/>
          <w:b w:val="false"/>
          <w:i w:val="false"/>
          <w:color w:val="000000"/>
          <w:sz w:val="28"/>
        </w:rPr>
        <w:t xml:space="preserve">
Тапсырыс бер ________________________________ </w:t>
      </w:r>
      <w:r>
        <w:br/>
      </w:r>
      <w:r>
        <w:rPr>
          <w:rFonts w:ascii="Times New Roman"/>
          <w:b w:val="false"/>
          <w:i w:val="false"/>
          <w:color w:val="000000"/>
          <w:sz w:val="28"/>
        </w:rPr>
        <w:t xml:space="preserve">
                    атауы </w:t>
      </w:r>
      <w:r>
        <w:br/>
      </w:r>
      <w:r>
        <w:rPr>
          <w:rFonts w:ascii="Times New Roman"/>
          <w:b w:val="false"/>
          <w:i w:val="false"/>
          <w:color w:val="000000"/>
          <w:sz w:val="28"/>
        </w:rPr>
        <w:t xml:space="preserve">
_____________________________________________ </w:t>
      </w:r>
      <w:r>
        <w:br/>
      </w:r>
      <w:r>
        <w:rPr>
          <w:rFonts w:ascii="Times New Roman"/>
          <w:b w:val="false"/>
          <w:i w:val="false"/>
          <w:color w:val="000000"/>
          <w:sz w:val="28"/>
        </w:rPr>
        <w:t xml:space="preserve">
    жауапты тұлғаның Т.А.Ә.а., лауазымы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13"/>
        <w:gridCol w:w="3373"/>
        <w:gridCol w:w="3013"/>
      </w:tblGrid>
      <w:tr>
        <w:trPr>
          <w:trHeight w:val="450" w:hRule="atLeast"/>
        </w:trPr>
        <w:tc>
          <w:tcPr>
            <w:tcW w:w="3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Уақыты (сағ., мин)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келген кезде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кеткен кезде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Спидометр </w:t>
            </w:r>
            <w:r>
              <w:br/>
            </w:r>
            <w:r>
              <w:rPr>
                <w:rFonts w:ascii="Times New Roman"/>
                <w:b w:val="false"/>
                <w:i w:val="false"/>
                <w:color w:val="000000"/>
                <w:sz w:val="20"/>
              </w:rPr>
              <w:t xml:space="preserve">
көрсеткіші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келген кезде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кеткен кезде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Қоса берілген ТҚЖ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Сапарлар саны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ТҚЖ  саны </w:t>
            </w:r>
          </w:p>
        </w:tc>
        <w:tc>
          <w:tcPr>
            <w:tcW w:w="3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xml:space="preserve">  Тапсырыс берушінің қолы мен штампы </w:t>
      </w:r>
      <w:r>
        <w:br/>
      </w:r>
      <w:r>
        <w:rPr>
          <w:rFonts w:ascii="Times New Roman"/>
          <w:b w:val="false"/>
          <w:i w:val="false"/>
          <w:color w:val="000000"/>
          <w:sz w:val="28"/>
        </w:rPr>
        <w:t xml:space="preserve">
______________________________________ </w:t>
      </w:r>
      <w:r>
        <w:br/>
      </w:r>
      <w:r>
        <w:rPr>
          <w:rFonts w:ascii="Times New Roman"/>
          <w:b w:val="false"/>
          <w:i w:val="false"/>
          <w:color w:val="000000"/>
          <w:sz w:val="28"/>
        </w:rPr>
        <w:t xml:space="preserve">
     (тасымалдаушы толтырады)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3"/>
        <w:gridCol w:w="2173"/>
        <w:gridCol w:w="1513"/>
        <w:gridCol w:w="2533"/>
        <w:gridCol w:w="1673"/>
      </w:tblGrid>
      <w:tr>
        <w:trPr>
          <w:trHeight w:val="45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Құн есебі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төленген </w:t>
            </w:r>
            <w:r>
              <w:br/>
            </w:r>
            <w:r>
              <w:rPr>
                <w:rFonts w:ascii="Times New Roman"/>
                <w:b w:val="false"/>
                <w:i w:val="false"/>
                <w:color w:val="000000"/>
                <w:sz w:val="20"/>
              </w:rPr>
              <w:t xml:space="preserve">
уақыты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w:t>
            </w:r>
            <w:r>
              <w:br/>
            </w:r>
            <w:r>
              <w:rPr>
                <w:rFonts w:ascii="Times New Roman"/>
                <w:b w:val="false"/>
                <w:i w:val="false"/>
                <w:color w:val="000000"/>
                <w:sz w:val="20"/>
              </w:rPr>
              <w:t xml:space="preserve">
жүріс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сапарлар, </w:t>
            </w:r>
            <w:r>
              <w:br/>
            </w:r>
            <w:r>
              <w:rPr>
                <w:rFonts w:ascii="Times New Roman"/>
                <w:b w:val="false"/>
                <w:i w:val="false"/>
                <w:color w:val="000000"/>
                <w:sz w:val="20"/>
              </w:rPr>
              <w:t xml:space="preserve">
жөнелтім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r>
              <w:br/>
            </w:r>
            <w:r>
              <w:rPr>
                <w:rFonts w:ascii="Times New Roman"/>
                <w:b w:val="false"/>
                <w:i w:val="false"/>
                <w:color w:val="000000"/>
                <w:sz w:val="20"/>
              </w:rPr>
              <w:t xml:space="preserve">
төлеуге </w:t>
            </w:r>
          </w:p>
        </w:tc>
      </w:tr>
      <w:tr>
        <w:trPr>
          <w:trHeight w:val="45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r>
      <w:tr>
        <w:trPr>
          <w:trHeight w:val="45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w:t>
            </w:r>
            <w:r>
              <w:br/>
            </w:r>
            <w:r>
              <w:rPr>
                <w:rFonts w:ascii="Times New Roman"/>
                <w:b w:val="false"/>
                <w:i w:val="false"/>
                <w:color w:val="000000"/>
                <w:sz w:val="20"/>
              </w:rPr>
              <w:t xml:space="preserve">
бірлігі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сағ., мин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км.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тг, т </w:t>
            </w:r>
          </w:p>
        </w:tc>
      </w:tr>
      <w:tr>
        <w:trPr>
          <w:trHeight w:val="45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Орындалды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45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Тариф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45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Төлеуге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Баға қоюшының қолы ________________________ </w:t>
      </w:r>
    </w:p>
    <w:p>
      <w:pPr>
        <w:spacing w:after="0"/>
        <w:ind w:left="0"/>
        <w:jc w:val="both"/>
      </w:pPr>
      <w:r>
        <w:rPr>
          <w:rFonts w:ascii="Times New Roman"/>
          <w:b w:val="false"/>
          <w:i w:val="false"/>
          <w:color w:val="000000"/>
          <w:sz w:val="28"/>
        </w:rPr>
        <w:t xml:space="preserve">      таблицаның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3"/>
        <w:gridCol w:w="1553"/>
        <w:gridCol w:w="1593"/>
        <w:gridCol w:w="1593"/>
        <w:gridCol w:w="1593"/>
        <w:gridCol w:w="1333"/>
        <w:gridCol w:w="1333"/>
        <w:gridCol w:w="1333"/>
      </w:tblGrid>
      <w:tr>
        <w:trPr>
          <w:trHeight w:val="45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Қозғалыс маршруты (тапсырыс беруші толтырады)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сапар N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қайдан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қайда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Тапсырыс берушінің қолы </w:t>
            </w:r>
          </w:p>
        </w:tc>
      </w:tr>
      <w:tr>
        <w:trPr>
          <w:trHeight w:val="45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Желіде тұрып қалу </w:t>
            </w:r>
          </w:p>
        </w:tc>
      </w:tr>
      <w:tr>
        <w:trPr>
          <w:trHeight w:val="450" w:hRule="atLeast"/>
        </w:trPr>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және уақыты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w:t>
            </w:r>
            <w:r>
              <w:br/>
            </w:r>
            <w:r>
              <w:rPr>
                <w:rFonts w:ascii="Times New Roman"/>
                <w:b w:val="false"/>
                <w:i w:val="false"/>
                <w:color w:val="000000"/>
                <w:sz w:val="20"/>
              </w:rPr>
              <w:t xml:space="preserve">
тұлғаның </w:t>
            </w:r>
            <w:r>
              <w:br/>
            </w:r>
            <w:r>
              <w:rPr>
                <w:rFonts w:ascii="Times New Roman"/>
                <w:b w:val="false"/>
                <w:i w:val="false"/>
                <w:color w:val="000000"/>
                <w:sz w:val="20"/>
              </w:rPr>
              <w:t xml:space="preserve">
қолы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 </w:t>
            </w:r>
            <w:r>
              <w:br/>
            </w:r>
            <w:r>
              <w:rPr>
                <w:rFonts w:ascii="Times New Roman"/>
                <w:b w:val="false"/>
                <w:i w:val="false"/>
                <w:color w:val="000000"/>
                <w:sz w:val="20"/>
              </w:rPr>
              <w:t xml:space="preserve">
луы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басталуы </w:t>
            </w:r>
          </w:p>
        </w:tc>
        <w:tc>
          <w:tcPr>
            <w:tcW w:w="0" w:type="auto"/>
            <w:gridSpan w:val="3"/>
            <w:vMerge/>
            <w:tcBorders>
              <w:top w:val="nil"/>
              <w:left w:val="single" w:color="cfcfcf" w:sz="5"/>
              <w:bottom w:val="single" w:color="cfcfcf" w:sz="5"/>
              <w:right w:val="single" w:color="cfcfcf" w:sz="5"/>
            </w:tcBorders>
          </w:tcPr>
          <w:p/>
        </w:tc>
      </w:tr>
      <w:tr>
        <w:trPr>
          <w:trHeight w:val="45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АВТОМОБИЛЬ МЕН ТІРКЕМЕЛЕРДІҢ ЖҰМЫС </w:t>
            </w:r>
            <w:r>
              <w:br/>
            </w:r>
            <w:r>
              <w:rPr>
                <w:rFonts w:ascii="Times New Roman"/>
                <w:b/>
                <w:i w:val="false"/>
                <w:color w:val="000000"/>
                <w:sz w:val="20"/>
              </w:rPr>
              <w:t>
НӘТИЖЕЛЕРІ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жанармай </w:t>
            </w:r>
            <w:r>
              <w:br/>
            </w:r>
            <w:r>
              <w:rPr>
                <w:rFonts w:ascii="Times New Roman"/>
                <w:b w:val="false"/>
                <w:i w:val="false"/>
                <w:color w:val="000000"/>
                <w:sz w:val="20"/>
              </w:rPr>
              <w:t xml:space="preserve">
шығысы, л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тапсырмадағы </w:t>
            </w:r>
            <w:r>
              <w:br/>
            </w:r>
            <w:r>
              <w:rPr>
                <w:rFonts w:ascii="Times New Roman"/>
                <w:b w:val="false"/>
                <w:i w:val="false"/>
                <w:color w:val="000000"/>
                <w:sz w:val="20"/>
              </w:rPr>
              <w:t xml:space="preserve">
уақыт (сағ., мин.) </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 </w:t>
            </w:r>
            <w:r>
              <w:br/>
            </w:r>
            <w:r>
              <w:rPr>
                <w:rFonts w:ascii="Times New Roman"/>
                <w:b w:val="false"/>
                <w:i w:val="false"/>
                <w:color w:val="000000"/>
                <w:sz w:val="20"/>
              </w:rPr>
              <w:t xml:space="preserve">
пен </w:t>
            </w:r>
            <w:r>
              <w:br/>
            </w:r>
            <w:r>
              <w:rPr>
                <w:rFonts w:ascii="Times New Roman"/>
                <w:b w:val="false"/>
                <w:i w:val="false"/>
                <w:color w:val="000000"/>
                <w:sz w:val="20"/>
              </w:rPr>
              <w:t xml:space="preserve">
жүр- </w:t>
            </w:r>
            <w:r>
              <w:br/>
            </w:r>
            <w:r>
              <w:rPr>
                <w:rFonts w:ascii="Times New Roman"/>
                <w:b w:val="false"/>
                <w:i w:val="false"/>
                <w:color w:val="000000"/>
                <w:sz w:val="20"/>
              </w:rPr>
              <w:t xml:space="preserve">
ген </w:t>
            </w:r>
            <w:r>
              <w:br/>
            </w:r>
            <w:r>
              <w:rPr>
                <w:rFonts w:ascii="Times New Roman"/>
                <w:b w:val="false"/>
                <w:i w:val="false"/>
                <w:color w:val="000000"/>
                <w:sz w:val="20"/>
              </w:rPr>
              <w:t xml:space="preserve">
са- </w:t>
            </w:r>
            <w:r>
              <w:br/>
            </w:r>
            <w:r>
              <w:rPr>
                <w:rFonts w:ascii="Times New Roman"/>
                <w:b w:val="false"/>
                <w:i w:val="false"/>
                <w:color w:val="000000"/>
                <w:sz w:val="20"/>
              </w:rPr>
              <w:t xml:space="preserve">
пар- </w:t>
            </w:r>
            <w:r>
              <w:br/>
            </w:r>
            <w:r>
              <w:rPr>
                <w:rFonts w:ascii="Times New Roman"/>
                <w:b w:val="false"/>
                <w:i w:val="false"/>
                <w:color w:val="000000"/>
                <w:sz w:val="20"/>
              </w:rPr>
              <w:t xml:space="preserve">
лар </w:t>
            </w:r>
            <w:r>
              <w:br/>
            </w:r>
            <w:r>
              <w:rPr>
                <w:rFonts w:ascii="Times New Roman"/>
                <w:b w:val="false"/>
                <w:i w:val="false"/>
                <w:color w:val="000000"/>
                <w:sz w:val="20"/>
              </w:rPr>
              <w:t xml:space="preserve">
саны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жүріс (км) </w:t>
            </w:r>
          </w:p>
        </w:tc>
      </w:tr>
      <w:tr>
        <w:trPr>
          <w:trHeight w:val="45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 </w:t>
            </w:r>
            <w:r>
              <w:br/>
            </w:r>
            <w:r>
              <w:rPr>
                <w:rFonts w:ascii="Times New Roman"/>
                <w:b w:val="false"/>
                <w:i w:val="false"/>
                <w:color w:val="000000"/>
                <w:sz w:val="20"/>
              </w:rPr>
              <w:t xml:space="preserve">
бойы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нақты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45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 </w:t>
            </w:r>
            <w:r>
              <w:br/>
            </w:r>
            <w:r>
              <w:rPr>
                <w:rFonts w:ascii="Times New Roman"/>
                <w:b w:val="false"/>
                <w:i w:val="false"/>
                <w:color w:val="000000"/>
                <w:sz w:val="20"/>
              </w:rPr>
              <w:t xml:space="preserve">
мо- </w:t>
            </w:r>
            <w:r>
              <w:br/>
            </w:r>
            <w:r>
              <w:rPr>
                <w:rFonts w:ascii="Times New Roman"/>
                <w:b w:val="false"/>
                <w:i w:val="false"/>
                <w:color w:val="000000"/>
                <w:sz w:val="20"/>
              </w:rPr>
              <w:t xml:space="preserve">
биль- </w:t>
            </w:r>
            <w:r>
              <w:br/>
            </w:r>
            <w:r>
              <w:rPr>
                <w:rFonts w:ascii="Times New Roman"/>
                <w:b w:val="false"/>
                <w:i w:val="false"/>
                <w:color w:val="000000"/>
                <w:sz w:val="20"/>
              </w:rPr>
              <w:t xml:space="preserve">
дің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 </w:t>
            </w:r>
            <w:r>
              <w:br/>
            </w:r>
            <w:r>
              <w:rPr>
                <w:rFonts w:ascii="Times New Roman"/>
                <w:b w:val="false"/>
                <w:i w:val="false"/>
                <w:color w:val="000000"/>
                <w:sz w:val="20"/>
              </w:rPr>
              <w:t xml:space="preserve">
кеме- </w:t>
            </w:r>
            <w:r>
              <w:br/>
            </w:r>
            <w:r>
              <w:rPr>
                <w:rFonts w:ascii="Times New Roman"/>
                <w:b w:val="false"/>
                <w:i w:val="false"/>
                <w:color w:val="000000"/>
                <w:sz w:val="20"/>
              </w:rPr>
              <w:t xml:space="preserve">
нің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w:t>
            </w:r>
            <w:r>
              <w:br/>
            </w:r>
            <w:r>
              <w:rPr>
                <w:rFonts w:ascii="Times New Roman"/>
                <w:b w:val="false"/>
                <w:i w:val="false"/>
                <w:color w:val="000000"/>
                <w:sz w:val="20"/>
              </w:rPr>
              <w:t xml:space="preserve">
ішінде </w:t>
            </w:r>
            <w:r>
              <w:br/>
            </w:r>
            <w:r>
              <w:rPr>
                <w:rFonts w:ascii="Times New Roman"/>
                <w:b w:val="false"/>
                <w:i w:val="false"/>
                <w:color w:val="000000"/>
                <w:sz w:val="20"/>
              </w:rPr>
              <w:t xml:space="preserve">
авто- </w:t>
            </w:r>
            <w:r>
              <w:br/>
            </w:r>
            <w:r>
              <w:rPr>
                <w:rFonts w:ascii="Times New Roman"/>
                <w:b w:val="false"/>
                <w:i w:val="false"/>
                <w:color w:val="000000"/>
                <w:sz w:val="20"/>
              </w:rPr>
              <w:t xml:space="preserve">
мо- </w:t>
            </w:r>
            <w:r>
              <w:br/>
            </w:r>
            <w:r>
              <w:rPr>
                <w:rFonts w:ascii="Times New Roman"/>
                <w:b w:val="false"/>
                <w:i w:val="false"/>
                <w:color w:val="000000"/>
                <w:sz w:val="20"/>
              </w:rPr>
              <w:t xml:space="preserve">
биль- </w:t>
            </w:r>
            <w:r>
              <w:br/>
            </w:r>
            <w:r>
              <w:rPr>
                <w:rFonts w:ascii="Times New Roman"/>
                <w:b w:val="false"/>
                <w:i w:val="false"/>
                <w:color w:val="000000"/>
                <w:sz w:val="20"/>
              </w:rPr>
              <w:t xml:space="preserve">
дің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ақау- </w:t>
            </w:r>
            <w:r>
              <w:br/>
            </w:r>
            <w:r>
              <w:rPr>
                <w:rFonts w:ascii="Times New Roman"/>
                <w:b w:val="false"/>
                <w:i w:val="false"/>
                <w:color w:val="000000"/>
                <w:sz w:val="20"/>
              </w:rPr>
              <w:t xml:space="preserve">
лық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p>
        </w:tc>
        <w:tc>
          <w:tcPr>
            <w:tcW w:w="0" w:type="auto"/>
            <w:vMerge/>
            <w:tcBorders>
              <w:top w:val="nil"/>
              <w:left w:val="single" w:color="cfcfcf" w:sz="5"/>
              <w:bottom w:val="single" w:color="cfcfcf" w:sz="5"/>
              <w:right w:val="single" w:color="cfcfcf" w:sz="5"/>
            </w:tcBorders>
          </w:tcP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 </w:t>
            </w:r>
            <w:r>
              <w:br/>
            </w:r>
            <w:r>
              <w:rPr>
                <w:rFonts w:ascii="Times New Roman"/>
                <w:b w:val="false"/>
                <w:i w:val="false"/>
                <w:color w:val="000000"/>
                <w:sz w:val="20"/>
              </w:rPr>
              <w:t xml:space="preserve">
то- </w:t>
            </w:r>
            <w:r>
              <w:br/>
            </w:r>
            <w:r>
              <w:rPr>
                <w:rFonts w:ascii="Times New Roman"/>
                <w:b w:val="false"/>
                <w:i w:val="false"/>
                <w:color w:val="000000"/>
                <w:sz w:val="20"/>
              </w:rPr>
              <w:t xml:space="preserve">
мо- </w:t>
            </w:r>
            <w:r>
              <w:br/>
            </w:r>
            <w:r>
              <w:rPr>
                <w:rFonts w:ascii="Times New Roman"/>
                <w:b w:val="false"/>
                <w:i w:val="false"/>
                <w:color w:val="000000"/>
                <w:sz w:val="20"/>
              </w:rPr>
              <w:t xml:space="preserve">
биль- </w:t>
            </w:r>
            <w:r>
              <w:br/>
            </w:r>
            <w:r>
              <w:rPr>
                <w:rFonts w:ascii="Times New Roman"/>
                <w:b w:val="false"/>
                <w:i w:val="false"/>
                <w:color w:val="000000"/>
                <w:sz w:val="20"/>
              </w:rPr>
              <w:t xml:space="preserve">
дің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 </w:t>
            </w:r>
            <w:r>
              <w:br/>
            </w:r>
            <w:r>
              <w:rPr>
                <w:rFonts w:ascii="Times New Roman"/>
                <w:b w:val="false"/>
                <w:i w:val="false"/>
                <w:color w:val="000000"/>
                <w:sz w:val="20"/>
              </w:rPr>
              <w:t xml:space="preserve">
ке- </w:t>
            </w:r>
            <w:r>
              <w:br/>
            </w:r>
            <w:r>
              <w:rPr>
                <w:rFonts w:ascii="Times New Roman"/>
                <w:b w:val="false"/>
                <w:i w:val="false"/>
                <w:color w:val="000000"/>
                <w:sz w:val="20"/>
              </w:rPr>
              <w:t xml:space="preserve">
ме- </w:t>
            </w:r>
            <w:r>
              <w:br/>
            </w:r>
            <w:r>
              <w:rPr>
                <w:rFonts w:ascii="Times New Roman"/>
                <w:b w:val="false"/>
                <w:i w:val="false"/>
                <w:color w:val="000000"/>
                <w:sz w:val="20"/>
              </w:rPr>
              <w:t xml:space="preserve">
нің </w:t>
            </w:r>
          </w:p>
        </w:tc>
      </w:tr>
      <w:tr>
        <w:trPr>
          <w:trHeight w:val="45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r>
      <w:tr>
        <w:trPr>
          <w:trHeight w:val="45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 ҚОЮ  </w:t>
            </w:r>
            <w:r>
              <w:rPr>
                <w:rFonts w:ascii="Times New Roman"/>
                <w:b/>
                <w:i w:val="false"/>
                <w:color w:val="000000"/>
                <w:sz w:val="20"/>
              </w:rPr>
              <w:t xml:space="preserve">____________________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еңбекақы </w:t>
            </w:r>
          </w:p>
        </w:tc>
      </w:tr>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коды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 </w:t>
            </w:r>
            <w:r>
              <w:br/>
            </w:r>
            <w:r>
              <w:rPr>
                <w:rFonts w:ascii="Times New Roman"/>
                <w:b w:val="false"/>
                <w:i w:val="false"/>
                <w:color w:val="000000"/>
                <w:sz w:val="20"/>
              </w:rPr>
              <w:t xml:space="preserve">
масы </w:t>
            </w:r>
          </w:p>
        </w:tc>
      </w:tr>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79" w:id="378"/>
    <w:p>
      <w:pPr>
        <w:spacing w:after="0"/>
        <w:ind w:left="0"/>
        <w:jc w:val="both"/>
      </w:pPr>
      <w:r>
        <w:rPr>
          <w:rFonts w:ascii="Times New Roman"/>
          <w:b w:val="false"/>
          <w:i w:val="false"/>
          <w:color w:val="000000"/>
          <w:sz w:val="28"/>
        </w:rPr>
        <w:t xml:space="preserve">
                                        Автомобиль көлігімен жүктерді </w:t>
      </w:r>
      <w:r>
        <w:br/>
      </w:r>
      <w:r>
        <w:rPr>
          <w:rFonts w:ascii="Times New Roman"/>
          <w:b w:val="false"/>
          <w:i w:val="false"/>
          <w:color w:val="000000"/>
          <w:sz w:val="28"/>
        </w:rPr>
        <w:t xml:space="preserve">
                                          тасымалдау ережесіне </w:t>
      </w:r>
      <w:r>
        <w:br/>
      </w:r>
      <w:r>
        <w:rPr>
          <w:rFonts w:ascii="Times New Roman"/>
          <w:b w:val="false"/>
          <w:i w:val="false"/>
          <w:color w:val="000000"/>
          <w:sz w:val="28"/>
        </w:rPr>
        <w:t xml:space="preserve">
                                                6-қосымша </w:t>
      </w:r>
    </w:p>
    <w:bookmarkEnd w:id="378"/>
    <w:p>
      <w:pPr>
        <w:spacing w:after="0"/>
        <w:ind w:left="0"/>
        <w:jc w:val="both"/>
      </w:pPr>
      <w:r>
        <w:rPr>
          <w:rFonts w:ascii="Times New Roman"/>
          <w:b w:val="false"/>
          <w:i w:val="false"/>
          <w:color w:val="000000"/>
          <w:sz w:val="28"/>
        </w:rPr>
        <w:t xml:space="preserve">4-к нысаны </w:t>
      </w:r>
    </w:p>
    <w:p>
      <w:pPr>
        <w:spacing w:after="0"/>
        <w:ind w:left="0"/>
        <w:jc w:val="both"/>
      </w:pPr>
      <w:r>
        <w:rPr>
          <w:rFonts w:ascii="Times New Roman"/>
          <w:b w:val="false"/>
          <w:i w:val="false"/>
          <w:color w:val="000000"/>
          <w:sz w:val="28"/>
        </w:rPr>
        <w:t xml:space="preserve">  Тасымалдаушы </w:t>
      </w:r>
      <w:r>
        <w:br/>
      </w:r>
      <w:r>
        <w:rPr>
          <w:rFonts w:ascii="Times New Roman"/>
          <w:b w:val="false"/>
          <w:i w:val="false"/>
          <w:color w:val="000000"/>
          <w:sz w:val="28"/>
        </w:rPr>
        <w:t xml:space="preserve">
мөртабанының орны     Сериясы______________ </w:t>
      </w:r>
    </w:p>
    <w:p>
      <w:pPr>
        <w:spacing w:after="0"/>
        <w:ind w:left="0"/>
        <w:jc w:val="both"/>
      </w:pPr>
      <w:r>
        <w:rPr>
          <w:rFonts w:ascii="Times New Roman"/>
          <w:b/>
          <w:i w:val="false"/>
          <w:color w:val="000000"/>
          <w:sz w:val="28"/>
        </w:rPr>
        <w:t xml:space="preserve">           ЖҮК АВТОМОБИЛІНІҢ №N____ЖОЛДАМА ПАРАҒЫ </w:t>
      </w:r>
    </w:p>
    <w:p>
      <w:pPr>
        <w:spacing w:after="0"/>
        <w:ind w:left="0"/>
        <w:jc w:val="both"/>
      </w:pPr>
      <w:r>
        <w:rPr>
          <w:rFonts w:ascii="Times New Roman"/>
          <w:b w:val="false"/>
          <w:i w:val="false"/>
          <w:color w:val="000000"/>
          <w:sz w:val="28"/>
        </w:rPr>
        <w:t xml:space="preserve">" "___________________200 ж. </w:t>
      </w:r>
      <w:r>
        <w:br/>
      </w:r>
      <w:r>
        <w:rPr>
          <w:rFonts w:ascii="Times New Roman"/>
          <w:b w:val="false"/>
          <w:i w:val="false"/>
          <w:color w:val="000000"/>
          <w:sz w:val="28"/>
        </w:rPr>
        <w:t xml:space="preserve">
                                               ___________ </w:t>
      </w:r>
      <w:r>
        <w:br/>
      </w:r>
      <w:r>
        <w:rPr>
          <w:rFonts w:ascii="Times New Roman"/>
          <w:b w:val="false"/>
          <w:i w:val="false"/>
          <w:color w:val="000000"/>
          <w:sz w:val="28"/>
        </w:rPr>
        <w:t xml:space="preserve">
Жұмыс режимі_________________________________ |___________| </w:t>
      </w:r>
      <w:r>
        <w:br/>
      </w:r>
      <w:r>
        <w:rPr>
          <w:rFonts w:ascii="Times New Roman"/>
          <w:b w:val="false"/>
          <w:i w:val="false"/>
          <w:color w:val="000000"/>
          <w:sz w:val="28"/>
        </w:rPr>
        <w:t xml:space="preserve">
_______________________________ Коды </w:t>
      </w:r>
      <w:r>
        <w:br/>
      </w:r>
      <w:r>
        <w:rPr>
          <w:rFonts w:ascii="Times New Roman"/>
          <w:b w:val="false"/>
          <w:i w:val="false"/>
          <w:color w:val="000000"/>
          <w:sz w:val="28"/>
        </w:rPr>
        <w:t xml:space="preserve">
Легі___________________________ Бригадасы </w:t>
      </w:r>
      <w:r>
        <w:br/>
      </w:r>
      <w:r>
        <w:rPr>
          <w:rFonts w:ascii="Times New Roman"/>
          <w:b w:val="false"/>
          <w:i w:val="false"/>
          <w:color w:val="000000"/>
          <w:sz w:val="28"/>
        </w:rPr>
        <w:t xml:space="preserve">
                                               ___________ </w:t>
      </w:r>
      <w:r>
        <w:br/>
      </w:r>
      <w:r>
        <w:rPr>
          <w:rFonts w:ascii="Times New Roman"/>
          <w:b w:val="false"/>
          <w:i w:val="false"/>
          <w:color w:val="000000"/>
          <w:sz w:val="28"/>
        </w:rPr>
        <w:t xml:space="preserve">
Автомобиль ____________________ Көлікжай      |           | </w:t>
      </w:r>
      <w:r>
        <w:br/>
      </w:r>
      <w:r>
        <w:rPr>
          <w:rFonts w:ascii="Times New Roman"/>
          <w:b w:val="false"/>
          <w:i w:val="false"/>
          <w:color w:val="000000"/>
          <w:sz w:val="28"/>
        </w:rPr>
        <w:t xml:space="preserve">
           маркасы мем.N үлгісі               |___________| </w:t>
      </w:r>
      <w:r>
        <w:br/>
      </w:r>
      <w:r>
        <w:rPr>
          <w:rFonts w:ascii="Times New Roman"/>
          <w:b w:val="false"/>
          <w:i w:val="false"/>
          <w:color w:val="000000"/>
          <w:sz w:val="28"/>
        </w:rPr>
        <w:t xml:space="preserve">
Жүргізуші  ____________________ Таб. N        |           | </w:t>
      </w:r>
      <w:r>
        <w:br/>
      </w:r>
      <w:r>
        <w:rPr>
          <w:rFonts w:ascii="Times New Roman"/>
          <w:b w:val="false"/>
          <w:i w:val="false"/>
          <w:color w:val="000000"/>
          <w:sz w:val="28"/>
        </w:rPr>
        <w:t xml:space="preserve">
         Т.А.Ә.а., жеке басы куәлігінің       |___________| </w:t>
      </w:r>
      <w:r>
        <w:br/>
      </w:r>
      <w:r>
        <w:rPr>
          <w:rFonts w:ascii="Times New Roman"/>
          <w:b w:val="false"/>
          <w:i w:val="false"/>
          <w:color w:val="000000"/>
          <w:sz w:val="28"/>
        </w:rPr>
        <w:t xml:space="preserve">
Тіркеме  1 ____________________ Көлікжай N    |           | </w:t>
      </w:r>
      <w:r>
        <w:br/>
      </w:r>
      <w:r>
        <w:rPr>
          <w:rFonts w:ascii="Times New Roman"/>
          <w:b w:val="false"/>
          <w:i w:val="false"/>
          <w:color w:val="000000"/>
          <w:sz w:val="28"/>
        </w:rPr>
        <w:t xml:space="preserve">
            маркасы мем. N                    |___________| </w:t>
      </w:r>
      <w:r>
        <w:br/>
      </w:r>
      <w:r>
        <w:rPr>
          <w:rFonts w:ascii="Times New Roman"/>
          <w:b w:val="false"/>
          <w:i w:val="false"/>
          <w:color w:val="000000"/>
          <w:sz w:val="28"/>
        </w:rPr>
        <w:t xml:space="preserve">
Тіркеме  2 ____________________ Көлікжай N    |           | </w:t>
      </w:r>
      <w:r>
        <w:br/>
      </w:r>
      <w:r>
        <w:rPr>
          <w:rFonts w:ascii="Times New Roman"/>
          <w:b w:val="false"/>
          <w:i w:val="false"/>
          <w:color w:val="000000"/>
          <w:sz w:val="28"/>
        </w:rPr>
        <w:t xml:space="preserve">
            маркасы мем. N                    |___________| </w:t>
      </w:r>
      <w:r>
        <w:br/>
      </w:r>
      <w:r>
        <w:rPr>
          <w:rFonts w:ascii="Times New Roman"/>
          <w:b w:val="false"/>
          <w:i w:val="false"/>
          <w:color w:val="000000"/>
          <w:sz w:val="28"/>
        </w:rPr>
        <w:t xml:space="preserve">
Тіркеме  3 ____________________ Көлікжай N    |           | </w:t>
      </w:r>
      <w:r>
        <w:br/>
      </w:r>
      <w:r>
        <w:rPr>
          <w:rFonts w:ascii="Times New Roman"/>
          <w:b w:val="false"/>
          <w:i w:val="false"/>
          <w:color w:val="000000"/>
          <w:sz w:val="28"/>
        </w:rPr>
        <w:t xml:space="preserve">
            маркасы мем. N                    |___________| </w:t>
      </w:r>
      <w:r>
        <w:br/>
      </w:r>
      <w:r>
        <w:rPr>
          <w:rFonts w:ascii="Times New Roman"/>
          <w:b w:val="false"/>
          <w:i w:val="false"/>
          <w:color w:val="000000"/>
          <w:sz w:val="28"/>
        </w:rPr>
        <w:t xml:space="preserve">
Алып барушы тұлғалар:_______________________________________________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3"/>
        <w:gridCol w:w="1673"/>
        <w:gridCol w:w="1733"/>
        <w:gridCol w:w="1693"/>
        <w:gridCol w:w="1953"/>
        <w:gridCol w:w="2093"/>
      </w:tblGrid>
      <w:tr>
        <w:trPr>
          <w:trHeight w:val="2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Жүргізушінің және автомобильдің жұмысы </w:t>
            </w:r>
          </w:p>
        </w:tc>
      </w:tr>
      <w:tr>
        <w:trPr>
          <w:trHeight w:val="825" w:hRule="atLeast"/>
        </w:trPr>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кесте бойынша уақыт </w:t>
            </w:r>
          </w:p>
        </w:tc>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нөлдік жүріс, </w:t>
            </w:r>
            <w:r>
              <w:br/>
            </w:r>
            <w:r>
              <w:rPr>
                <w:rFonts w:ascii="Times New Roman"/>
                <w:b w:val="false"/>
                <w:i w:val="false"/>
                <w:color w:val="000000"/>
                <w:sz w:val="20"/>
              </w:rPr>
              <w:t xml:space="preserve">
км </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Спидо- </w:t>
            </w:r>
            <w:r>
              <w:br/>
            </w:r>
            <w:r>
              <w:rPr>
                <w:rFonts w:ascii="Times New Roman"/>
                <w:b w:val="false"/>
                <w:i w:val="false"/>
                <w:color w:val="000000"/>
                <w:sz w:val="20"/>
              </w:rPr>
              <w:t xml:space="preserve">
метр </w:t>
            </w:r>
            <w:r>
              <w:br/>
            </w:r>
            <w:r>
              <w:rPr>
                <w:rFonts w:ascii="Times New Roman"/>
                <w:b w:val="false"/>
                <w:i w:val="false"/>
                <w:color w:val="000000"/>
                <w:sz w:val="20"/>
              </w:rPr>
              <w:t xml:space="preserve">
көрсет- </w:t>
            </w:r>
            <w:r>
              <w:br/>
            </w:r>
            <w:r>
              <w:rPr>
                <w:rFonts w:ascii="Times New Roman"/>
                <w:b w:val="false"/>
                <w:i w:val="false"/>
                <w:color w:val="000000"/>
                <w:sz w:val="20"/>
              </w:rPr>
              <w:t xml:space="preserve">
кіші </w:t>
            </w:r>
          </w:p>
        </w:tc>
        <w:tc>
          <w:tcPr>
            <w:tcW w:w="2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 </w:t>
            </w:r>
            <w:r>
              <w:br/>
            </w:r>
            <w:r>
              <w:rPr>
                <w:rFonts w:ascii="Times New Roman"/>
                <w:b w:val="false"/>
                <w:i w:val="false"/>
                <w:color w:val="000000"/>
                <w:sz w:val="20"/>
              </w:rPr>
              <w:t xml:space="preserve">
жүзін- </w:t>
            </w:r>
            <w:r>
              <w:br/>
            </w:r>
            <w:r>
              <w:rPr>
                <w:rFonts w:ascii="Times New Roman"/>
                <w:b w:val="false"/>
                <w:i w:val="false"/>
                <w:color w:val="000000"/>
                <w:sz w:val="20"/>
              </w:rPr>
              <w:t xml:space="preserve">
дегі </w:t>
            </w:r>
            <w:r>
              <w:br/>
            </w:r>
            <w:r>
              <w:rPr>
                <w:rFonts w:ascii="Times New Roman"/>
                <w:b w:val="false"/>
                <w:i w:val="false"/>
                <w:color w:val="000000"/>
                <w:sz w:val="20"/>
              </w:rPr>
              <w:t xml:space="preserve">
уақыты, </w:t>
            </w:r>
            <w:r>
              <w:br/>
            </w:r>
            <w:r>
              <w:rPr>
                <w:rFonts w:ascii="Times New Roman"/>
                <w:b w:val="false"/>
                <w:i w:val="false"/>
                <w:color w:val="000000"/>
                <w:sz w:val="20"/>
              </w:rPr>
              <w:t xml:space="preserve">
күні, </w:t>
            </w:r>
            <w:r>
              <w:br/>
            </w:r>
            <w:r>
              <w:rPr>
                <w:rFonts w:ascii="Times New Roman"/>
                <w:b w:val="false"/>
                <w:i w:val="false"/>
                <w:color w:val="000000"/>
                <w:sz w:val="20"/>
              </w:rPr>
              <w:t xml:space="preserve">
айы, </w:t>
            </w:r>
            <w:r>
              <w:br/>
            </w:r>
            <w:r>
              <w:rPr>
                <w:rFonts w:ascii="Times New Roman"/>
                <w:b w:val="false"/>
                <w:i w:val="false"/>
                <w:color w:val="000000"/>
                <w:sz w:val="20"/>
              </w:rPr>
              <w:t xml:space="preserve">
сағ., </w:t>
            </w:r>
            <w:r>
              <w:br/>
            </w:r>
            <w:r>
              <w:rPr>
                <w:rFonts w:ascii="Times New Roman"/>
                <w:b w:val="false"/>
                <w:i w:val="false"/>
                <w:color w:val="000000"/>
                <w:sz w:val="20"/>
              </w:rPr>
              <w:t xml:space="preserve">
мин. </w:t>
            </w:r>
          </w:p>
        </w:tc>
      </w:tr>
      <w:tr>
        <w:trPr>
          <w:trHeight w:val="825" w:hRule="atLeast"/>
        </w:trPr>
        <w:tc>
          <w:tcPr>
            <w:tcW w:w="0" w:type="auto"/>
            <w:vMerge/>
            <w:tcBorders>
              <w:top w:val="nil"/>
              <w:left w:val="single" w:color="cfcfcf" w:sz="5"/>
              <w:bottom w:val="single" w:color="cfcfcf" w:sz="5"/>
              <w:right w:val="single" w:color="cfcfcf" w:sz="5"/>
            </w:tcBorders>
          </w:tcP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сағат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615"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w:t>
            </w:r>
            <w:r>
              <w:br/>
            </w:r>
            <w:r>
              <w:rPr>
                <w:rFonts w:ascii="Times New Roman"/>
                <w:b w:val="false"/>
                <w:i w:val="false"/>
                <w:color w:val="000000"/>
                <w:sz w:val="20"/>
              </w:rPr>
              <w:t xml:space="preserve">
жайдан </w:t>
            </w:r>
            <w:r>
              <w:br/>
            </w:r>
            <w:r>
              <w:rPr>
                <w:rFonts w:ascii="Times New Roman"/>
                <w:b w:val="false"/>
                <w:i w:val="false"/>
                <w:color w:val="000000"/>
                <w:sz w:val="20"/>
              </w:rPr>
              <w:t xml:space="preserve">
шығу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w:t>
            </w:r>
            <w:r>
              <w:br/>
            </w:r>
            <w:r>
              <w:rPr>
                <w:rFonts w:ascii="Times New Roman"/>
                <w:b w:val="false"/>
                <w:i w:val="false"/>
                <w:color w:val="000000"/>
                <w:sz w:val="20"/>
              </w:rPr>
              <w:t xml:space="preserve">
жайға </w:t>
            </w:r>
            <w:r>
              <w:br/>
            </w:r>
            <w:r>
              <w:rPr>
                <w:rFonts w:ascii="Times New Roman"/>
                <w:b w:val="false"/>
                <w:i w:val="false"/>
                <w:color w:val="000000"/>
                <w:sz w:val="20"/>
              </w:rPr>
              <w:t xml:space="preserve">
қайтару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0"/>
        <w:gridCol w:w="800"/>
        <w:gridCol w:w="538"/>
        <w:gridCol w:w="755"/>
        <w:gridCol w:w="973"/>
        <w:gridCol w:w="828"/>
        <w:gridCol w:w="910"/>
        <w:gridCol w:w="801"/>
        <w:gridCol w:w="765"/>
        <w:gridCol w:w="699"/>
        <w:gridCol w:w="426"/>
        <w:gridCol w:w="581"/>
        <w:gridCol w:w="799"/>
        <w:gridCol w:w="799"/>
        <w:gridCol w:w="654"/>
        <w:gridCol w:w="736"/>
        <w:gridCol w:w="626"/>
        <w:gridCol w:w="590"/>
      </w:tblGrid>
      <w:tr>
        <w:trPr>
          <w:trHeight w:val="3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Жанармай қозғалысы, литр </w:t>
            </w:r>
          </w:p>
        </w:tc>
      </w:tr>
      <w:tr>
        <w:trPr>
          <w:trHeight w:val="300" w:hRule="atLeast"/>
        </w:trPr>
        <w:tc>
          <w:tcPr>
            <w:tcW w:w="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 </w:t>
            </w:r>
            <w:r>
              <w:br/>
            </w:r>
            <w:r>
              <w:rPr>
                <w:rFonts w:ascii="Times New Roman"/>
                <w:b w:val="false"/>
                <w:i w:val="false"/>
                <w:color w:val="000000"/>
                <w:sz w:val="20"/>
              </w:rPr>
              <w:t xml:space="preserve">
нар- </w:t>
            </w:r>
            <w:r>
              <w:br/>
            </w:r>
            <w:r>
              <w:rPr>
                <w:rFonts w:ascii="Times New Roman"/>
                <w:b w:val="false"/>
                <w:i w:val="false"/>
                <w:color w:val="000000"/>
                <w:sz w:val="20"/>
              </w:rPr>
              <w:t xml:space="preserve">
май- </w:t>
            </w:r>
            <w:r>
              <w:br/>
            </w:r>
            <w:r>
              <w:rPr>
                <w:rFonts w:ascii="Times New Roman"/>
                <w:b w:val="false"/>
                <w:i w:val="false"/>
                <w:color w:val="000000"/>
                <w:sz w:val="20"/>
              </w:rPr>
              <w:t xml:space="preserve">
дың </w:t>
            </w:r>
            <w:r>
              <w:br/>
            </w:r>
            <w:r>
              <w:rPr>
                <w:rFonts w:ascii="Times New Roman"/>
                <w:b w:val="false"/>
                <w:i w:val="false"/>
                <w:color w:val="000000"/>
                <w:sz w:val="20"/>
              </w:rPr>
              <w:t xml:space="preserve">
мар- </w:t>
            </w:r>
            <w:r>
              <w:br/>
            </w:r>
            <w:r>
              <w:rPr>
                <w:rFonts w:ascii="Times New Roman"/>
                <w:b w:val="false"/>
                <w:i w:val="false"/>
                <w:color w:val="000000"/>
                <w:sz w:val="20"/>
              </w:rPr>
              <w:t xml:space="preserve">
касы </w:t>
            </w:r>
          </w:p>
        </w:tc>
        <w:tc>
          <w:tcPr>
            <w:tcW w:w="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 </w:t>
            </w:r>
            <w:r>
              <w:br/>
            </w:r>
            <w:r>
              <w:rPr>
                <w:rFonts w:ascii="Times New Roman"/>
                <w:b w:val="false"/>
                <w:i w:val="false"/>
                <w:color w:val="000000"/>
                <w:sz w:val="20"/>
              </w:rPr>
              <w:t xml:space="preserve">
ка </w:t>
            </w:r>
            <w:r>
              <w:br/>
            </w:r>
            <w:r>
              <w:rPr>
                <w:rFonts w:ascii="Times New Roman"/>
                <w:b w:val="false"/>
                <w:i w:val="false"/>
                <w:color w:val="000000"/>
                <w:sz w:val="20"/>
              </w:rPr>
              <w:t xml:space="preserve">
ко- </w:t>
            </w:r>
            <w:r>
              <w:br/>
            </w:r>
            <w:r>
              <w:rPr>
                <w:rFonts w:ascii="Times New Roman"/>
                <w:b w:val="false"/>
                <w:i w:val="false"/>
                <w:color w:val="000000"/>
                <w:sz w:val="20"/>
              </w:rPr>
              <w:t xml:space="preserve">
ды </w:t>
            </w:r>
          </w:p>
        </w:tc>
        <w:tc>
          <w:tcPr>
            <w:tcW w:w="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 </w:t>
            </w:r>
            <w:r>
              <w:br/>
            </w:r>
            <w:r>
              <w:rPr>
                <w:rFonts w:ascii="Times New Roman"/>
                <w:b w:val="false"/>
                <w:i w:val="false"/>
                <w:color w:val="000000"/>
                <w:sz w:val="20"/>
              </w:rPr>
              <w:t xml:space="preserve">
ріл- </w:t>
            </w:r>
            <w:r>
              <w:br/>
            </w:r>
            <w:r>
              <w:rPr>
                <w:rFonts w:ascii="Times New Roman"/>
                <w:b w:val="false"/>
                <w:i w:val="false"/>
                <w:color w:val="000000"/>
                <w:sz w:val="20"/>
              </w:rPr>
              <w:t xml:space="preserve">
ді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қалдық </w:t>
            </w:r>
          </w:p>
        </w:tc>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тап- </w:t>
            </w:r>
            <w:r>
              <w:br/>
            </w:r>
            <w:r>
              <w:rPr>
                <w:rFonts w:ascii="Times New Roman"/>
                <w:b w:val="false"/>
                <w:i w:val="false"/>
                <w:color w:val="000000"/>
                <w:sz w:val="20"/>
              </w:rPr>
              <w:t xml:space="preserve">
сы- </w:t>
            </w:r>
            <w:r>
              <w:br/>
            </w:r>
            <w:r>
              <w:rPr>
                <w:rFonts w:ascii="Times New Roman"/>
                <w:b w:val="false"/>
                <w:i w:val="false"/>
                <w:color w:val="000000"/>
                <w:sz w:val="20"/>
              </w:rPr>
              <w:t xml:space="preserve">
рыл- </w:t>
            </w:r>
            <w:r>
              <w:br/>
            </w:r>
            <w:r>
              <w:rPr>
                <w:rFonts w:ascii="Times New Roman"/>
                <w:b w:val="false"/>
                <w:i w:val="false"/>
                <w:color w:val="000000"/>
                <w:sz w:val="20"/>
              </w:rPr>
              <w:t xml:space="preserve">
ды </w:t>
            </w:r>
          </w:p>
        </w:tc>
        <w:tc>
          <w:tcPr>
            <w:tcW w:w="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 </w:t>
            </w:r>
            <w:r>
              <w:br/>
            </w:r>
            <w:r>
              <w:rPr>
                <w:rFonts w:ascii="Times New Roman"/>
                <w:b w:val="false"/>
                <w:i w:val="false"/>
                <w:color w:val="000000"/>
                <w:sz w:val="20"/>
              </w:rPr>
              <w:t xml:space="preserve">
өлшеу </w:t>
            </w:r>
            <w:r>
              <w:br/>
            </w:r>
            <w:r>
              <w:rPr>
                <w:rFonts w:ascii="Times New Roman"/>
                <w:b w:val="false"/>
                <w:i w:val="false"/>
                <w:color w:val="000000"/>
                <w:sz w:val="20"/>
              </w:rPr>
              <w:t xml:space="preserve">
коэф.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w:t>
            </w:r>
            <w:r>
              <w:br/>
            </w:r>
            <w:r>
              <w:rPr>
                <w:rFonts w:ascii="Times New Roman"/>
                <w:b w:val="false"/>
                <w:i w:val="false"/>
                <w:color w:val="000000"/>
                <w:sz w:val="20"/>
              </w:rPr>
              <w:t xml:space="preserve">
уақыты, </w:t>
            </w:r>
            <w:r>
              <w:br/>
            </w:r>
            <w:r>
              <w:rPr>
                <w:rFonts w:ascii="Times New Roman"/>
                <w:b w:val="false"/>
                <w:i w:val="false"/>
                <w:color w:val="000000"/>
                <w:sz w:val="20"/>
              </w:rPr>
              <w:t xml:space="preserve">
сағ.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шық- </w:t>
            </w:r>
            <w:r>
              <w:br/>
            </w:r>
            <w:r>
              <w:rPr>
                <w:rFonts w:ascii="Times New Roman"/>
                <w:b w:val="false"/>
                <w:i w:val="false"/>
                <w:color w:val="000000"/>
                <w:sz w:val="20"/>
              </w:rPr>
              <w:t xml:space="preserve">
қан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 </w:t>
            </w:r>
            <w:r>
              <w:br/>
            </w:r>
            <w:r>
              <w:rPr>
                <w:rFonts w:ascii="Times New Roman"/>
                <w:b w:val="false"/>
                <w:i w:val="false"/>
                <w:color w:val="000000"/>
                <w:sz w:val="20"/>
              </w:rPr>
              <w:t xml:space="preserve">
тарған </w:t>
            </w:r>
            <w:r>
              <w:br/>
            </w:r>
            <w:r>
              <w:rPr>
                <w:rFonts w:ascii="Times New Roman"/>
                <w:b w:val="false"/>
                <w:i w:val="false"/>
                <w:color w:val="000000"/>
                <w:sz w:val="20"/>
              </w:rPr>
              <w:t xml:space="preserve">
кезде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 </w:t>
            </w:r>
            <w:r>
              <w:br/>
            </w:r>
            <w:r>
              <w:rPr>
                <w:rFonts w:ascii="Times New Roman"/>
                <w:b w:val="false"/>
                <w:i w:val="false"/>
                <w:color w:val="000000"/>
                <w:sz w:val="20"/>
              </w:rPr>
              <w:t xml:space="preserve">
найы </w:t>
            </w:r>
            <w:r>
              <w:br/>
            </w:r>
            <w:r>
              <w:rPr>
                <w:rFonts w:ascii="Times New Roman"/>
                <w:b w:val="false"/>
                <w:i w:val="false"/>
                <w:color w:val="000000"/>
                <w:sz w:val="20"/>
              </w:rPr>
              <w:t xml:space="preserve">
жаб- </w:t>
            </w:r>
            <w:r>
              <w:br/>
            </w:r>
            <w:r>
              <w:rPr>
                <w:rFonts w:ascii="Times New Roman"/>
                <w:b w:val="false"/>
                <w:i w:val="false"/>
                <w:color w:val="000000"/>
                <w:sz w:val="20"/>
              </w:rPr>
              <w:t xml:space="preserve">
дық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қоз- </w:t>
            </w:r>
            <w:r>
              <w:br/>
            </w:r>
            <w:r>
              <w:rPr>
                <w:rFonts w:ascii="Times New Roman"/>
                <w:b w:val="false"/>
                <w:i w:val="false"/>
                <w:color w:val="000000"/>
                <w:sz w:val="20"/>
              </w:rPr>
              <w:t xml:space="preserve">
ғалт- </w:t>
            </w:r>
            <w:r>
              <w:br/>
            </w:r>
            <w:r>
              <w:rPr>
                <w:rFonts w:ascii="Times New Roman"/>
                <w:b w:val="false"/>
                <w:i w:val="false"/>
                <w:color w:val="000000"/>
                <w:sz w:val="20"/>
              </w:rPr>
              <w:t xml:space="preserve">
қыш </w:t>
            </w:r>
          </w:p>
        </w:tc>
      </w:tr>
      <w:tr>
        <w:trPr>
          <w:trHeight w:val="25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c>
          <w:tcPr>
            <w:tcW w:w="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 </w:t>
            </w:r>
            <w:r>
              <w:br/>
            </w:r>
            <w:r>
              <w:rPr>
                <w:rFonts w:ascii="Times New Roman"/>
                <w:b w:val="false"/>
                <w:i w:val="false"/>
                <w:color w:val="000000"/>
                <w:sz w:val="20"/>
              </w:rPr>
              <w:t xml:space="preserve">
дары: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w:t>
            </w:r>
            <w:r>
              <w:br/>
            </w:r>
            <w:r>
              <w:rPr>
                <w:rFonts w:ascii="Times New Roman"/>
                <w:b w:val="false"/>
                <w:i w:val="false"/>
                <w:color w:val="000000"/>
                <w:sz w:val="20"/>
              </w:rPr>
              <w:t xml:space="preserve">
құюшы- </w:t>
            </w:r>
            <w:r>
              <w:br/>
            </w:r>
            <w:r>
              <w:rPr>
                <w:rFonts w:ascii="Times New Roman"/>
                <w:b w:val="false"/>
                <w:i w:val="false"/>
                <w:color w:val="000000"/>
                <w:sz w:val="20"/>
              </w:rPr>
              <w:t xml:space="preserve">
ның </w:t>
            </w:r>
          </w:p>
        </w:tc>
        <w:tc>
          <w:tcPr>
            <w:tcW w:w="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 </w:t>
            </w:r>
            <w:r>
              <w:br/>
            </w:r>
            <w:r>
              <w:rPr>
                <w:rFonts w:ascii="Times New Roman"/>
                <w:b w:val="false"/>
                <w:i w:val="false"/>
                <w:color w:val="000000"/>
                <w:sz w:val="20"/>
              </w:rPr>
              <w:t xml:space="preserve">
хан. </w:t>
            </w:r>
          </w:p>
        </w:tc>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механ. </w:t>
            </w:r>
          </w:p>
        </w:tc>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w:t>
            </w:r>
            <w:r>
              <w:br/>
            </w:r>
            <w:r>
              <w:rPr>
                <w:rFonts w:ascii="Times New Roman"/>
                <w:b w:val="false"/>
                <w:i w:val="false"/>
                <w:color w:val="000000"/>
                <w:sz w:val="20"/>
              </w:rPr>
              <w:t xml:space="preserve">
құю.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диспетчердің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Жанар- </w:t>
            </w:r>
            <w:r>
              <w:br/>
            </w:r>
            <w:r>
              <w:rPr>
                <w:rFonts w:ascii="Times New Roman"/>
                <w:b w:val="false"/>
                <w:i w:val="false"/>
                <w:color w:val="000000"/>
                <w:sz w:val="20"/>
              </w:rPr>
              <w:t xml:space="preserve">
майға </w:t>
            </w:r>
            <w:r>
              <w:br/>
            </w:r>
            <w:r>
              <w:rPr>
                <w:rFonts w:ascii="Times New Roman"/>
                <w:b w:val="false"/>
                <w:i w:val="false"/>
                <w:color w:val="000000"/>
                <w:sz w:val="20"/>
              </w:rPr>
              <w:t xml:space="preserve">
беріл- </w:t>
            </w:r>
            <w:r>
              <w:br/>
            </w:r>
            <w:r>
              <w:rPr>
                <w:rFonts w:ascii="Times New Roman"/>
                <w:b w:val="false"/>
                <w:i w:val="false"/>
                <w:color w:val="000000"/>
                <w:sz w:val="20"/>
              </w:rPr>
              <w:t xml:space="preserve">
ген </w:t>
            </w:r>
            <w:r>
              <w:br/>
            </w:r>
            <w:r>
              <w:rPr>
                <w:rFonts w:ascii="Times New Roman"/>
                <w:b w:val="false"/>
                <w:i w:val="false"/>
                <w:color w:val="000000"/>
                <w:sz w:val="20"/>
              </w:rPr>
              <w:t xml:space="preserve">
талон- </w:t>
            </w:r>
            <w:r>
              <w:br/>
            </w:r>
            <w:r>
              <w:rPr>
                <w:rFonts w:ascii="Times New Roman"/>
                <w:b w:val="false"/>
                <w:i w:val="false"/>
                <w:color w:val="000000"/>
                <w:sz w:val="20"/>
              </w:rPr>
              <w:t xml:space="preserve">
дардың </w:t>
            </w:r>
            <w:r>
              <w:br/>
            </w:r>
            <w:r>
              <w:rPr>
                <w:rFonts w:ascii="Times New Roman"/>
                <w:b w:val="false"/>
                <w:i w:val="false"/>
                <w:color w:val="000000"/>
                <w:sz w:val="20"/>
              </w:rPr>
              <w:t xml:space="preserve">
сериял. </w:t>
            </w:r>
            <w:r>
              <w:br/>
            </w:r>
            <w:r>
              <w:rPr>
                <w:rFonts w:ascii="Times New Roman"/>
                <w:b w:val="false"/>
                <w:i w:val="false"/>
                <w:color w:val="000000"/>
                <w:sz w:val="20"/>
              </w:rPr>
              <w:t xml:space="preserve">
мен </w:t>
            </w:r>
            <w:r>
              <w:br/>
            </w:r>
            <w:r>
              <w:rPr>
                <w:rFonts w:ascii="Times New Roman"/>
                <w:b w:val="false"/>
                <w:i w:val="false"/>
                <w:color w:val="000000"/>
                <w:sz w:val="20"/>
              </w:rPr>
              <w:t xml:space="preserve">
нө- </w:t>
            </w:r>
            <w:r>
              <w:br/>
            </w:r>
            <w:r>
              <w:rPr>
                <w:rFonts w:ascii="Times New Roman"/>
                <w:b w:val="false"/>
                <w:i w:val="false"/>
                <w:color w:val="000000"/>
                <w:sz w:val="20"/>
              </w:rPr>
              <w:t xml:space="preserve">
мірл. </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3"/>
        <w:gridCol w:w="1573"/>
        <w:gridCol w:w="1453"/>
        <w:gridCol w:w="1433"/>
        <w:gridCol w:w="1273"/>
        <w:gridCol w:w="1593"/>
        <w:gridCol w:w="1333"/>
        <w:gridCol w:w="1433"/>
      </w:tblGrid>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ЖҮРГІЗУШІГЕ ТАПСЫРМА 
</w:t>
            </w:r>
          </w:p>
        </w:tc>
      </w:tr>
      <w:tr>
        <w:trPr>
          <w:trHeight w:val="45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кімнің </w:t>
            </w:r>
            <w:r>
              <w:br/>
            </w:r>
            <w:r>
              <w:rPr>
                <w:rFonts w:ascii="Times New Roman"/>
                <w:b w:val="false"/>
                <w:i w:val="false"/>
                <w:color w:val="000000"/>
                <w:sz w:val="20"/>
              </w:rPr>
              <w:t xml:space="preserve">
иелі- </w:t>
            </w:r>
            <w:r>
              <w:br/>
            </w:r>
            <w:r>
              <w:rPr>
                <w:rFonts w:ascii="Times New Roman"/>
                <w:b w:val="false"/>
                <w:i w:val="false"/>
                <w:color w:val="000000"/>
                <w:sz w:val="20"/>
              </w:rPr>
              <w:t xml:space="preserve">
гіне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келу </w:t>
            </w:r>
            <w:r>
              <w:br/>
            </w:r>
            <w:r>
              <w:rPr>
                <w:rFonts w:ascii="Times New Roman"/>
                <w:b w:val="false"/>
                <w:i w:val="false"/>
                <w:color w:val="000000"/>
                <w:sz w:val="20"/>
              </w:rPr>
              <w:t xml:space="preserve">
уақыты, </w:t>
            </w:r>
            <w:r>
              <w:br/>
            </w:r>
            <w:r>
              <w:rPr>
                <w:rFonts w:ascii="Times New Roman"/>
                <w:b w:val="false"/>
                <w:i w:val="false"/>
                <w:color w:val="000000"/>
                <w:sz w:val="20"/>
              </w:rPr>
              <w:t xml:space="preserve">
сағ., </w:t>
            </w:r>
            <w:r>
              <w:br/>
            </w:r>
            <w:r>
              <w:rPr>
                <w:rFonts w:ascii="Times New Roman"/>
                <w:b w:val="false"/>
                <w:i w:val="false"/>
                <w:color w:val="000000"/>
                <w:sz w:val="20"/>
              </w:rPr>
              <w:t xml:space="preserve">
мин.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жүкті </w:t>
            </w:r>
            <w:r>
              <w:br/>
            </w:r>
            <w:r>
              <w:rPr>
                <w:rFonts w:ascii="Times New Roman"/>
                <w:b w:val="false"/>
                <w:i w:val="false"/>
                <w:color w:val="000000"/>
                <w:sz w:val="20"/>
              </w:rPr>
              <w:t xml:space="preserve">
қайдан </w:t>
            </w:r>
            <w:r>
              <w:br/>
            </w:r>
            <w:r>
              <w:rPr>
                <w:rFonts w:ascii="Times New Roman"/>
                <w:b w:val="false"/>
                <w:i w:val="false"/>
                <w:color w:val="000000"/>
                <w:sz w:val="20"/>
              </w:rPr>
              <w:t xml:space="preserve">
алу </w:t>
            </w:r>
            <w:r>
              <w:br/>
            </w:r>
            <w:r>
              <w:rPr>
                <w:rFonts w:ascii="Times New Roman"/>
                <w:b w:val="false"/>
                <w:i w:val="false"/>
                <w:color w:val="000000"/>
                <w:sz w:val="20"/>
              </w:rPr>
              <w:t xml:space="preserve">
керек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жүкті </w:t>
            </w:r>
            <w:r>
              <w:br/>
            </w:r>
            <w:r>
              <w:rPr>
                <w:rFonts w:ascii="Times New Roman"/>
                <w:b w:val="false"/>
                <w:i w:val="false"/>
                <w:color w:val="000000"/>
                <w:sz w:val="20"/>
              </w:rPr>
              <w:t xml:space="preserve">
қайда </w:t>
            </w:r>
            <w:r>
              <w:br/>
            </w:r>
            <w:r>
              <w:rPr>
                <w:rFonts w:ascii="Times New Roman"/>
                <w:b w:val="false"/>
                <w:i w:val="false"/>
                <w:color w:val="000000"/>
                <w:sz w:val="20"/>
              </w:rPr>
              <w:t xml:space="preserve">
жет- </w:t>
            </w:r>
            <w:r>
              <w:br/>
            </w:r>
            <w:r>
              <w:rPr>
                <w:rFonts w:ascii="Times New Roman"/>
                <w:b w:val="false"/>
                <w:i w:val="false"/>
                <w:color w:val="000000"/>
                <w:sz w:val="20"/>
              </w:rPr>
              <w:t xml:space="preserve">
кізу </w:t>
            </w:r>
            <w:r>
              <w:br/>
            </w:r>
            <w:r>
              <w:rPr>
                <w:rFonts w:ascii="Times New Roman"/>
                <w:b w:val="false"/>
                <w:i w:val="false"/>
                <w:color w:val="000000"/>
                <w:sz w:val="20"/>
              </w:rPr>
              <w:t xml:space="preserve">
керек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 </w:t>
            </w:r>
            <w:r>
              <w:br/>
            </w:r>
            <w:r>
              <w:rPr>
                <w:rFonts w:ascii="Times New Roman"/>
                <w:b w:val="false"/>
                <w:i w:val="false"/>
                <w:color w:val="000000"/>
                <w:sz w:val="20"/>
              </w:rPr>
              <w:t xml:space="preserve">
тің </w:t>
            </w:r>
            <w:r>
              <w:br/>
            </w:r>
            <w:r>
              <w:rPr>
                <w:rFonts w:ascii="Times New Roman"/>
                <w:b w:val="false"/>
                <w:i w:val="false"/>
                <w:color w:val="000000"/>
                <w:sz w:val="20"/>
              </w:rPr>
              <w:t xml:space="preserve">
ата- </w:t>
            </w:r>
            <w:r>
              <w:br/>
            </w:r>
            <w:r>
              <w:rPr>
                <w:rFonts w:ascii="Times New Roman"/>
                <w:b w:val="false"/>
                <w:i w:val="false"/>
                <w:color w:val="000000"/>
                <w:sz w:val="20"/>
              </w:rPr>
              <w:t xml:space="preserve">
уы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жүкпен </w:t>
            </w:r>
            <w:r>
              <w:br/>
            </w:r>
            <w:r>
              <w:rPr>
                <w:rFonts w:ascii="Times New Roman"/>
                <w:b w:val="false"/>
                <w:i w:val="false"/>
                <w:color w:val="000000"/>
                <w:sz w:val="20"/>
              </w:rPr>
              <w:t xml:space="preserve">
жүрген </w:t>
            </w:r>
            <w:r>
              <w:br/>
            </w:r>
            <w:r>
              <w:rPr>
                <w:rFonts w:ascii="Times New Roman"/>
                <w:b w:val="false"/>
                <w:i w:val="false"/>
                <w:color w:val="000000"/>
                <w:sz w:val="20"/>
              </w:rPr>
              <w:t xml:space="preserve">
сапар- </w:t>
            </w:r>
            <w:r>
              <w:br/>
            </w:r>
            <w:r>
              <w:rPr>
                <w:rFonts w:ascii="Times New Roman"/>
                <w:b w:val="false"/>
                <w:i w:val="false"/>
                <w:color w:val="000000"/>
                <w:sz w:val="20"/>
              </w:rPr>
              <w:t xml:space="preserve">
лар </w:t>
            </w:r>
            <w:r>
              <w:br/>
            </w:r>
            <w:r>
              <w:rPr>
                <w:rFonts w:ascii="Times New Roman"/>
                <w:b w:val="false"/>
                <w:i w:val="false"/>
                <w:color w:val="000000"/>
                <w:sz w:val="20"/>
              </w:rPr>
              <w:t xml:space="preserve">
саны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 </w:t>
            </w:r>
            <w:r>
              <w:br/>
            </w:r>
            <w:r>
              <w:rPr>
                <w:rFonts w:ascii="Times New Roman"/>
                <w:b w:val="false"/>
                <w:i w:val="false"/>
                <w:color w:val="000000"/>
                <w:sz w:val="20"/>
              </w:rPr>
              <w:t xml:space="preserve">
шықт., </w:t>
            </w:r>
            <w:r>
              <w:br/>
            </w:r>
            <w:r>
              <w:rPr>
                <w:rFonts w:ascii="Times New Roman"/>
                <w:b w:val="false"/>
                <w:i w:val="false"/>
                <w:color w:val="000000"/>
                <w:sz w:val="20"/>
              </w:rPr>
              <w:t xml:space="preserve">
км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тасы- </w:t>
            </w:r>
            <w:r>
              <w:br/>
            </w:r>
            <w:r>
              <w:rPr>
                <w:rFonts w:ascii="Times New Roman"/>
                <w:b w:val="false"/>
                <w:i w:val="false"/>
                <w:color w:val="000000"/>
                <w:sz w:val="20"/>
              </w:rPr>
              <w:t xml:space="preserve">
мал- </w:t>
            </w:r>
            <w:r>
              <w:br/>
            </w:r>
            <w:r>
              <w:rPr>
                <w:rFonts w:ascii="Times New Roman"/>
                <w:b w:val="false"/>
                <w:i w:val="false"/>
                <w:color w:val="000000"/>
                <w:sz w:val="20"/>
              </w:rPr>
              <w:t xml:space="preserve">
дау, </w:t>
            </w:r>
            <w:r>
              <w:br/>
            </w:r>
            <w:r>
              <w:rPr>
                <w:rFonts w:ascii="Times New Roman"/>
                <w:b w:val="false"/>
                <w:i w:val="false"/>
                <w:color w:val="000000"/>
                <w:sz w:val="20"/>
              </w:rPr>
              <w:t xml:space="preserve">
тонна </w:t>
            </w:r>
          </w:p>
        </w:tc>
      </w:tr>
      <w:tr>
        <w:trPr>
          <w:trHeight w:val="45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r>
      <w:tr>
        <w:trPr>
          <w:trHeight w:val="45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 </w:t>
            </w:r>
            <w:r>
              <w:br/>
            </w:r>
            <w:r>
              <w:rPr>
                <w:rFonts w:ascii="Times New Roman"/>
                <w:b w:val="false"/>
                <w:i w:val="false"/>
                <w:color w:val="000000"/>
                <w:sz w:val="20"/>
              </w:rPr>
              <w:t xml:space="preserve">
тығы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Жүргізуші куәлігін тексерді, тапсырма берді,__________________ </w:t>
      </w:r>
      <w:r>
        <w:br/>
      </w:r>
      <w:r>
        <w:rPr>
          <w:rFonts w:ascii="Times New Roman"/>
          <w:b w:val="false"/>
          <w:i w:val="false"/>
          <w:color w:val="000000"/>
          <w:sz w:val="28"/>
        </w:rPr>
        <w:t xml:space="preserve">
литр жанармай берілсін. </w:t>
      </w:r>
      <w:r>
        <w:br/>
      </w:r>
      <w:r>
        <w:rPr>
          <w:rFonts w:ascii="Times New Roman"/>
          <w:b w:val="false"/>
          <w:i w:val="false"/>
          <w:color w:val="000000"/>
          <w:sz w:val="28"/>
        </w:rPr>
        <w:t xml:space="preserve">
Диспетчердің қолы </w:t>
      </w:r>
      <w:r>
        <w:br/>
      </w:r>
      <w:r>
        <w:rPr>
          <w:rFonts w:ascii="Times New Roman"/>
          <w:b w:val="false"/>
          <w:i w:val="false"/>
          <w:color w:val="000000"/>
          <w:sz w:val="28"/>
        </w:rPr>
        <w:t xml:space="preserve">
Жүргізуші денсаулығының жай-күйі бойынша басқаруға жіберілген, </w:t>
      </w:r>
      <w:r>
        <w:br/>
      </w:r>
      <w:r>
        <w:rPr>
          <w:rFonts w:ascii="Times New Roman"/>
          <w:b w:val="false"/>
          <w:i w:val="false"/>
          <w:color w:val="000000"/>
          <w:sz w:val="28"/>
        </w:rPr>
        <w:t xml:space="preserve">
қолы__________________________________________________________ </w:t>
      </w:r>
      <w:r>
        <w:br/>
      </w:r>
      <w:r>
        <w:rPr>
          <w:rFonts w:ascii="Times New Roman"/>
          <w:b w:val="false"/>
          <w:i w:val="false"/>
          <w:color w:val="000000"/>
          <w:sz w:val="28"/>
        </w:rPr>
        <w:t xml:space="preserve">
                             мөртабаны </w:t>
      </w:r>
    </w:p>
    <w:p>
      <w:pPr>
        <w:spacing w:after="0"/>
        <w:ind w:left="0"/>
        <w:jc w:val="both"/>
      </w:pPr>
      <w:r>
        <w:rPr>
          <w:rFonts w:ascii="Times New Roman"/>
          <w:b w:val="false"/>
          <w:i w:val="false"/>
          <w:color w:val="000000"/>
          <w:sz w:val="28"/>
        </w:rPr>
        <w:t xml:space="preserve">Автомобиль техникалық жағынан жарамды ________________________ </w:t>
      </w:r>
      <w:r>
        <w:br/>
      </w:r>
      <w:r>
        <w:rPr>
          <w:rFonts w:ascii="Times New Roman"/>
          <w:b w:val="false"/>
          <w:i w:val="false"/>
          <w:color w:val="000000"/>
          <w:sz w:val="28"/>
        </w:rPr>
        <w:t xml:space="preserve">
Шығуға рұқсат етілген, механиктің қолы _______________________ </w:t>
      </w:r>
      <w:r>
        <w:br/>
      </w:r>
      <w:r>
        <w:rPr>
          <w:rFonts w:ascii="Times New Roman"/>
          <w:b w:val="false"/>
          <w:i w:val="false"/>
          <w:color w:val="000000"/>
          <w:sz w:val="28"/>
        </w:rPr>
        <w:t xml:space="preserve">
Автомобильді қабылдады, жүргізушінің қолы ____________________ </w:t>
      </w:r>
    </w:p>
    <w:p>
      <w:pPr>
        <w:spacing w:after="0"/>
        <w:ind w:left="0"/>
        <w:jc w:val="both"/>
      </w:pPr>
      <w:r>
        <w:rPr>
          <w:rFonts w:ascii="Times New Roman"/>
          <w:b w:val="false"/>
          <w:i w:val="false"/>
          <w:color w:val="000000"/>
          <w:sz w:val="28"/>
        </w:rPr>
        <w:t xml:space="preserve">Қайтқан кезде автомобиль  </w:t>
      </w:r>
      <w:r>
        <w:rPr>
          <w:rFonts w:ascii="Times New Roman"/>
          <w:b w:val="false"/>
          <w:i w:val="false"/>
          <w:color w:val="000000"/>
          <w:sz w:val="28"/>
          <w:u w:val="single"/>
        </w:rPr>
        <w:t xml:space="preserve">         жарамды           </w:t>
      </w:r>
      <w:r>
        <w:br/>
      </w:r>
      <w:r>
        <w:rPr>
          <w:rFonts w:ascii="Times New Roman"/>
          <w:b w:val="false"/>
          <w:i w:val="false"/>
          <w:color w:val="000000"/>
          <w:sz w:val="28"/>
        </w:rPr>
        <w:t xml:space="preserve">
                                  жарамсыз </w:t>
      </w:r>
      <w:r>
        <w:br/>
      </w:r>
      <w:r>
        <w:rPr>
          <w:rFonts w:ascii="Times New Roman"/>
          <w:b w:val="false"/>
          <w:i w:val="false"/>
          <w:color w:val="000000"/>
          <w:sz w:val="28"/>
        </w:rPr>
        <w:t xml:space="preserve">
Жүргізуші тапсырды ___________________________________________ </w:t>
      </w:r>
    </w:p>
    <w:p>
      <w:pPr>
        <w:spacing w:after="0"/>
        <w:ind w:left="0"/>
        <w:jc w:val="both"/>
      </w:pPr>
      <w:r>
        <w:rPr>
          <w:rFonts w:ascii="Times New Roman"/>
          <w:b w:val="false"/>
          <w:i w:val="false"/>
          <w:color w:val="000000"/>
          <w:sz w:val="28"/>
        </w:rPr>
        <w:t xml:space="preserve">Ерекше белгілері:_____________________________________________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Механик қабылдады ____________________________________________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3"/>
        <w:gridCol w:w="2313"/>
        <w:gridCol w:w="2273"/>
        <w:gridCol w:w="2233"/>
        <w:gridCol w:w="2253"/>
      </w:tblGrid>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Жүйелілігі </w:t>
            </w:r>
          </w:p>
        </w:tc>
      </w:tr>
      <w:tr>
        <w:trPr>
          <w:trHeight w:val="45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сапарлар </w:t>
            </w:r>
            <w:r>
              <w:br/>
            </w:r>
            <w:r>
              <w:rPr>
                <w:rFonts w:ascii="Times New Roman"/>
                <w:b w:val="false"/>
                <w:i w:val="false"/>
                <w:color w:val="000000"/>
                <w:sz w:val="20"/>
              </w:rPr>
              <w:t xml:space="preserve">
N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қоса </w:t>
            </w:r>
            <w:r>
              <w:br/>
            </w:r>
            <w:r>
              <w:rPr>
                <w:rFonts w:ascii="Times New Roman"/>
                <w:b w:val="false"/>
                <w:i w:val="false"/>
                <w:color w:val="000000"/>
                <w:sz w:val="20"/>
              </w:rPr>
              <w:t xml:space="preserve">
берілген </w:t>
            </w:r>
            <w:r>
              <w:br/>
            </w:r>
            <w:r>
              <w:rPr>
                <w:rFonts w:ascii="Times New Roman"/>
                <w:b w:val="false"/>
                <w:i w:val="false"/>
                <w:color w:val="000000"/>
                <w:sz w:val="20"/>
              </w:rPr>
              <w:t xml:space="preserve">
тауар-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жүкқұжат- </w:t>
            </w:r>
            <w:r>
              <w:br/>
            </w:r>
            <w:r>
              <w:rPr>
                <w:rFonts w:ascii="Times New Roman"/>
                <w:b w:val="false"/>
                <w:i w:val="false"/>
                <w:color w:val="000000"/>
                <w:sz w:val="20"/>
              </w:rPr>
              <w:t xml:space="preserve">
тарының N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келу </w:t>
            </w:r>
            <w:r>
              <w:br/>
            </w:r>
            <w:r>
              <w:rPr>
                <w:rFonts w:ascii="Times New Roman"/>
                <w:b w:val="false"/>
                <w:i w:val="false"/>
                <w:color w:val="000000"/>
                <w:sz w:val="20"/>
              </w:rPr>
              <w:t xml:space="preserve">
ауқыты, </w:t>
            </w:r>
            <w:r>
              <w:br/>
            </w:r>
            <w:r>
              <w:rPr>
                <w:rFonts w:ascii="Times New Roman"/>
                <w:b w:val="false"/>
                <w:i w:val="false"/>
                <w:color w:val="000000"/>
                <w:sz w:val="20"/>
              </w:rPr>
              <w:t xml:space="preserve">
сағ., мин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 </w:t>
            </w:r>
            <w:r>
              <w:br/>
            </w:r>
            <w:r>
              <w:rPr>
                <w:rFonts w:ascii="Times New Roman"/>
                <w:b w:val="false"/>
                <w:i w:val="false"/>
                <w:color w:val="000000"/>
                <w:sz w:val="20"/>
              </w:rPr>
              <w:t xml:space="preserve">
алушының </w:t>
            </w:r>
            <w:r>
              <w:br/>
            </w:r>
            <w:r>
              <w:rPr>
                <w:rFonts w:ascii="Times New Roman"/>
                <w:b w:val="false"/>
                <w:i w:val="false"/>
                <w:color w:val="000000"/>
                <w:sz w:val="20"/>
              </w:rPr>
              <w:t xml:space="preserve">
қолы мен </w:t>
            </w:r>
            <w:r>
              <w:br/>
            </w:r>
            <w:r>
              <w:rPr>
                <w:rFonts w:ascii="Times New Roman"/>
                <w:b w:val="false"/>
                <w:i w:val="false"/>
                <w:color w:val="000000"/>
                <w:sz w:val="20"/>
              </w:rPr>
              <w:t xml:space="preserve">
мөрі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тасымал- </w:t>
            </w:r>
            <w:r>
              <w:br/>
            </w:r>
            <w:r>
              <w:rPr>
                <w:rFonts w:ascii="Times New Roman"/>
                <w:b w:val="false"/>
                <w:i w:val="false"/>
                <w:color w:val="000000"/>
                <w:sz w:val="20"/>
              </w:rPr>
              <w:t xml:space="preserve">
даушының </w:t>
            </w:r>
            <w:r>
              <w:br/>
            </w:r>
            <w:r>
              <w:rPr>
                <w:rFonts w:ascii="Times New Roman"/>
                <w:b w:val="false"/>
                <w:i w:val="false"/>
                <w:color w:val="000000"/>
                <w:sz w:val="20"/>
              </w:rPr>
              <w:t xml:space="preserve">
белгілері </w:t>
            </w:r>
          </w:p>
        </w:tc>
      </w:tr>
      <w:tr>
        <w:trPr>
          <w:trHeight w:val="45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r>
      <w:tr>
        <w:trPr>
          <w:trHeight w:val="45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________                 ________ </w:t>
      </w:r>
      <w:r>
        <w:br/>
      </w:r>
      <w:r>
        <w:rPr>
          <w:rFonts w:ascii="Times New Roman"/>
          <w:b w:val="false"/>
          <w:i w:val="false"/>
          <w:color w:val="000000"/>
          <w:sz w:val="28"/>
        </w:rPr>
        <w:t xml:space="preserve">
|________|  ТҚЖ саны     |________|___________________дана </w:t>
      </w:r>
      <w:r>
        <w:br/>
      </w:r>
      <w:r>
        <w:rPr>
          <w:rFonts w:ascii="Times New Roman"/>
          <w:b w:val="false"/>
          <w:i w:val="false"/>
          <w:color w:val="000000"/>
          <w:sz w:val="28"/>
        </w:rPr>
        <w:t xml:space="preserve">
                                      (жазбаша)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3"/>
        <w:gridCol w:w="2313"/>
        <w:gridCol w:w="2273"/>
        <w:gridCol w:w="2253"/>
        <w:gridCol w:w="2253"/>
      </w:tblGrid>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Желіде тұрып қалу </w:t>
            </w:r>
          </w:p>
        </w:tc>
      </w:tr>
      <w:tr>
        <w:trPr>
          <w:trHeight w:val="450" w:hRule="atLeast"/>
        </w:trPr>
        <w:tc>
          <w:tcPr>
            <w:tcW w:w="2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және уақыты </w:t>
            </w:r>
          </w:p>
        </w:tc>
        <w:tc>
          <w:tcPr>
            <w:tcW w:w="2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w:t>
            </w:r>
            <w:r>
              <w:br/>
            </w:r>
            <w:r>
              <w:rPr>
                <w:rFonts w:ascii="Times New Roman"/>
                <w:b w:val="false"/>
                <w:i w:val="false"/>
                <w:color w:val="000000"/>
                <w:sz w:val="20"/>
              </w:rPr>
              <w:t xml:space="preserve">
тұлғаның </w:t>
            </w:r>
            <w:r>
              <w:br/>
            </w:r>
            <w:r>
              <w:rPr>
                <w:rFonts w:ascii="Times New Roman"/>
                <w:b w:val="false"/>
                <w:i w:val="false"/>
                <w:color w:val="000000"/>
                <w:sz w:val="20"/>
              </w:rPr>
              <w:t xml:space="preserve">
қолы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басталуы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аяқталуы </w:t>
            </w:r>
          </w:p>
        </w:tc>
        <w:tc>
          <w:tcPr>
            <w:tcW w:w="0" w:type="auto"/>
            <w:vMerge/>
            <w:tcBorders>
              <w:top w:val="nil"/>
              <w:left w:val="single" w:color="cfcfcf" w:sz="5"/>
              <w:bottom w:val="single" w:color="cfcfcf" w:sz="5"/>
              <w:right w:val="single" w:color="cfcfcf" w:sz="5"/>
            </w:tcBorders>
          </w:tcPr>
          <w:p/>
        </w:tc>
      </w:tr>
      <w:tr>
        <w:trPr>
          <w:trHeight w:val="45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r>
      <w:tr>
        <w:trPr>
          <w:trHeight w:val="45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Жүргізуші тапсырды__________Диспечер қабылдады_______ </w:t>
      </w:r>
      <w:r>
        <w:br/>
      </w:r>
      <w:r>
        <w:rPr>
          <w:rFonts w:ascii="Times New Roman"/>
          <w:b w:val="false"/>
          <w:i w:val="false"/>
          <w:color w:val="000000"/>
          <w:sz w:val="28"/>
        </w:rPr>
        <w:t xml:space="preserve">
БАҒА ҚОЮ __________________________________________________ </w:t>
      </w:r>
      <w:r>
        <w:br/>
      </w:r>
      <w:r>
        <w:rPr>
          <w:rFonts w:ascii="Times New Roman"/>
          <w:b w:val="false"/>
          <w:i w:val="false"/>
          <w:color w:val="000000"/>
          <w:sz w:val="28"/>
        </w:rPr>
        <w:t xml:space="preserve">
___________________________________________________________ </w:t>
      </w:r>
      <w:r>
        <w:br/>
      </w:r>
      <w:r>
        <w:rPr>
          <w:rFonts w:ascii="Times New Roman"/>
          <w:b w:val="false"/>
          <w:i w:val="false"/>
          <w:color w:val="000000"/>
          <w:sz w:val="28"/>
        </w:rPr>
        <w:t xml:space="preserve">
___________________________________________________________ </w:t>
      </w:r>
      <w:r>
        <w:br/>
      </w:r>
      <w:r>
        <w:rPr>
          <w:rFonts w:ascii="Times New Roman"/>
          <w:b w:val="false"/>
          <w:i w:val="false"/>
          <w:color w:val="000000"/>
          <w:sz w:val="28"/>
        </w:rPr>
        <w:t xml:space="preserve">
___________________________________________________________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3"/>
        <w:gridCol w:w="1733"/>
        <w:gridCol w:w="1593"/>
        <w:gridCol w:w="1653"/>
        <w:gridCol w:w="1673"/>
        <w:gridCol w:w="1813"/>
        <w:gridCol w:w="1653"/>
      </w:tblGrid>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АВТОМОБИЛЬ МЕН ТІРКЕМЕЛЕР </w:t>
            </w:r>
            <w:r>
              <w:br/>
            </w:r>
            <w:r>
              <w:rPr>
                <w:rFonts w:ascii="Times New Roman"/>
                <w:b/>
                <w:i w:val="false"/>
                <w:color w:val="000000"/>
                <w:sz w:val="20"/>
              </w:rPr>
              <w:t>
ЖҰМЫСЫНЫҢ НӘТИЖЕЛЕРІ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жанармай </w:t>
            </w:r>
            <w:r>
              <w:br/>
            </w:r>
            <w:r>
              <w:rPr>
                <w:rFonts w:ascii="Times New Roman"/>
                <w:b w:val="false"/>
                <w:i w:val="false"/>
                <w:color w:val="000000"/>
                <w:sz w:val="20"/>
              </w:rPr>
              <w:t xml:space="preserve">
шығыны (литр)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тапсырмадағы уақыт (сағ., мин) </w:t>
            </w:r>
          </w:p>
        </w:tc>
      </w:tr>
      <w:tr>
        <w:trPr>
          <w:trHeight w:val="450" w:hRule="atLeast"/>
        </w:trPr>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p>
        </w:tc>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нақты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 </w:t>
            </w:r>
            <w:r>
              <w:br/>
            </w:r>
            <w:r>
              <w:rPr>
                <w:rFonts w:ascii="Times New Roman"/>
                <w:b w:val="false"/>
                <w:i w:val="false"/>
                <w:color w:val="000000"/>
                <w:sz w:val="20"/>
              </w:rPr>
              <w:t xml:space="preserve">
лығы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автомобильдің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 </w:t>
            </w:r>
            <w:r>
              <w:br/>
            </w:r>
            <w:r>
              <w:rPr>
                <w:rFonts w:ascii="Times New Roman"/>
                <w:b w:val="false"/>
                <w:i w:val="false"/>
                <w:color w:val="000000"/>
                <w:sz w:val="20"/>
              </w:rPr>
              <w:t xml:space="preserve">
мо- </w:t>
            </w:r>
            <w:r>
              <w:br/>
            </w:r>
            <w:r>
              <w:rPr>
                <w:rFonts w:ascii="Times New Roman"/>
                <w:b w:val="false"/>
                <w:i w:val="false"/>
                <w:color w:val="000000"/>
                <w:sz w:val="20"/>
              </w:rPr>
              <w:t xml:space="preserve">
биль- </w:t>
            </w:r>
            <w:r>
              <w:br/>
            </w:r>
            <w:r>
              <w:rPr>
                <w:rFonts w:ascii="Times New Roman"/>
                <w:b w:val="false"/>
                <w:i w:val="false"/>
                <w:color w:val="000000"/>
                <w:sz w:val="20"/>
              </w:rPr>
              <w:t xml:space="preserve">
дің </w:t>
            </w:r>
          </w:p>
        </w:tc>
        <w:tc>
          <w:tcPr>
            <w:tcW w:w="1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тірке- </w:t>
            </w:r>
            <w:r>
              <w:br/>
            </w:r>
            <w:r>
              <w:rPr>
                <w:rFonts w:ascii="Times New Roman"/>
                <w:b w:val="false"/>
                <w:i w:val="false"/>
                <w:color w:val="000000"/>
                <w:sz w:val="20"/>
              </w:rPr>
              <w:t xml:space="preserve">
менің </w:t>
            </w:r>
          </w:p>
        </w:tc>
        <w:tc>
          <w:tcPr>
            <w:tcW w:w="1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қозға- </w:t>
            </w:r>
            <w:r>
              <w:br/>
            </w:r>
            <w:r>
              <w:rPr>
                <w:rFonts w:ascii="Times New Roman"/>
                <w:b w:val="false"/>
                <w:i w:val="false"/>
                <w:color w:val="000000"/>
                <w:sz w:val="20"/>
              </w:rPr>
              <w:t xml:space="preserve">
лыстағы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тұрғандағы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тиелу, </w:t>
            </w:r>
            <w:r>
              <w:br/>
            </w:r>
            <w:r>
              <w:rPr>
                <w:rFonts w:ascii="Times New Roman"/>
                <w:b w:val="false"/>
                <w:i w:val="false"/>
                <w:color w:val="000000"/>
                <w:sz w:val="20"/>
              </w:rPr>
              <w:t xml:space="preserve">
түсі- </w:t>
            </w:r>
            <w:r>
              <w:br/>
            </w:r>
            <w:r>
              <w:rPr>
                <w:rFonts w:ascii="Times New Roman"/>
                <w:b w:val="false"/>
                <w:i w:val="false"/>
                <w:color w:val="000000"/>
                <w:sz w:val="20"/>
              </w:rPr>
              <w:t xml:space="preserve">
рілу </w:t>
            </w:r>
            <w:r>
              <w:br/>
            </w:r>
            <w:r>
              <w:rPr>
                <w:rFonts w:ascii="Times New Roman"/>
                <w:b w:val="false"/>
                <w:i w:val="false"/>
                <w:color w:val="000000"/>
                <w:sz w:val="20"/>
              </w:rPr>
              <w:t xml:space="preserve">
ке- </w:t>
            </w:r>
            <w:r>
              <w:br/>
            </w:r>
            <w:r>
              <w:rPr>
                <w:rFonts w:ascii="Times New Roman"/>
                <w:b w:val="false"/>
                <w:i w:val="false"/>
                <w:color w:val="000000"/>
                <w:sz w:val="20"/>
              </w:rPr>
              <w:t xml:space="preserve">
зінде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 </w:t>
            </w:r>
            <w:r>
              <w:br/>
            </w:r>
            <w:r>
              <w:rPr>
                <w:rFonts w:ascii="Times New Roman"/>
                <w:b w:val="false"/>
                <w:i w:val="false"/>
                <w:color w:val="000000"/>
                <w:sz w:val="20"/>
              </w:rPr>
              <w:t xml:space="preserve">
лығы </w:t>
            </w:r>
          </w:p>
        </w:tc>
      </w:tr>
      <w:tr>
        <w:trPr>
          <w:trHeight w:val="45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r>
      <w:tr>
        <w:trPr>
          <w:trHeight w:val="45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таблицаның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3"/>
        <w:gridCol w:w="1753"/>
        <w:gridCol w:w="1533"/>
        <w:gridCol w:w="1753"/>
        <w:gridCol w:w="1733"/>
        <w:gridCol w:w="1713"/>
        <w:gridCol w:w="1533"/>
      </w:tblGrid>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АВТОМОБИЛЬ МЕН ТІРКЕМЕЛЕР ЖҰМЫСЫНЫҢ НӘТИЖЕЛЕРІ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тапсырмадағы </w:t>
            </w:r>
            <w:r>
              <w:br/>
            </w:r>
            <w:r>
              <w:rPr>
                <w:rFonts w:ascii="Times New Roman"/>
                <w:b w:val="false"/>
                <w:i w:val="false"/>
                <w:color w:val="000000"/>
                <w:sz w:val="20"/>
              </w:rPr>
              <w:t xml:space="preserve">
уақыт (сағ., </w:t>
            </w:r>
            <w:r>
              <w:br/>
            </w:r>
            <w:r>
              <w:rPr>
                <w:rFonts w:ascii="Times New Roman"/>
                <w:b w:val="false"/>
                <w:i w:val="false"/>
                <w:color w:val="000000"/>
                <w:sz w:val="20"/>
              </w:rPr>
              <w:t xml:space="preserve">
мин) </w:t>
            </w:r>
          </w:p>
        </w:tc>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жүкпен </w:t>
            </w:r>
            <w:r>
              <w:br/>
            </w:r>
            <w:r>
              <w:rPr>
                <w:rFonts w:ascii="Times New Roman"/>
                <w:b w:val="false"/>
                <w:i w:val="false"/>
                <w:color w:val="000000"/>
                <w:sz w:val="20"/>
              </w:rPr>
              <w:t xml:space="preserve">
жүрген </w:t>
            </w:r>
            <w:r>
              <w:br/>
            </w:r>
            <w:r>
              <w:rPr>
                <w:rFonts w:ascii="Times New Roman"/>
                <w:b w:val="false"/>
                <w:i w:val="false"/>
                <w:color w:val="000000"/>
                <w:sz w:val="20"/>
              </w:rPr>
              <w:t xml:space="preserve">
сапар- </w:t>
            </w:r>
            <w:r>
              <w:br/>
            </w:r>
            <w:r>
              <w:rPr>
                <w:rFonts w:ascii="Times New Roman"/>
                <w:b w:val="false"/>
                <w:i w:val="false"/>
                <w:color w:val="000000"/>
                <w:sz w:val="20"/>
              </w:rPr>
              <w:t xml:space="preserve">
лар </w:t>
            </w:r>
            <w:r>
              <w:br/>
            </w:r>
            <w:r>
              <w:rPr>
                <w:rFonts w:ascii="Times New Roman"/>
                <w:b w:val="false"/>
                <w:i w:val="false"/>
                <w:color w:val="000000"/>
                <w:sz w:val="20"/>
              </w:rPr>
              <w:t xml:space="preserve">
саны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жүріс (км)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r>
              <w:br/>
            </w:r>
            <w:r>
              <w:rPr>
                <w:rFonts w:ascii="Times New Roman"/>
                <w:b w:val="false"/>
                <w:i w:val="false"/>
                <w:color w:val="000000"/>
                <w:sz w:val="20"/>
              </w:rPr>
              <w:t xml:space="preserve">
автомобильдің </w:t>
            </w: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4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тұрғындағы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r>
              <w:br/>
            </w:r>
            <w:r>
              <w:rPr>
                <w:rFonts w:ascii="Times New Roman"/>
                <w:b w:val="false"/>
                <w:i w:val="false"/>
                <w:color w:val="000000"/>
                <w:sz w:val="20"/>
              </w:rPr>
              <w:t xml:space="preserve">
жүкпен </w:t>
            </w:r>
          </w:p>
        </w:tc>
      </w:tr>
      <w:tr>
        <w:trPr>
          <w:trHeight w:val="45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тиелу, </w:t>
            </w:r>
            <w:r>
              <w:br/>
            </w:r>
            <w:r>
              <w:rPr>
                <w:rFonts w:ascii="Times New Roman"/>
                <w:b w:val="false"/>
                <w:i w:val="false"/>
                <w:color w:val="000000"/>
                <w:sz w:val="20"/>
              </w:rPr>
              <w:t xml:space="preserve">
түсі- </w:t>
            </w:r>
            <w:r>
              <w:br/>
            </w:r>
            <w:r>
              <w:rPr>
                <w:rFonts w:ascii="Times New Roman"/>
                <w:b w:val="false"/>
                <w:i w:val="false"/>
                <w:color w:val="000000"/>
                <w:sz w:val="20"/>
              </w:rPr>
              <w:t xml:space="preserve">
рілу </w:t>
            </w:r>
            <w:r>
              <w:br/>
            </w:r>
            <w:r>
              <w:rPr>
                <w:rFonts w:ascii="Times New Roman"/>
                <w:b w:val="false"/>
                <w:i w:val="false"/>
                <w:color w:val="000000"/>
                <w:sz w:val="20"/>
              </w:rPr>
              <w:t xml:space="preserve">
кезінде </w:t>
            </w:r>
          </w:p>
        </w:tc>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 </w:t>
            </w:r>
            <w:r>
              <w:br/>
            </w:r>
            <w:r>
              <w:rPr>
                <w:rFonts w:ascii="Times New Roman"/>
                <w:b w:val="false"/>
                <w:i w:val="false"/>
                <w:color w:val="000000"/>
                <w:sz w:val="20"/>
              </w:rPr>
              <w:t xml:space="preserve">
ақаул. </w:t>
            </w:r>
            <w:r>
              <w:br/>
            </w:r>
            <w:r>
              <w:rPr>
                <w:rFonts w:ascii="Times New Roman"/>
                <w:b w:val="false"/>
                <w:i w:val="false"/>
                <w:color w:val="000000"/>
                <w:sz w:val="20"/>
              </w:rPr>
              <w:t xml:space="preserve">
бойынша </w:t>
            </w:r>
          </w:p>
        </w:tc>
        <w:tc>
          <w:tcPr>
            <w:tcW w:w="0" w:type="auto"/>
            <w:vMerge/>
            <w:tcBorders>
              <w:top w:val="nil"/>
              <w:left w:val="single" w:color="cfcfcf" w:sz="5"/>
              <w:bottom w:val="single" w:color="cfcfcf" w:sz="5"/>
              <w:right w:val="single" w:color="cfcfcf" w:sz="5"/>
            </w:tcBorders>
          </w:tcP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 </w:t>
            </w:r>
            <w:r>
              <w:br/>
            </w:r>
            <w:r>
              <w:rPr>
                <w:rFonts w:ascii="Times New Roman"/>
                <w:b w:val="false"/>
                <w:i w:val="false"/>
                <w:color w:val="000000"/>
                <w:sz w:val="20"/>
              </w:rPr>
              <w:t xml:space="preserve">
бильдің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тірке- </w:t>
            </w:r>
            <w:r>
              <w:br/>
            </w:r>
            <w:r>
              <w:rPr>
                <w:rFonts w:ascii="Times New Roman"/>
                <w:b w:val="false"/>
                <w:i w:val="false"/>
                <w:color w:val="000000"/>
                <w:sz w:val="20"/>
              </w:rPr>
              <w:t xml:space="preserve">
менің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 </w:t>
            </w:r>
            <w:r>
              <w:br/>
            </w:r>
            <w:r>
              <w:rPr>
                <w:rFonts w:ascii="Times New Roman"/>
                <w:b w:val="false"/>
                <w:i w:val="false"/>
                <w:color w:val="000000"/>
                <w:sz w:val="20"/>
              </w:rPr>
              <w:t xml:space="preserve">
бильдің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тірке- </w:t>
            </w:r>
            <w:r>
              <w:br/>
            </w:r>
            <w:r>
              <w:rPr>
                <w:rFonts w:ascii="Times New Roman"/>
                <w:b w:val="false"/>
                <w:i w:val="false"/>
                <w:color w:val="000000"/>
                <w:sz w:val="20"/>
              </w:rPr>
              <w:t xml:space="preserve">
менің </w:t>
            </w:r>
          </w:p>
        </w:tc>
      </w:tr>
      <w:tr>
        <w:trPr>
          <w:trHeight w:val="45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 </w:t>
            </w:r>
            <w:r>
              <w:br/>
            </w:r>
            <w:r>
              <w:rPr>
                <w:rFonts w:ascii="Times New Roman"/>
                <w:b w:val="false"/>
                <w:i w:val="false"/>
                <w:color w:val="000000"/>
                <w:sz w:val="20"/>
              </w:rPr>
              <w:t xml:space="preserve">
тивтен </w:t>
            </w:r>
            <w:r>
              <w:br/>
            </w:r>
            <w:r>
              <w:rPr>
                <w:rFonts w:ascii="Times New Roman"/>
                <w:b w:val="false"/>
                <w:i w:val="false"/>
                <w:color w:val="000000"/>
                <w:sz w:val="20"/>
              </w:rPr>
              <w:t xml:space="preserve">
артық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r>
    </w:tbl>
    <w:p>
      <w:pPr>
        <w:spacing w:after="0"/>
        <w:ind w:left="0"/>
        <w:jc w:val="both"/>
      </w:pPr>
      <w:r>
        <w:rPr>
          <w:rFonts w:ascii="Times New Roman"/>
          <w:b w:val="false"/>
          <w:i w:val="false"/>
          <w:color w:val="000000"/>
          <w:sz w:val="28"/>
        </w:rPr>
        <w:t xml:space="preserve">      таблицаның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3"/>
        <w:gridCol w:w="1913"/>
        <w:gridCol w:w="1873"/>
        <w:gridCol w:w="1913"/>
        <w:gridCol w:w="2393"/>
        <w:gridCol w:w="2273"/>
      </w:tblGrid>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АВТОМОБИЛЬ МЕН ТІРКЕМЕЛЕР </w:t>
            </w:r>
            <w:r>
              <w:br/>
            </w:r>
            <w:r>
              <w:rPr>
                <w:rFonts w:ascii="Times New Roman"/>
                <w:b/>
                <w:i w:val="false"/>
                <w:color w:val="000000"/>
                <w:sz w:val="20"/>
              </w:rPr>
              <w:t>
ЖҰМЫСЫНЫҢ НӘТИЖЕЛЕРІ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ЖАЛАҚЫ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тасымалданды </w:t>
            </w:r>
            <w:r>
              <w:br/>
            </w:r>
            <w:r>
              <w:rPr>
                <w:rFonts w:ascii="Times New Roman"/>
                <w:b w:val="false"/>
                <w:i w:val="false"/>
                <w:color w:val="000000"/>
                <w:sz w:val="20"/>
              </w:rPr>
              <w:t xml:space="preserve">
(тонна)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орындалды (ткм) </w:t>
            </w:r>
          </w:p>
        </w:tc>
        <w:tc>
          <w:tcPr>
            <w:tcW w:w="2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коды </w:t>
            </w:r>
          </w:p>
        </w:tc>
        <w:tc>
          <w:tcPr>
            <w:tcW w:w="2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r>
      <w:tr>
        <w:trPr>
          <w:trHeight w:val="45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w:t>
            </w:r>
            <w:r>
              <w:br/>
            </w:r>
            <w:r>
              <w:rPr>
                <w:rFonts w:ascii="Times New Roman"/>
                <w:b w:val="false"/>
                <w:i w:val="false"/>
                <w:color w:val="000000"/>
                <w:sz w:val="20"/>
              </w:rPr>
              <w:t xml:space="preserve">
ішінде </w:t>
            </w:r>
            <w:r>
              <w:br/>
            </w:r>
            <w:r>
              <w:rPr>
                <w:rFonts w:ascii="Times New Roman"/>
                <w:b w:val="false"/>
                <w:i w:val="false"/>
                <w:color w:val="000000"/>
                <w:sz w:val="20"/>
              </w:rPr>
              <w:t xml:space="preserve">
тірке- </w:t>
            </w:r>
            <w:r>
              <w:br/>
            </w:r>
            <w:r>
              <w:rPr>
                <w:rFonts w:ascii="Times New Roman"/>
                <w:b w:val="false"/>
                <w:i w:val="false"/>
                <w:color w:val="000000"/>
                <w:sz w:val="20"/>
              </w:rPr>
              <w:t xml:space="preserve">
мелермен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w:t>
            </w:r>
            <w:r>
              <w:br/>
            </w:r>
            <w:r>
              <w:rPr>
                <w:rFonts w:ascii="Times New Roman"/>
                <w:b w:val="false"/>
                <w:i w:val="false"/>
                <w:color w:val="000000"/>
                <w:sz w:val="20"/>
              </w:rPr>
              <w:t xml:space="preserve">
ішінде </w:t>
            </w:r>
            <w:r>
              <w:br/>
            </w:r>
            <w:r>
              <w:rPr>
                <w:rFonts w:ascii="Times New Roman"/>
                <w:b w:val="false"/>
                <w:i w:val="false"/>
                <w:color w:val="000000"/>
                <w:sz w:val="20"/>
              </w:rPr>
              <w:t xml:space="preserve">
тірке- </w:t>
            </w:r>
            <w:r>
              <w:br/>
            </w:r>
            <w:r>
              <w:rPr>
                <w:rFonts w:ascii="Times New Roman"/>
                <w:b w:val="false"/>
                <w:i w:val="false"/>
                <w:color w:val="000000"/>
                <w:sz w:val="20"/>
              </w:rPr>
              <w:t xml:space="preserve">
мелермен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r>
      <w:tr>
        <w:trPr>
          <w:trHeight w:val="45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______________ </w:t>
      </w:r>
      <w:r>
        <w:br/>
      </w:r>
      <w:r>
        <w:rPr>
          <w:rFonts w:ascii="Times New Roman"/>
          <w:b w:val="false"/>
          <w:i w:val="false"/>
          <w:color w:val="000000"/>
          <w:sz w:val="28"/>
        </w:rPr>
        <w:t xml:space="preserve">
автомобиль маркаларының кодтары |______________| </w:t>
      </w:r>
      <w:r>
        <w:br/>
      </w:r>
      <w:r>
        <w:rPr>
          <w:rFonts w:ascii="Times New Roman"/>
          <w:b w:val="false"/>
          <w:i w:val="false"/>
          <w:color w:val="000000"/>
          <w:sz w:val="28"/>
        </w:rPr>
        <w:t xml:space="preserve">
               ______________ </w:t>
      </w:r>
      <w:r>
        <w:br/>
      </w:r>
      <w:r>
        <w:rPr>
          <w:rFonts w:ascii="Times New Roman"/>
          <w:b w:val="false"/>
          <w:i w:val="false"/>
          <w:color w:val="000000"/>
          <w:sz w:val="28"/>
        </w:rPr>
        <w:t xml:space="preserve">
тіркемелердің |______________| </w:t>
      </w:r>
      <w:r>
        <w:br/>
      </w:r>
      <w:r>
        <w:rPr>
          <w:rFonts w:ascii="Times New Roman"/>
          <w:b w:val="false"/>
          <w:i w:val="false"/>
          <w:color w:val="000000"/>
          <w:sz w:val="28"/>
        </w:rPr>
        <w:t xml:space="preserve">
                         ______________ </w:t>
      </w:r>
      <w:r>
        <w:br/>
      </w:r>
      <w:r>
        <w:rPr>
          <w:rFonts w:ascii="Times New Roman"/>
          <w:b w:val="false"/>
          <w:i w:val="false"/>
          <w:color w:val="000000"/>
          <w:sz w:val="28"/>
        </w:rPr>
        <w:t xml:space="preserve">
Жұмыстың автом.-күндері |______________|  </w:t>
      </w:r>
    </w:p>
    <w:bookmarkStart w:name="z380" w:id="379"/>
    <w:p>
      <w:pPr>
        <w:spacing w:after="0"/>
        <w:ind w:left="0"/>
        <w:jc w:val="both"/>
      </w:pPr>
      <w:r>
        <w:rPr>
          <w:rFonts w:ascii="Times New Roman"/>
          <w:b w:val="false"/>
          <w:i w:val="false"/>
          <w:color w:val="000000"/>
          <w:sz w:val="28"/>
        </w:rPr>
        <w:t xml:space="preserve">
                                     Автомобиль көлігімен жүктерді </w:t>
      </w:r>
      <w:r>
        <w:br/>
      </w:r>
      <w:r>
        <w:rPr>
          <w:rFonts w:ascii="Times New Roman"/>
          <w:b w:val="false"/>
          <w:i w:val="false"/>
          <w:color w:val="000000"/>
          <w:sz w:val="28"/>
        </w:rPr>
        <w:t xml:space="preserve">
                                         тасымалдау ережесіне </w:t>
      </w:r>
      <w:r>
        <w:br/>
      </w:r>
      <w:r>
        <w:rPr>
          <w:rFonts w:ascii="Times New Roman"/>
          <w:b w:val="false"/>
          <w:i w:val="false"/>
          <w:color w:val="000000"/>
          <w:sz w:val="28"/>
        </w:rPr>
        <w:t xml:space="preserve">
                                                 7-қосымша </w:t>
      </w:r>
    </w:p>
    <w:bookmarkEnd w:id="379"/>
    <w:p>
      <w:pPr>
        <w:spacing w:after="0"/>
        <w:ind w:left="0"/>
        <w:jc w:val="both"/>
      </w:pPr>
      <w:r>
        <w:rPr>
          <w:rFonts w:ascii="Times New Roman"/>
          <w:b/>
          <w:i w:val="false"/>
          <w:color w:val="000000"/>
          <w:sz w:val="28"/>
        </w:rPr>
        <w:t xml:space="preserve">                        А К Т І </w:t>
      </w:r>
    </w:p>
    <w:p>
      <w:pPr>
        <w:spacing w:after="0"/>
        <w:ind w:left="0"/>
        <w:jc w:val="both"/>
      </w:pPr>
      <w:r>
        <w:rPr>
          <w:rFonts w:ascii="Times New Roman"/>
          <w:b w:val="false"/>
          <w:i w:val="false"/>
          <w:color w:val="000000"/>
          <w:sz w:val="28"/>
        </w:rPr>
        <w:t xml:space="preserve">________________________                  200_ ж. "___" ____________ </w:t>
      </w:r>
      <w:r>
        <w:br/>
      </w:r>
      <w:r>
        <w:rPr>
          <w:rFonts w:ascii="Times New Roman"/>
          <w:b w:val="false"/>
          <w:i w:val="false"/>
          <w:color w:val="000000"/>
          <w:sz w:val="28"/>
        </w:rPr>
        <w:t xml:space="preserve">
(елді мекеннің атауы) </w:t>
      </w:r>
    </w:p>
    <w:p>
      <w:pPr>
        <w:spacing w:after="0"/>
        <w:ind w:left="0"/>
        <w:jc w:val="both"/>
      </w:pPr>
      <w:r>
        <w:rPr>
          <w:rFonts w:ascii="Times New Roman"/>
          <w:b w:val="false"/>
          <w:i w:val="false"/>
          <w:color w:val="000000"/>
          <w:sz w:val="28"/>
        </w:rPr>
        <w:t xml:space="preserve">Тасымалдаушы _______________________________________________________ </w:t>
      </w:r>
      <w:r>
        <w:br/>
      </w:r>
      <w:r>
        <w:rPr>
          <w:rFonts w:ascii="Times New Roman"/>
          <w:b w:val="false"/>
          <w:i w:val="false"/>
          <w:color w:val="000000"/>
          <w:sz w:val="28"/>
        </w:rPr>
        <w:t xml:space="preserve">
                            (тасымалдаушының атауы)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(автокөлік құралының маркасы және мемлекеттік нөмір белгісі) </w:t>
      </w:r>
      <w:r>
        <w:br/>
      </w:r>
      <w:r>
        <w:rPr>
          <w:rFonts w:ascii="Times New Roman"/>
          <w:b w:val="false"/>
          <w:i w:val="false"/>
          <w:color w:val="000000"/>
          <w:sz w:val="28"/>
        </w:rPr>
        <w:t xml:space="preserve">
Тіркеме нөмірі _____________________________________________________ </w:t>
      </w:r>
      <w:r>
        <w:br/>
      </w:r>
      <w:r>
        <w:rPr>
          <w:rFonts w:ascii="Times New Roman"/>
          <w:b w:val="false"/>
          <w:i w:val="false"/>
          <w:color w:val="000000"/>
          <w:sz w:val="28"/>
        </w:rPr>
        <w:t xml:space="preserve">
Осы акті мына тұлғалардың қатысуымен жасалды: </w:t>
      </w:r>
      <w:r>
        <w:br/>
      </w:r>
      <w:r>
        <w:rPr>
          <w:rFonts w:ascii="Times New Roman"/>
          <w:b w:val="false"/>
          <w:i w:val="false"/>
          <w:color w:val="000000"/>
          <w:sz w:val="28"/>
        </w:rPr>
        <w:t xml:space="preserve">
1) _________________________________________________________________ </w:t>
      </w:r>
      <w:r>
        <w:br/>
      </w:r>
      <w:r>
        <w:rPr>
          <w:rFonts w:ascii="Times New Roman"/>
          <w:b w:val="false"/>
          <w:i w:val="false"/>
          <w:color w:val="000000"/>
          <w:sz w:val="28"/>
        </w:rPr>
        <w:t xml:space="preserve">
   (Т.А.Ә.а., атқаратын қызметі, жеке басын куәландыратын құжаттың </w:t>
      </w:r>
      <w:r>
        <w:br/>
      </w:r>
      <w:r>
        <w:rPr>
          <w:rFonts w:ascii="Times New Roman"/>
          <w:b w:val="false"/>
          <w:i w:val="false"/>
          <w:color w:val="000000"/>
          <w:sz w:val="28"/>
        </w:rPr>
        <w:t xml:space="preserve">
                  нөмірі, кім және қашан берген) </w:t>
      </w:r>
      <w:r>
        <w:br/>
      </w:r>
      <w:r>
        <w:rPr>
          <w:rFonts w:ascii="Times New Roman"/>
          <w:b w:val="false"/>
          <w:i w:val="false"/>
          <w:color w:val="000000"/>
          <w:sz w:val="28"/>
        </w:rPr>
        <w:t xml:space="preserve">
2) _________________________________________________________________ </w:t>
      </w:r>
      <w:r>
        <w:br/>
      </w:r>
      <w:r>
        <w:rPr>
          <w:rFonts w:ascii="Times New Roman"/>
          <w:b w:val="false"/>
          <w:i w:val="false"/>
          <w:color w:val="000000"/>
          <w:sz w:val="28"/>
        </w:rPr>
        <w:t xml:space="preserve">
3) _________________________________________________________________ </w:t>
      </w:r>
      <w:r>
        <w:br/>
      </w:r>
      <w:r>
        <w:rPr>
          <w:rFonts w:ascii="Times New Roman"/>
          <w:b w:val="false"/>
          <w:i w:val="false"/>
          <w:color w:val="000000"/>
          <w:sz w:val="28"/>
        </w:rPr>
        <w:t xml:space="preserve">
Жүк жөнелтуші ______________________________________________________ </w:t>
      </w:r>
      <w:r>
        <w:br/>
      </w:r>
      <w:r>
        <w:rPr>
          <w:rFonts w:ascii="Times New Roman"/>
          <w:b w:val="false"/>
          <w:i w:val="false"/>
          <w:color w:val="000000"/>
          <w:sz w:val="28"/>
        </w:rPr>
        <w:t xml:space="preserve">
Жүк алушы __________________________________________________________ </w:t>
      </w:r>
      <w:r>
        <w:br/>
      </w:r>
      <w:r>
        <w:rPr>
          <w:rFonts w:ascii="Times New Roman"/>
          <w:b w:val="false"/>
          <w:i w:val="false"/>
          <w:color w:val="000000"/>
          <w:sz w:val="28"/>
        </w:rPr>
        <w:t xml:space="preserve">
200__ ж. "___"» ___________ N ________ тауар-көлік жүкқұжаты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Жүктің атауы _______________________________________________________ </w:t>
      </w:r>
      <w:r>
        <w:br/>
      </w:r>
      <w:r>
        <w:rPr>
          <w:rFonts w:ascii="Times New Roman"/>
          <w:b w:val="false"/>
          <w:i w:val="false"/>
          <w:color w:val="000000"/>
          <w:sz w:val="28"/>
        </w:rPr>
        <w:t xml:space="preserve">
Акті жасауға себеп болған жағдайлардың сипаттамасы:_________________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i w:val="false"/>
          <w:color w:val="000000"/>
          <w:sz w:val="28"/>
        </w:rPr>
        <w:t xml:space="preserve">      Қолдар: </w:t>
      </w:r>
    </w:p>
    <w:p>
      <w:pPr>
        <w:spacing w:after="0"/>
        <w:ind w:left="0"/>
        <w:jc w:val="both"/>
      </w:pPr>
      <w:r>
        <w:rPr>
          <w:rFonts w:ascii="Times New Roman"/>
          <w:b w:val="false"/>
          <w:i w:val="false"/>
          <w:color w:val="000000"/>
          <w:sz w:val="28"/>
        </w:rPr>
        <w:t xml:space="preserve">      Ескертулер: 1. Актіге, акті жасау үшін негіз болған </w:t>
      </w:r>
      <w:r>
        <w:br/>
      </w:r>
      <w:r>
        <w:rPr>
          <w:rFonts w:ascii="Times New Roman"/>
          <w:b w:val="false"/>
          <w:i w:val="false"/>
          <w:color w:val="000000"/>
          <w:sz w:val="28"/>
        </w:rPr>
        <w:t xml:space="preserve">
                  жағдайларды куәландыруға қатысқан тараптар </w:t>
      </w:r>
      <w:r>
        <w:br/>
      </w:r>
      <w:r>
        <w:rPr>
          <w:rFonts w:ascii="Times New Roman"/>
          <w:b w:val="false"/>
          <w:i w:val="false"/>
          <w:color w:val="000000"/>
          <w:sz w:val="28"/>
        </w:rPr>
        <w:t xml:space="preserve">
                  (тұлғалар), бірақ ең кемі екі тұлға қол қояды. </w:t>
      </w:r>
      <w:r>
        <w:br/>
      </w:r>
      <w:r>
        <w:rPr>
          <w:rFonts w:ascii="Times New Roman"/>
          <w:b w:val="false"/>
          <w:i w:val="false"/>
          <w:color w:val="000000"/>
          <w:sz w:val="28"/>
        </w:rPr>
        <w:t xml:space="preserve">
                  2. Тасымалдаушы жағынан актіге: басшы (оның </w:t>
      </w:r>
      <w:r>
        <w:br/>
      </w:r>
      <w:r>
        <w:rPr>
          <w:rFonts w:ascii="Times New Roman"/>
          <w:b w:val="false"/>
          <w:i w:val="false"/>
          <w:color w:val="000000"/>
          <w:sz w:val="28"/>
        </w:rPr>
        <w:t xml:space="preserve">
                  орынбасары), пайдалану қызметінің қызметкерлері, </w:t>
      </w:r>
      <w:r>
        <w:br/>
      </w:r>
      <w:r>
        <w:rPr>
          <w:rFonts w:ascii="Times New Roman"/>
          <w:b w:val="false"/>
          <w:i w:val="false"/>
          <w:color w:val="000000"/>
          <w:sz w:val="28"/>
        </w:rPr>
        <w:t xml:space="preserve">
                  экспедитор-жүргізуші қол қоюы мүмкін. </w:t>
      </w:r>
    </w:p>
    <w:bookmarkStart w:name="z381" w:id="380"/>
    <w:p>
      <w:pPr>
        <w:spacing w:after="0"/>
        <w:ind w:left="0"/>
        <w:jc w:val="both"/>
      </w:pPr>
      <w:r>
        <w:rPr>
          <w:rFonts w:ascii="Times New Roman"/>
          <w:b w:val="false"/>
          <w:i w:val="false"/>
          <w:color w:val="000000"/>
          <w:sz w:val="28"/>
        </w:rPr>
        <w:t xml:space="preserve">
                                     Автомобиль көлігімен жүктерді </w:t>
      </w:r>
      <w:r>
        <w:br/>
      </w:r>
      <w:r>
        <w:rPr>
          <w:rFonts w:ascii="Times New Roman"/>
          <w:b w:val="false"/>
          <w:i w:val="false"/>
          <w:color w:val="000000"/>
          <w:sz w:val="28"/>
        </w:rPr>
        <w:t xml:space="preserve">
                                         тасымалдау ережесіне </w:t>
      </w:r>
      <w:r>
        <w:br/>
      </w:r>
      <w:r>
        <w:rPr>
          <w:rFonts w:ascii="Times New Roman"/>
          <w:b w:val="false"/>
          <w:i w:val="false"/>
          <w:color w:val="000000"/>
          <w:sz w:val="28"/>
        </w:rPr>
        <w:t xml:space="preserve">
                                                 8-қосымша </w:t>
      </w:r>
    </w:p>
    <w:bookmarkEnd w:id="380"/>
    <w:p>
      <w:pPr>
        <w:spacing w:after="0"/>
        <w:ind w:left="0"/>
        <w:jc w:val="both"/>
      </w:pPr>
      <w:r>
        <w:rPr>
          <w:rFonts w:ascii="Times New Roman"/>
          <w:b/>
          <w:i w:val="false"/>
          <w:color w:val="000000"/>
          <w:sz w:val="28"/>
        </w:rPr>
        <w:t xml:space="preserve">           Тасымалдауға ұсынылатын еттің, сорпа </w:t>
      </w:r>
      <w:r>
        <w:br/>
      </w:r>
      <w:r>
        <w:rPr>
          <w:rFonts w:ascii="Times New Roman"/>
          <w:b w:val="false"/>
          <w:i w:val="false"/>
          <w:color w:val="000000"/>
          <w:sz w:val="28"/>
        </w:rPr>
        <w:t>
</w:t>
      </w:r>
      <w:r>
        <w:rPr>
          <w:rFonts w:ascii="Times New Roman"/>
          <w:b/>
          <w:i w:val="false"/>
          <w:color w:val="000000"/>
          <w:sz w:val="28"/>
        </w:rPr>
        <w:t xml:space="preserve">           өнімдерінің және жартылай дайын ет </w:t>
      </w:r>
      <w:r>
        <w:br/>
      </w:r>
      <w:r>
        <w:rPr>
          <w:rFonts w:ascii="Times New Roman"/>
          <w:b w:val="false"/>
          <w:i w:val="false"/>
          <w:color w:val="000000"/>
          <w:sz w:val="28"/>
        </w:rPr>
        <w:t>
</w:t>
      </w:r>
      <w:r>
        <w:rPr>
          <w:rFonts w:ascii="Times New Roman"/>
          <w:b/>
          <w:i w:val="false"/>
          <w:color w:val="000000"/>
          <w:sz w:val="28"/>
        </w:rPr>
        <w:t xml:space="preserve">                  тағамдарының температурасы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5193"/>
        <w:gridCol w:w="5553"/>
      </w:tblGrid>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Жүктің атауы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Тасымалдауға ұсынылатын </w:t>
            </w:r>
            <w:r>
              <w:br/>
            </w:r>
            <w:r>
              <w:rPr>
                <w:rFonts w:ascii="Times New Roman"/>
                <w:b w:val="false"/>
                <w:i w:val="false"/>
                <w:color w:val="000000"/>
                <w:sz w:val="20"/>
              </w:rPr>
              <w:t xml:space="preserve">
жүктің температурасы, С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Мұздатылған ет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Сиыр еті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минус 6-дан жоғары емес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Қой еті мен ешкі еті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минус 6-дан жоғары емес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Шошқа еті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минус 6-дан жоғары емес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Ет текшелері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минус 6-дан жоғары емес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Құс еті, қоян еті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минус 18-дан жоғары емес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Сорпа өнімдері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минус 18-дан жоғары емес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Тоңазытылған ет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Сиыр еті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плюс 2-ден плюс 6-ға дейін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Қой еті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плюс 2-ден плюс 6-ға дейін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Шошқа еті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плюс 2-ден плюс 6-ға дейін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Құс еті, қоян еті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плюс 2-ден плюс 6-ға дейін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Суыған ет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Сиыр еті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плюс 4-тен плюс 12-ге дейін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Бұзау еті мен қой еті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плюс 4-тен плюс 12-ге дейін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Ет тағамдары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Шикідей ысталған, </w:t>
            </w:r>
            <w:r>
              <w:br/>
            </w:r>
            <w:r>
              <w:rPr>
                <w:rFonts w:ascii="Times New Roman"/>
                <w:b w:val="false"/>
                <w:i w:val="false"/>
                <w:color w:val="000000"/>
                <w:sz w:val="20"/>
              </w:rPr>
              <w:t xml:space="preserve">
ысталған шұжықтар және </w:t>
            </w:r>
            <w:r>
              <w:br/>
            </w:r>
            <w:r>
              <w:rPr>
                <w:rFonts w:ascii="Times New Roman"/>
                <w:b w:val="false"/>
                <w:i w:val="false"/>
                <w:color w:val="000000"/>
                <w:sz w:val="20"/>
              </w:rPr>
              <w:t xml:space="preserve">
ысталған еттер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плюс 2-ден плюс 8-ге дейін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Пісірілген шұжықтар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плюс 2-ден плюс 8-ге дейін </w:t>
            </w:r>
          </w:p>
        </w:tc>
      </w:tr>
    </w:tbl>
    <w:p>
      <w:pPr>
        <w:spacing w:after="0"/>
        <w:ind w:left="0"/>
        <w:jc w:val="both"/>
      </w:pPr>
      <w:r>
        <w:rPr>
          <w:rFonts w:ascii="Times New Roman"/>
          <w:b w:val="false"/>
          <w:i w:val="false"/>
          <w:color w:val="000000"/>
          <w:sz w:val="28"/>
        </w:rPr>
        <w:t xml:space="preserve">         Ескерту </w:t>
      </w:r>
      <w:r>
        <w:rPr>
          <w:rFonts w:ascii="Times New Roman"/>
          <w:b/>
          <w:i w:val="false"/>
          <w:color w:val="000000"/>
          <w:sz w:val="28"/>
        </w:rPr>
        <w:t xml:space="preserve">. </w:t>
      </w:r>
      <w:r>
        <w:rPr>
          <w:rFonts w:ascii="Times New Roman"/>
          <w:b w:val="false"/>
          <w:i w:val="false"/>
          <w:color w:val="000000"/>
          <w:sz w:val="28"/>
        </w:rPr>
        <w:t xml:space="preserve">Ет тағамдары ыдысталған түрде тасымалданады. </w:t>
      </w:r>
    </w:p>
    <w:bookmarkStart w:name="z382" w:id="381"/>
    <w:p>
      <w:pPr>
        <w:spacing w:after="0"/>
        <w:ind w:left="0"/>
        <w:jc w:val="both"/>
      </w:pPr>
      <w:r>
        <w:rPr>
          <w:rFonts w:ascii="Times New Roman"/>
          <w:b w:val="false"/>
          <w:i w:val="false"/>
          <w:color w:val="000000"/>
          <w:sz w:val="28"/>
        </w:rPr>
        <w:t xml:space="preserve">
                                     Автомобиль көлігімен жүктерді </w:t>
      </w:r>
      <w:r>
        <w:br/>
      </w:r>
      <w:r>
        <w:rPr>
          <w:rFonts w:ascii="Times New Roman"/>
          <w:b w:val="false"/>
          <w:i w:val="false"/>
          <w:color w:val="000000"/>
          <w:sz w:val="28"/>
        </w:rPr>
        <w:t xml:space="preserve">
                                         тасымалдау ережесіне </w:t>
      </w:r>
      <w:r>
        <w:br/>
      </w:r>
      <w:r>
        <w:rPr>
          <w:rFonts w:ascii="Times New Roman"/>
          <w:b w:val="false"/>
          <w:i w:val="false"/>
          <w:color w:val="000000"/>
          <w:sz w:val="28"/>
        </w:rPr>
        <w:t xml:space="preserve">
                                                 9-қосымша </w:t>
      </w:r>
    </w:p>
    <w:bookmarkEnd w:id="381"/>
    <w:p>
      <w:pPr>
        <w:spacing w:after="0"/>
        <w:ind w:left="0"/>
        <w:jc w:val="both"/>
      </w:pPr>
      <w:r>
        <w:rPr>
          <w:rFonts w:ascii="Times New Roman"/>
          <w:b/>
          <w:i w:val="false"/>
          <w:color w:val="000000"/>
          <w:sz w:val="28"/>
        </w:rPr>
        <w:t xml:space="preserve">             Авторефрижератор шанағындағы жүктің </w:t>
      </w:r>
      <w:r>
        <w:br/>
      </w:r>
      <w:r>
        <w:rPr>
          <w:rFonts w:ascii="Times New Roman"/>
          <w:b w:val="false"/>
          <w:i w:val="false"/>
          <w:color w:val="000000"/>
          <w:sz w:val="28"/>
        </w:rPr>
        <w:t>
</w:t>
      </w:r>
      <w:r>
        <w:rPr>
          <w:rFonts w:ascii="Times New Roman"/>
          <w:b/>
          <w:i w:val="false"/>
          <w:color w:val="000000"/>
          <w:sz w:val="28"/>
        </w:rPr>
        <w:t xml:space="preserve">              және ауаның температурасын бақылау </w:t>
      </w:r>
      <w:r>
        <w:br/>
      </w:r>
      <w:r>
        <w:rPr>
          <w:rFonts w:ascii="Times New Roman"/>
          <w:b w:val="false"/>
          <w:i w:val="false"/>
          <w:color w:val="000000"/>
          <w:sz w:val="28"/>
        </w:rPr>
        <w:t>
</w:t>
      </w:r>
      <w:r>
        <w:rPr>
          <w:rFonts w:ascii="Times New Roman"/>
          <w:b/>
          <w:i w:val="false"/>
          <w:color w:val="000000"/>
          <w:sz w:val="28"/>
        </w:rPr>
        <w:t xml:space="preserve">                        тексеру парағы </w:t>
      </w:r>
    </w:p>
    <w:p>
      <w:pPr>
        <w:spacing w:after="0"/>
        <w:ind w:left="0"/>
        <w:jc w:val="both"/>
      </w:pPr>
      <w:r>
        <w:rPr>
          <w:rFonts w:ascii="Times New Roman"/>
          <w:b w:val="false"/>
          <w:i w:val="false"/>
          <w:color w:val="000000"/>
          <w:sz w:val="28"/>
        </w:rPr>
        <w:t xml:space="preserve">N __ жолдама параққа жүргізуші _______ жартылай тіркеменің N________ </w:t>
      </w:r>
      <w:r>
        <w:br/>
      </w:r>
      <w:r>
        <w:rPr>
          <w:rFonts w:ascii="Times New Roman"/>
          <w:b w:val="false"/>
          <w:i w:val="false"/>
          <w:color w:val="000000"/>
          <w:sz w:val="28"/>
        </w:rPr>
        <w:t xml:space="preserve">
Жартылай тіркеменің термометріне түзету _______  </w:t>
      </w:r>
      <w:r>
        <w:rPr>
          <w:rFonts w:ascii="Times New Roman"/>
          <w:b w:val="false"/>
          <w:i w:val="false"/>
          <w:color w:val="000000"/>
          <w:vertAlign w:val="superscript"/>
        </w:rPr>
        <w:t xml:space="preserve">0 </w:t>
      </w:r>
      <w:r>
        <w:rPr>
          <w:rFonts w:ascii="Times New Roman"/>
          <w:b w:val="false"/>
          <w:i w:val="false"/>
          <w:color w:val="000000"/>
          <w:sz w:val="28"/>
        </w:rPr>
        <w:t xml:space="preserve">С__________________ </w:t>
      </w:r>
      <w:r>
        <w:br/>
      </w:r>
      <w:r>
        <w:rPr>
          <w:rFonts w:ascii="Times New Roman"/>
          <w:b w:val="false"/>
          <w:i w:val="false"/>
          <w:color w:val="000000"/>
          <w:sz w:val="28"/>
        </w:rPr>
        <w:t xml:space="preserve">
                                                   (механиктің қолы) </w:t>
      </w:r>
      <w:r>
        <w:br/>
      </w:r>
      <w:r>
        <w:rPr>
          <w:rFonts w:ascii="Times New Roman"/>
          <w:b w:val="false"/>
          <w:i w:val="false"/>
          <w:color w:val="000000"/>
          <w:sz w:val="28"/>
        </w:rPr>
        <w:t xml:space="preserve">
Авторефрижераторға толтырылды________________________температуралық </w:t>
      </w:r>
      <w:r>
        <w:br/>
      </w:r>
      <w:r>
        <w:rPr>
          <w:rFonts w:ascii="Times New Roman"/>
          <w:b w:val="false"/>
          <w:i w:val="false"/>
          <w:color w:val="000000"/>
          <w:sz w:val="28"/>
        </w:rPr>
        <w:t xml:space="preserve">
                                 (жүктің атауы) </w:t>
      </w:r>
      <w:r>
        <w:br/>
      </w:r>
      <w:r>
        <w:rPr>
          <w:rFonts w:ascii="Times New Roman"/>
          <w:b w:val="false"/>
          <w:i w:val="false"/>
          <w:color w:val="000000"/>
          <w:sz w:val="28"/>
        </w:rPr>
        <w:t xml:space="preserve">
режим ______________________________________________________________ </w:t>
      </w:r>
      <w:r>
        <w:br/>
      </w:r>
      <w:r>
        <w:rPr>
          <w:rFonts w:ascii="Times New Roman"/>
          <w:b w:val="false"/>
          <w:i w:val="false"/>
          <w:color w:val="000000"/>
          <w:sz w:val="28"/>
        </w:rPr>
        <w:t xml:space="preserve">
                (Ереженің 14-қосымшасының 4-5-бағаналары) </w:t>
      </w:r>
      <w:r>
        <w:br/>
      </w:r>
      <w:r>
        <w:rPr>
          <w:rFonts w:ascii="Times New Roman"/>
          <w:b w:val="false"/>
          <w:i w:val="false"/>
          <w:color w:val="000000"/>
          <w:sz w:val="28"/>
        </w:rPr>
        <w:t xml:space="preserve">
Жүк жөнелтушінің атауы _____________________________________________ </w:t>
      </w:r>
      <w:r>
        <w:br/>
      </w:r>
      <w:r>
        <w:rPr>
          <w:rFonts w:ascii="Times New Roman"/>
          <w:b w:val="false"/>
          <w:i w:val="false"/>
          <w:color w:val="000000"/>
          <w:sz w:val="28"/>
        </w:rPr>
        <w:t xml:space="preserve">
Жүк алушының атауы _________________________________________________ </w:t>
      </w:r>
      <w:r>
        <w:br/>
      </w:r>
      <w:r>
        <w:rPr>
          <w:rFonts w:ascii="Times New Roman"/>
          <w:b w:val="false"/>
          <w:i w:val="false"/>
          <w:color w:val="000000"/>
          <w:sz w:val="28"/>
        </w:rPr>
        <w:t xml:space="preserve">
Тиелуге берілген уақыты ____________________________________________ </w:t>
      </w:r>
      <w:r>
        <w:br/>
      </w:r>
      <w:r>
        <w:rPr>
          <w:rFonts w:ascii="Times New Roman"/>
          <w:b w:val="false"/>
          <w:i w:val="false"/>
          <w:color w:val="000000"/>
          <w:sz w:val="28"/>
        </w:rPr>
        <w:t xml:space="preserve">
Шанақтағы тиеу алдындағы температура_____________ </w:t>
      </w:r>
      <w:r>
        <w:rPr>
          <w:rFonts w:ascii="Times New Roman"/>
          <w:b w:val="false"/>
          <w:i w:val="false"/>
          <w:color w:val="000000"/>
          <w:vertAlign w:val="superscript"/>
        </w:rPr>
        <w:t xml:space="preserve">0 </w:t>
      </w:r>
      <w:r>
        <w:rPr>
          <w:rFonts w:ascii="Times New Roman"/>
          <w:b w:val="false"/>
          <w:i w:val="false"/>
          <w:color w:val="000000"/>
          <w:sz w:val="28"/>
        </w:rPr>
        <w:t xml:space="preserve">С </w:t>
      </w:r>
      <w:r>
        <w:br/>
      </w:r>
      <w:r>
        <w:rPr>
          <w:rFonts w:ascii="Times New Roman"/>
          <w:b w:val="false"/>
          <w:i w:val="false"/>
          <w:color w:val="000000"/>
          <w:sz w:val="28"/>
        </w:rPr>
        <w:t xml:space="preserve">
Жүктің тиеу алдындағы температурасы______________ </w:t>
      </w:r>
      <w:r>
        <w:rPr>
          <w:rFonts w:ascii="Times New Roman"/>
          <w:b w:val="false"/>
          <w:i w:val="false"/>
          <w:color w:val="000000"/>
          <w:vertAlign w:val="superscript"/>
        </w:rPr>
        <w:t xml:space="preserve">0 </w:t>
      </w:r>
      <w:r>
        <w:rPr>
          <w:rFonts w:ascii="Times New Roman"/>
          <w:b w:val="false"/>
          <w:i w:val="false"/>
          <w:color w:val="000000"/>
          <w:sz w:val="28"/>
        </w:rPr>
        <w:t xml:space="preserve">С </w:t>
      </w:r>
      <w:r>
        <w:br/>
      </w:r>
      <w:r>
        <w:rPr>
          <w:rFonts w:ascii="Times New Roman"/>
          <w:b w:val="false"/>
          <w:i w:val="false"/>
          <w:color w:val="000000"/>
          <w:sz w:val="28"/>
        </w:rPr>
        <w:t xml:space="preserve">
Қолы (жүк жөнелтушінің) 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3"/>
        <w:gridCol w:w="1593"/>
        <w:gridCol w:w="2393"/>
        <w:gridCol w:w="3073"/>
        <w:gridCol w:w="2713"/>
      </w:tblGrid>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N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r>
              <w:br/>
            </w:r>
            <w:r>
              <w:rPr>
                <w:rFonts w:ascii="Times New Roman"/>
                <w:b w:val="false"/>
                <w:i w:val="false"/>
                <w:color w:val="000000"/>
                <w:sz w:val="20"/>
              </w:rPr>
              <w:t xml:space="preserve">
сағаты, </w:t>
            </w:r>
            <w:r>
              <w:br/>
            </w:r>
            <w:r>
              <w:rPr>
                <w:rFonts w:ascii="Times New Roman"/>
                <w:b w:val="false"/>
                <w:i w:val="false"/>
                <w:color w:val="000000"/>
                <w:sz w:val="20"/>
              </w:rPr>
              <w:t xml:space="preserve">
минуты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Бақылау </w:t>
            </w:r>
            <w:r>
              <w:br/>
            </w:r>
            <w:r>
              <w:rPr>
                <w:rFonts w:ascii="Times New Roman"/>
                <w:b w:val="false"/>
                <w:i w:val="false"/>
                <w:color w:val="000000"/>
                <w:sz w:val="20"/>
              </w:rPr>
              <w:t xml:space="preserve">
пунктінің </w:t>
            </w:r>
            <w:r>
              <w:br/>
            </w:r>
            <w:r>
              <w:rPr>
                <w:rFonts w:ascii="Times New Roman"/>
                <w:b w:val="false"/>
                <w:i w:val="false"/>
                <w:color w:val="000000"/>
                <w:sz w:val="20"/>
              </w:rPr>
              <w:t xml:space="preserve">
атауы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Шанақтағы </w:t>
            </w:r>
            <w:r>
              <w:br/>
            </w:r>
            <w:r>
              <w:rPr>
                <w:rFonts w:ascii="Times New Roman"/>
                <w:b w:val="false"/>
                <w:i w:val="false"/>
                <w:color w:val="000000"/>
                <w:sz w:val="20"/>
              </w:rPr>
              <w:t xml:space="preserve">
температураны </w:t>
            </w:r>
            <w:r>
              <w:br/>
            </w:r>
            <w:r>
              <w:rPr>
                <w:rFonts w:ascii="Times New Roman"/>
                <w:b w:val="false"/>
                <w:i w:val="false"/>
                <w:color w:val="000000"/>
                <w:sz w:val="20"/>
              </w:rPr>
              <w:t xml:space="preserve">
өлшеу </w:t>
            </w:r>
            <w:r>
              <w:br/>
            </w:r>
            <w:r>
              <w:rPr>
                <w:rFonts w:ascii="Times New Roman"/>
                <w:b w:val="false"/>
                <w:i w:val="false"/>
                <w:color w:val="000000"/>
                <w:sz w:val="20"/>
              </w:rPr>
              <w:t xml:space="preserve">
нәтижелері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Бақылау </w:t>
            </w:r>
            <w:r>
              <w:br/>
            </w:r>
            <w:r>
              <w:rPr>
                <w:rFonts w:ascii="Times New Roman"/>
                <w:b w:val="false"/>
                <w:i w:val="false"/>
                <w:color w:val="000000"/>
                <w:sz w:val="20"/>
              </w:rPr>
              <w:t xml:space="preserve">
пунктінің </w:t>
            </w:r>
            <w:r>
              <w:br/>
            </w:r>
            <w:r>
              <w:rPr>
                <w:rFonts w:ascii="Times New Roman"/>
                <w:b w:val="false"/>
                <w:i w:val="false"/>
                <w:color w:val="000000"/>
                <w:sz w:val="20"/>
              </w:rPr>
              <w:t xml:space="preserve">
жауапты </w:t>
            </w:r>
            <w:r>
              <w:br/>
            </w:r>
            <w:r>
              <w:rPr>
                <w:rFonts w:ascii="Times New Roman"/>
                <w:b w:val="false"/>
                <w:i w:val="false"/>
                <w:color w:val="000000"/>
                <w:sz w:val="20"/>
              </w:rPr>
              <w:t xml:space="preserve">
тұлғасының </w:t>
            </w:r>
            <w:r>
              <w:br/>
            </w:r>
            <w:r>
              <w:rPr>
                <w:rFonts w:ascii="Times New Roman"/>
                <w:b w:val="false"/>
                <w:i w:val="false"/>
                <w:color w:val="000000"/>
                <w:sz w:val="20"/>
              </w:rPr>
              <w:t xml:space="preserve">
қолы және </w:t>
            </w:r>
            <w:r>
              <w:br/>
            </w:r>
            <w:r>
              <w:rPr>
                <w:rFonts w:ascii="Times New Roman"/>
                <w:b w:val="false"/>
                <w:i w:val="false"/>
                <w:color w:val="000000"/>
                <w:sz w:val="20"/>
              </w:rPr>
              <w:t xml:space="preserve">
штемпелі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Жүк алушыға келген уақыты______________________________ </w:t>
      </w:r>
      <w:r>
        <w:br/>
      </w:r>
      <w:r>
        <w:rPr>
          <w:rFonts w:ascii="Times New Roman"/>
          <w:b w:val="false"/>
          <w:i w:val="false"/>
          <w:color w:val="000000"/>
          <w:sz w:val="28"/>
        </w:rPr>
        <w:t xml:space="preserve">
Тиеу алдындағы шанақтағы температура___________________ </w:t>
      </w:r>
      <w:r>
        <w:rPr>
          <w:rFonts w:ascii="Times New Roman"/>
          <w:b w:val="false"/>
          <w:i w:val="false"/>
          <w:color w:val="000000"/>
          <w:vertAlign w:val="superscript"/>
        </w:rPr>
        <w:t xml:space="preserve">0 </w:t>
      </w:r>
      <w:r>
        <w:rPr>
          <w:rFonts w:ascii="Times New Roman"/>
          <w:b w:val="false"/>
          <w:i w:val="false"/>
          <w:color w:val="000000"/>
          <w:sz w:val="28"/>
        </w:rPr>
        <w:t xml:space="preserve">С </w:t>
      </w:r>
      <w:r>
        <w:br/>
      </w:r>
      <w:r>
        <w:rPr>
          <w:rFonts w:ascii="Times New Roman"/>
          <w:b w:val="false"/>
          <w:i w:val="false"/>
          <w:color w:val="000000"/>
          <w:sz w:val="28"/>
        </w:rPr>
        <w:t xml:space="preserve">
Жүк алушының қолы______________________________________ </w:t>
      </w:r>
    </w:p>
    <w:bookmarkStart w:name="z383" w:id="382"/>
    <w:p>
      <w:pPr>
        <w:spacing w:after="0"/>
        <w:ind w:left="0"/>
        <w:jc w:val="both"/>
      </w:pPr>
      <w:r>
        <w:rPr>
          <w:rFonts w:ascii="Times New Roman"/>
          <w:b w:val="false"/>
          <w:i w:val="false"/>
          <w:color w:val="000000"/>
          <w:sz w:val="28"/>
        </w:rPr>
        <w:t xml:space="preserve">
                                     Автомобиль көлігімен жүктерді </w:t>
      </w:r>
      <w:r>
        <w:br/>
      </w:r>
      <w:r>
        <w:rPr>
          <w:rFonts w:ascii="Times New Roman"/>
          <w:b w:val="false"/>
          <w:i w:val="false"/>
          <w:color w:val="000000"/>
          <w:sz w:val="28"/>
        </w:rPr>
        <w:t xml:space="preserve">
                                         тасымалдау ережесіне </w:t>
      </w:r>
      <w:r>
        <w:br/>
      </w:r>
      <w:r>
        <w:rPr>
          <w:rFonts w:ascii="Times New Roman"/>
          <w:b w:val="false"/>
          <w:i w:val="false"/>
          <w:color w:val="000000"/>
          <w:sz w:val="28"/>
        </w:rPr>
        <w:t xml:space="preserve">
                                                 10-қосымша </w:t>
      </w:r>
    </w:p>
    <w:bookmarkEnd w:id="382"/>
    <w:p>
      <w:pPr>
        <w:spacing w:after="0"/>
        <w:ind w:left="0"/>
        <w:jc w:val="left"/>
      </w:pPr>
      <w:r>
        <w:rPr>
          <w:rFonts w:ascii="Times New Roman"/>
          <w:b/>
          <w:i w:val="false"/>
          <w:color w:val="000000"/>
        </w:rPr>
        <w:t xml:space="preserve"> Жануарларды тиеу схемасы </w:t>
      </w:r>
    </w:p>
    <w:p>
      <w:pPr>
        <w:spacing w:after="0"/>
        <w:ind w:left="0"/>
        <w:jc w:val="both"/>
      </w:pPr>
      <w:r>
        <w:rPr>
          <w:rFonts w:ascii="Times New Roman"/>
          <w:b w:val="false"/>
          <w:i w:val="false"/>
          <w:color w:val="ff0000"/>
          <w:sz w:val="28"/>
        </w:rPr>
        <w:t xml:space="preserve">       Суретті қағаз мәтіннен қараңыз. </w:t>
      </w:r>
    </w:p>
    <w:bookmarkStart w:name="z384" w:id="383"/>
    <w:p>
      <w:pPr>
        <w:spacing w:after="0"/>
        <w:ind w:left="0"/>
        <w:jc w:val="both"/>
      </w:pPr>
      <w:r>
        <w:rPr>
          <w:rFonts w:ascii="Times New Roman"/>
          <w:b w:val="false"/>
          <w:i w:val="false"/>
          <w:color w:val="000000"/>
          <w:sz w:val="28"/>
        </w:rPr>
        <w:t xml:space="preserve">
                                     Автомобиль көлігімен жүктерді </w:t>
      </w:r>
      <w:r>
        <w:br/>
      </w:r>
      <w:r>
        <w:rPr>
          <w:rFonts w:ascii="Times New Roman"/>
          <w:b w:val="false"/>
          <w:i w:val="false"/>
          <w:color w:val="000000"/>
          <w:sz w:val="28"/>
        </w:rPr>
        <w:t xml:space="preserve">
                                         тасымалдау ережесіне </w:t>
      </w:r>
      <w:r>
        <w:br/>
      </w:r>
      <w:r>
        <w:rPr>
          <w:rFonts w:ascii="Times New Roman"/>
          <w:b w:val="false"/>
          <w:i w:val="false"/>
          <w:color w:val="000000"/>
          <w:sz w:val="28"/>
        </w:rPr>
        <w:t xml:space="preserve">
                                                 11-қосымша </w:t>
      </w:r>
    </w:p>
    <w:bookmarkEnd w:id="383"/>
    <w:p>
      <w:pPr>
        <w:spacing w:after="0"/>
        <w:ind w:left="0"/>
        <w:jc w:val="both"/>
      </w:pPr>
      <w:r>
        <w:rPr>
          <w:rFonts w:ascii="Times New Roman"/>
          <w:b w:val="false"/>
          <w:i w:val="false"/>
          <w:color w:val="ff0000"/>
          <w:sz w:val="28"/>
        </w:rPr>
        <w:t xml:space="preserve">      Суретті қағаз мәтіннен қараңыз. </w:t>
      </w:r>
    </w:p>
    <w:p>
      <w:pPr>
        <w:spacing w:after="0"/>
        <w:ind w:left="0"/>
        <w:jc w:val="both"/>
      </w:pPr>
      <w:r>
        <w:rPr>
          <w:rFonts w:ascii="Times New Roman"/>
          <w:b w:val="false"/>
          <w:i w:val="false"/>
          <w:color w:val="000000"/>
          <w:sz w:val="28"/>
        </w:rPr>
        <w:t xml:space="preserve">      1-сурет. Тегенге кірпіштерді қалау схемасы </w:t>
      </w:r>
      <w:r>
        <w:br/>
      </w:r>
      <w:r>
        <w:rPr>
          <w:rFonts w:ascii="Times New Roman"/>
          <w:b w:val="false"/>
          <w:i w:val="false"/>
          <w:color w:val="000000"/>
          <w:sz w:val="28"/>
        </w:rPr>
        <w:t xml:space="preserve">
      2-сурет. Төрт қырлы бөренені қолдану арқылы пакеттерді </w:t>
      </w:r>
      <w:r>
        <w:br/>
      </w:r>
      <w:r>
        <w:rPr>
          <w:rFonts w:ascii="Times New Roman"/>
          <w:b w:val="false"/>
          <w:i w:val="false"/>
          <w:color w:val="000000"/>
          <w:sz w:val="28"/>
        </w:rPr>
        <w:t xml:space="preserve">
шанаққа көлденеңінен орналастыру схемасы </w:t>
      </w:r>
    </w:p>
    <w:bookmarkStart w:name="z385" w:id="384"/>
    <w:p>
      <w:pPr>
        <w:spacing w:after="0"/>
        <w:ind w:left="0"/>
        <w:jc w:val="both"/>
      </w:pPr>
      <w:r>
        <w:rPr>
          <w:rFonts w:ascii="Times New Roman"/>
          <w:b w:val="false"/>
          <w:i w:val="false"/>
          <w:color w:val="000000"/>
          <w:sz w:val="28"/>
        </w:rPr>
        <w:t xml:space="preserve">
                                     Автомобиль көлігімен жүктерді </w:t>
      </w:r>
      <w:r>
        <w:br/>
      </w:r>
      <w:r>
        <w:rPr>
          <w:rFonts w:ascii="Times New Roman"/>
          <w:b w:val="false"/>
          <w:i w:val="false"/>
          <w:color w:val="000000"/>
          <w:sz w:val="28"/>
        </w:rPr>
        <w:t xml:space="preserve">
                                         тасымалдау ережесіне </w:t>
      </w:r>
      <w:r>
        <w:br/>
      </w:r>
      <w:r>
        <w:rPr>
          <w:rFonts w:ascii="Times New Roman"/>
          <w:b w:val="false"/>
          <w:i w:val="false"/>
          <w:color w:val="000000"/>
          <w:sz w:val="28"/>
        </w:rPr>
        <w:t xml:space="preserve">
                                                 12-қосымша </w:t>
      </w:r>
    </w:p>
    <w:bookmarkEnd w:id="384"/>
    <w:p>
      <w:pPr>
        <w:spacing w:after="0"/>
        <w:ind w:left="0"/>
        <w:jc w:val="both"/>
      </w:pPr>
      <w:r>
        <w:rPr>
          <w:rFonts w:ascii="Times New Roman"/>
          <w:b w:val="false"/>
          <w:i w:val="false"/>
          <w:color w:val="000000"/>
          <w:sz w:val="28"/>
        </w:rPr>
        <w:t xml:space="preserve">                                     (Жабдықтаушы мөртабанының орны) </w:t>
      </w:r>
    </w:p>
    <w:p>
      <w:pPr>
        <w:spacing w:after="0"/>
        <w:ind w:left="0"/>
        <w:jc w:val="both"/>
      </w:pPr>
      <w:r>
        <w:rPr>
          <w:rFonts w:ascii="Times New Roman"/>
          <w:b w:val="false"/>
          <w:i w:val="false"/>
          <w:color w:val="000000"/>
          <w:sz w:val="28"/>
        </w:rPr>
        <w:t xml:space="preserve">            Жүкқұжатқа арналған тауарлық ерітіндінің </w:t>
      </w:r>
      <w:r>
        <w:br/>
      </w:r>
      <w:r>
        <w:rPr>
          <w:rFonts w:ascii="Times New Roman"/>
          <w:b w:val="false"/>
          <w:i w:val="false"/>
          <w:color w:val="000000"/>
          <w:sz w:val="28"/>
        </w:rPr>
        <w:t>
</w:t>
      </w:r>
      <w:r>
        <w:rPr>
          <w:rFonts w:ascii="Times New Roman"/>
          <w:b/>
          <w:i w:val="false"/>
          <w:color w:val="000000"/>
          <w:sz w:val="28"/>
        </w:rPr>
        <w:t xml:space="preserve">                         ПАСПОРТЫ </w:t>
      </w:r>
    </w:p>
    <w:p>
      <w:pPr>
        <w:spacing w:after="0"/>
        <w:ind w:left="0"/>
        <w:jc w:val="both"/>
      </w:pPr>
      <w:r>
        <w:rPr>
          <w:rFonts w:ascii="Times New Roman"/>
          <w:b w:val="false"/>
          <w:i w:val="false"/>
          <w:color w:val="000000"/>
          <w:sz w:val="28"/>
        </w:rPr>
        <w:t xml:space="preserve">1. Саны _________________________________________________________ м </w:t>
      </w:r>
      <w:r>
        <w:rPr>
          <w:rFonts w:ascii="Times New Roman"/>
          <w:b w:val="false"/>
          <w:i w:val="false"/>
          <w:color w:val="000000"/>
          <w:vertAlign w:val="superscript"/>
        </w:rPr>
        <w:t xml:space="preserve">3 </w:t>
      </w:r>
      <w:r>
        <w:br/>
      </w:r>
      <w:r>
        <w:rPr>
          <w:rFonts w:ascii="Times New Roman"/>
          <w:b w:val="false"/>
          <w:i w:val="false"/>
          <w:color w:val="000000"/>
          <w:sz w:val="28"/>
        </w:rPr>
        <w:t xml:space="preserve">
                     (сандармен және жазбаша) </w:t>
      </w:r>
      <w:r>
        <w:br/>
      </w:r>
      <w:r>
        <w:rPr>
          <w:rFonts w:ascii="Times New Roman"/>
          <w:b w:val="false"/>
          <w:i w:val="false"/>
          <w:color w:val="000000"/>
          <w:sz w:val="28"/>
        </w:rPr>
        <w:t xml:space="preserve">
2. Маркасы 200, 150, 100, 75, 50, 25, А-10 </w:t>
      </w:r>
      <w:r>
        <w:br/>
      </w:r>
      <w:r>
        <w:rPr>
          <w:rFonts w:ascii="Times New Roman"/>
          <w:b w:val="false"/>
          <w:i w:val="false"/>
          <w:color w:val="000000"/>
          <w:sz w:val="28"/>
        </w:rPr>
        <w:t xml:space="preserve">
3. Түрі: цементтік, күрделі, әктасты </w:t>
      </w:r>
      <w:r>
        <w:br/>
      </w:r>
      <w:r>
        <w:rPr>
          <w:rFonts w:ascii="Times New Roman"/>
          <w:b w:val="false"/>
          <w:i w:val="false"/>
          <w:color w:val="000000"/>
          <w:sz w:val="28"/>
        </w:rPr>
        <w:t xml:space="preserve">
4. Аязға шыдамды қосымша: бар, жоқ </w:t>
      </w:r>
      <w:r>
        <w:br/>
      </w:r>
      <w:r>
        <w:rPr>
          <w:rFonts w:ascii="Times New Roman"/>
          <w:b w:val="false"/>
          <w:i w:val="false"/>
          <w:color w:val="000000"/>
          <w:sz w:val="28"/>
        </w:rPr>
        <w:t xml:space="preserve">
5. Жарамдылық мерзімі - 2 сағат 30 минут </w:t>
      </w:r>
      <w:r>
        <w:br/>
      </w:r>
      <w:r>
        <w:rPr>
          <w:rFonts w:ascii="Times New Roman"/>
          <w:b w:val="false"/>
          <w:i w:val="false"/>
          <w:color w:val="000000"/>
          <w:sz w:val="28"/>
        </w:rPr>
        <w:t xml:space="preserve">
6. Дайындау уақыты __________________ сағат ___________________минут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(қажетінің асты сызылсын, әрбір автокөлік құралына беріледі) </w:t>
      </w:r>
    </w:p>
    <w:bookmarkStart w:name="z386" w:id="385"/>
    <w:p>
      <w:pPr>
        <w:spacing w:after="0"/>
        <w:ind w:left="0"/>
        <w:jc w:val="both"/>
      </w:pPr>
      <w:r>
        <w:rPr>
          <w:rFonts w:ascii="Times New Roman"/>
          <w:b w:val="false"/>
          <w:i w:val="false"/>
          <w:color w:val="000000"/>
          <w:sz w:val="28"/>
        </w:rPr>
        <w:t xml:space="preserve">
                                     Автомобиль көлігімен жүктерді </w:t>
      </w:r>
      <w:r>
        <w:br/>
      </w:r>
      <w:r>
        <w:rPr>
          <w:rFonts w:ascii="Times New Roman"/>
          <w:b w:val="false"/>
          <w:i w:val="false"/>
          <w:color w:val="000000"/>
          <w:sz w:val="28"/>
        </w:rPr>
        <w:t xml:space="preserve">
                                         тасымалдау ережесіне </w:t>
      </w:r>
      <w:r>
        <w:br/>
      </w:r>
      <w:r>
        <w:rPr>
          <w:rFonts w:ascii="Times New Roman"/>
          <w:b w:val="false"/>
          <w:i w:val="false"/>
          <w:color w:val="000000"/>
          <w:sz w:val="28"/>
        </w:rPr>
        <w:t xml:space="preserve">
                                                 13-қосымша </w:t>
      </w:r>
    </w:p>
    <w:bookmarkEnd w:id="385"/>
    <w:p>
      <w:pPr>
        <w:spacing w:after="0"/>
        <w:ind w:left="0"/>
        <w:jc w:val="both"/>
      </w:pPr>
      <w:r>
        <w:rPr>
          <w:rFonts w:ascii="Times New Roman"/>
          <w:b/>
          <w:i w:val="false"/>
          <w:color w:val="000000"/>
          <w:sz w:val="28"/>
        </w:rPr>
        <w:t xml:space="preserve">                     N______ ілеспе ведомость </w:t>
      </w:r>
    </w:p>
    <w:p>
      <w:pPr>
        <w:spacing w:after="0"/>
        <w:ind w:left="0"/>
        <w:jc w:val="both"/>
      </w:pPr>
      <w:r>
        <w:rPr>
          <w:rFonts w:ascii="Times New Roman"/>
          <w:b w:val="false"/>
          <w:i w:val="false"/>
          <w:color w:val="000000"/>
          <w:sz w:val="28"/>
        </w:rPr>
        <w:t xml:space="preserve">____________________________                 200_ж.«"___"___________ </w:t>
      </w:r>
      <w:r>
        <w:br/>
      </w:r>
      <w:r>
        <w:rPr>
          <w:rFonts w:ascii="Times New Roman"/>
          <w:b w:val="false"/>
          <w:i w:val="false"/>
          <w:color w:val="000000"/>
          <w:sz w:val="28"/>
        </w:rPr>
        <w:t xml:space="preserve">
  (елді мекеннің атауы) </w:t>
      </w:r>
    </w:p>
    <w:p>
      <w:pPr>
        <w:spacing w:after="0"/>
        <w:ind w:left="0"/>
        <w:jc w:val="both"/>
      </w:pPr>
      <w:r>
        <w:rPr>
          <w:rFonts w:ascii="Times New Roman"/>
          <w:b w:val="false"/>
          <w:i w:val="false"/>
          <w:color w:val="000000"/>
          <w:sz w:val="28"/>
        </w:rPr>
        <w:t xml:space="preserve">Экспедитор-жүргізуші _______________________________________________ </w:t>
      </w:r>
      <w:r>
        <w:br/>
      </w:r>
      <w:r>
        <w:rPr>
          <w:rFonts w:ascii="Times New Roman"/>
          <w:b w:val="false"/>
          <w:i w:val="false"/>
          <w:color w:val="000000"/>
          <w:sz w:val="28"/>
        </w:rPr>
        <w:t xml:space="preserve">
                               (тегі, аты, әкесінің аты) </w:t>
      </w:r>
      <w:r>
        <w:br/>
      </w:r>
      <w:r>
        <w:rPr>
          <w:rFonts w:ascii="Times New Roman"/>
          <w:b w:val="false"/>
          <w:i w:val="false"/>
          <w:color w:val="000000"/>
          <w:sz w:val="28"/>
        </w:rPr>
        <w:t xml:space="preserve">
Автомобильдің маркасы______________________ Мем. N ___ </w:t>
      </w:r>
      <w:r>
        <w:br/>
      </w:r>
      <w:r>
        <w:rPr>
          <w:rFonts w:ascii="Times New Roman"/>
          <w:b w:val="false"/>
          <w:i w:val="false"/>
          <w:color w:val="000000"/>
          <w:sz w:val="28"/>
        </w:rPr>
        <w:t xml:space="preserve">
Автомобильдің тиістілігі______ Контейнерлерді жөнелтуші_____________ </w:t>
      </w:r>
      <w:r>
        <w:br/>
      </w:r>
      <w:r>
        <w:rPr>
          <w:rFonts w:ascii="Times New Roman"/>
          <w:b w:val="false"/>
          <w:i w:val="false"/>
          <w:color w:val="000000"/>
          <w:sz w:val="28"/>
        </w:rPr>
        <w:t xml:space="preserve">
                                                 (атауы, мекен-жайы) </w:t>
      </w:r>
      <w:r>
        <w:br/>
      </w:r>
      <w:r>
        <w:rPr>
          <w:rFonts w:ascii="Times New Roman"/>
          <w:b w:val="false"/>
          <w:i w:val="false"/>
          <w:color w:val="000000"/>
          <w:sz w:val="28"/>
        </w:rPr>
        <w:t xml:space="preserve">
Контейнерлерді алушы ____________________ N _____ өтінім (тапсырыс) </w:t>
      </w:r>
      <w:r>
        <w:br/>
      </w:r>
      <w:r>
        <w:rPr>
          <w:rFonts w:ascii="Times New Roman"/>
          <w:b w:val="false"/>
          <w:i w:val="false"/>
          <w:color w:val="000000"/>
          <w:sz w:val="28"/>
        </w:rPr>
        <w:t xml:space="preserve">
                   (атауы және мекен-жайы)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1513"/>
        <w:gridCol w:w="1913"/>
        <w:gridCol w:w="1913"/>
        <w:gridCol w:w="1913"/>
        <w:gridCol w:w="1513"/>
        <w:gridCol w:w="1653"/>
      </w:tblGrid>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 </w:t>
            </w:r>
            <w:r>
              <w:br/>
            </w:r>
            <w:r>
              <w:rPr>
                <w:rFonts w:ascii="Times New Roman"/>
                <w:b w:val="false"/>
                <w:i w:val="false"/>
                <w:color w:val="000000"/>
                <w:sz w:val="20"/>
              </w:rPr>
              <w:t xml:space="preserve">
тей- </w:t>
            </w:r>
            <w:r>
              <w:br/>
            </w:r>
            <w:r>
              <w:rPr>
                <w:rFonts w:ascii="Times New Roman"/>
                <w:b w:val="false"/>
                <w:i w:val="false"/>
                <w:color w:val="000000"/>
                <w:sz w:val="20"/>
              </w:rPr>
              <w:t xml:space="preserve">
нер- </w:t>
            </w:r>
            <w:r>
              <w:br/>
            </w:r>
            <w:r>
              <w:rPr>
                <w:rFonts w:ascii="Times New Roman"/>
                <w:b w:val="false"/>
                <w:i w:val="false"/>
                <w:color w:val="000000"/>
                <w:sz w:val="20"/>
              </w:rPr>
              <w:t xml:space="preserve">
лер- </w:t>
            </w:r>
            <w:r>
              <w:br/>
            </w:r>
            <w:r>
              <w:rPr>
                <w:rFonts w:ascii="Times New Roman"/>
                <w:b w:val="false"/>
                <w:i w:val="false"/>
                <w:color w:val="000000"/>
                <w:sz w:val="20"/>
              </w:rPr>
              <w:t xml:space="preserve">
дің </w:t>
            </w:r>
            <w:r>
              <w:br/>
            </w:r>
            <w:r>
              <w:rPr>
                <w:rFonts w:ascii="Times New Roman"/>
                <w:b w:val="false"/>
                <w:i w:val="false"/>
                <w:color w:val="000000"/>
                <w:sz w:val="20"/>
              </w:rPr>
              <w:t xml:space="preserve">
N N </w:t>
            </w:r>
            <w:r>
              <w:br/>
            </w:r>
            <w:r>
              <w:rPr>
                <w:rFonts w:ascii="Times New Roman"/>
                <w:b w:val="false"/>
                <w:i w:val="false"/>
                <w:color w:val="000000"/>
                <w:sz w:val="20"/>
              </w:rPr>
              <w:t xml:space="preserve">
№№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 </w:t>
            </w:r>
            <w:r>
              <w:br/>
            </w:r>
            <w:r>
              <w:rPr>
                <w:rFonts w:ascii="Times New Roman"/>
                <w:b w:val="false"/>
                <w:i w:val="false"/>
                <w:color w:val="000000"/>
                <w:sz w:val="20"/>
              </w:rPr>
              <w:t xml:space="preserve">
тілген </w:t>
            </w:r>
            <w:r>
              <w:br/>
            </w:r>
            <w:r>
              <w:rPr>
                <w:rFonts w:ascii="Times New Roman"/>
                <w:b w:val="false"/>
                <w:i w:val="false"/>
                <w:color w:val="000000"/>
                <w:sz w:val="20"/>
              </w:rPr>
              <w:t xml:space="preserve">
брутто </w:t>
            </w:r>
            <w:r>
              <w:br/>
            </w:r>
            <w:r>
              <w:rPr>
                <w:rFonts w:ascii="Times New Roman"/>
                <w:b w:val="false"/>
                <w:i w:val="false"/>
                <w:color w:val="000000"/>
                <w:sz w:val="20"/>
              </w:rPr>
              <w:t xml:space="preserve">
сал- </w:t>
            </w:r>
            <w:r>
              <w:br/>
            </w:r>
            <w:r>
              <w:rPr>
                <w:rFonts w:ascii="Times New Roman"/>
                <w:b w:val="false"/>
                <w:i w:val="false"/>
                <w:color w:val="000000"/>
                <w:sz w:val="20"/>
              </w:rPr>
              <w:t xml:space="preserve">
мағы, </w:t>
            </w:r>
            <w:r>
              <w:br/>
            </w:r>
            <w:r>
              <w:rPr>
                <w:rFonts w:ascii="Times New Roman"/>
                <w:b w:val="false"/>
                <w:i w:val="false"/>
                <w:color w:val="000000"/>
                <w:sz w:val="20"/>
              </w:rPr>
              <w:t xml:space="preserve">
кг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Контей- </w:t>
            </w:r>
            <w:r>
              <w:br/>
            </w:r>
            <w:r>
              <w:rPr>
                <w:rFonts w:ascii="Times New Roman"/>
                <w:b w:val="false"/>
                <w:i w:val="false"/>
                <w:color w:val="000000"/>
                <w:sz w:val="20"/>
              </w:rPr>
              <w:t xml:space="preserve">
нерлер- </w:t>
            </w:r>
            <w:r>
              <w:br/>
            </w:r>
            <w:r>
              <w:rPr>
                <w:rFonts w:ascii="Times New Roman"/>
                <w:b w:val="false"/>
                <w:i w:val="false"/>
                <w:color w:val="000000"/>
                <w:sz w:val="20"/>
              </w:rPr>
              <w:t xml:space="preserve">
дің </w:t>
            </w:r>
            <w:r>
              <w:br/>
            </w:r>
            <w:r>
              <w:rPr>
                <w:rFonts w:ascii="Times New Roman"/>
                <w:b w:val="false"/>
                <w:i w:val="false"/>
                <w:color w:val="000000"/>
                <w:sz w:val="20"/>
              </w:rPr>
              <w:t xml:space="preserve">
меншікті </w:t>
            </w:r>
            <w:r>
              <w:br/>
            </w:r>
            <w:r>
              <w:rPr>
                <w:rFonts w:ascii="Times New Roman"/>
                <w:b w:val="false"/>
                <w:i w:val="false"/>
                <w:color w:val="000000"/>
                <w:sz w:val="20"/>
              </w:rPr>
              <w:t xml:space="preserve">
салмағы, </w:t>
            </w:r>
            <w:r>
              <w:br/>
            </w:r>
            <w:r>
              <w:rPr>
                <w:rFonts w:ascii="Times New Roman"/>
                <w:b w:val="false"/>
                <w:i w:val="false"/>
                <w:color w:val="000000"/>
                <w:sz w:val="20"/>
              </w:rPr>
              <w:t xml:space="preserve">
кг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Контей- </w:t>
            </w:r>
            <w:r>
              <w:br/>
            </w:r>
            <w:r>
              <w:rPr>
                <w:rFonts w:ascii="Times New Roman"/>
                <w:b w:val="false"/>
                <w:i w:val="false"/>
                <w:color w:val="000000"/>
                <w:sz w:val="20"/>
              </w:rPr>
              <w:t xml:space="preserve">
нерлер- </w:t>
            </w:r>
            <w:r>
              <w:br/>
            </w:r>
            <w:r>
              <w:rPr>
                <w:rFonts w:ascii="Times New Roman"/>
                <w:b w:val="false"/>
                <w:i w:val="false"/>
                <w:color w:val="000000"/>
                <w:sz w:val="20"/>
              </w:rPr>
              <w:t xml:space="preserve">
дің </w:t>
            </w:r>
            <w:r>
              <w:br/>
            </w:r>
            <w:r>
              <w:rPr>
                <w:rFonts w:ascii="Times New Roman"/>
                <w:b w:val="false"/>
                <w:i w:val="false"/>
                <w:color w:val="000000"/>
                <w:sz w:val="20"/>
              </w:rPr>
              <w:t xml:space="preserve">
жөнел- </w:t>
            </w:r>
            <w:r>
              <w:br/>
            </w:r>
            <w:r>
              <w:rPr>
                <w:rFonts w:ascii="Times New Roman"/>
                <w:b w:val="false"/>
                <w:i w:val="false"/>
                <w:color w:val="000000"/>
                <w:sz w:val="20"/>
              </w:rPr>
              <w:t xml:space="preserve">
тілу </w:t>
            </w:r>
            <w:r>
              <w:br/>
            </w:r>
            <w:r>
              <w:rPr>
                <w:rFonts w:ascii="Times New Roman"/>
                <w:b w:val="false"/>
                <w:i w:val="false"/>
                <w:color w:val="000000"/>
                <w:sz w:val="20"/>
              </w:rPr>
              <w:t xml:space="preserve">
уақыты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Контей- </w:t>
            </w:r>
            <w:r>
              <w:br/>
            </w:r>
            <w:r>
              <w:rPr>
                <w:rFonts w:ascii="Times New Roman"/>
                <w:b w:val="false"/>
                <w:i w:val="false"/>
                <w:color w:val="000000"/>
                <w:sz w:val="20"/>
              </w:rPr>
              <w:t xml:space="preserve">
нерлер- </w:t>
            </w:r>
            <w:r>
              <w:br/>
            </w:r>
            <w:r>
              <w:rPr>
                <w:rFonts w:ascii="Times New Roman"/>
                <w:b w:val="false"/>
                <w:i w:val="false"/>
                <w:color w:val="000000"/>
                <w:sz w:val="20"/>
              </w:rPr>
              <w:t xml:space="preserve">
дің келу </w:t>
            </w:r>
            <w:r>
              <w:br/>
            </w:r>
            <w:r>
              <w:rPr>
                <w:rFonts w:ascii="Times New Roman"/>
                <w:b w:val="false"/>
                <w:i w:val="false"/>
                <w:color w:val="000000"/>
                <w:sz w:val="20"/>
              </w:rPr>
              <w:t xml:space="preserve">
уақыты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 </w:t>
            </w:r>
            <w:r>
              <w:br/>
            </w:r>
            <w:r>
              <w:rPr>
                <w:rFonts w:ascii="Times New Roman"/>
                <w:b w:val="false"/>
                <w:i w:val="false"/>
                <w:color w:val="000000"/>
                <w:sz w:val="20"/>
              </w:rPr>
              <w:t xml:space="preserve">
тивтен </w:t>
            </w:r>
            <w:r>
              <w:br/>
            </w:r>
            <w:r>
              <w:rPr>
                <w:rFonts w:ascii="Times New Roman"/>
                <w:b w:val="false"/>
                <w:i w:val="false"/>
                <w:color w:val="000000"/>
                <w:sz w:val="20"/>
              </w:rPr>
              <w:t xml:space="preserve">
артық </w:t>
            </w:r>
            <w:r>
              <w:br/>
            </w:r>
            <w:r>
              <w:rPr>
                <w:rFonts w:ascii="Times New Roman"/>
                <w:b w:val="false"/>
                <w:i w:val="false"/>
                <w:color w:val="000000"/>
                <w:sz w:val="20"/>
              </w:rPr>
              <w:t xml:space="preserve">
жалпы </w:t>
            </w:r>
            <w:r>
              <w:br/>
            </w:r>
            <w:r>
              <w:rPr>
                <w:rFonts w:ascii="Times New Roman"/>
                <w:b w:val="false"/>
                <w:i w:val="false"/>
                <w:color w:val="000000"/>
                <w:sz w:val="20"/>
              </w:rPr>
              <w:t xml:space="preserve">
тұрып </w:t>
            </w:r>
            <w:r>
              <w:br/>
            </w:r>
            <w:r>
              <w:rPr>
                <w:rFonts w:ascii="Times New Roman"/>
                <w:b w:val="false"/>
                <w:i w:val="false"/>
                <w:color w:val="000000"/>
                <w:sz w:val="20"/>
              </w:rPr>
              <w:t xml:space="preserve">
қалу </w:t>
            </w:r>
            <w:r>
              <w:br/>
            </w:r>
            <w:r>
              <w:rPr>
                <w:rFonts w:ascii="Times New Roman"/>
                <w:b w:val="false"/>
                <w:i w:val="false"/>
                <w:color w:val="000000"/>
                <w:sz w:val="20"/>
              </w:rPr>
              <w:t xml:space="preserve">
уақыты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Контей- </w:t>
            </w:r>
            <w:r>
              <w:br/>
            </w:r>
            <w:r>
              <w:rPr>
                <w:rFonts w:ascii="Times New Roman"/>
                <w:b w:val="false"/>
                <w:i w:val="false"/>
                <w:color w:val="000000"/>
                <w:sz w:val="20"/>
              </w:rPr>
              <w:t xml:space="preserve">
нер- </w:t>
            </w:r>
            <w:r>
              <w:br/>
            </w:r>
            <w:r>
              <w:rPr>
                <w:rFonts w:ascii="Times New Roman"/>
                <w:b w:val="false"/>
                <w:i w:val="false"/>
                <w:color w:val="000000"/>
                <w:sz w:val="20"/>
              </w:rPr>
              <w:t xml:space="preserve">
лердің </w:t>
            </w:r>
            <w:r>
              <w:br/>
            </w:r>
            <w:r>
              <w:rPr>
                <w:rFonts w:ascii="Times New Roman"/>
                <w:b w:val="false"/>
                <w:i w:val="false"/>
                <w:color w:val="000000"/>
                <w:sz w:val="20"/>
              </w:rPr>
              <w:t xml:space="preserve">
тұрып </w:t>
            </w:r>
            <w:r>
              <w:br/>
            </w:r>
            <w:r>
              <w:rPr>
                <w:rFonts w:ascii="Times New Roman"/>
                <w:b w:val="false"/>
                <w:i w:val="false"/>
                <w:color w:val="000000"/>
                <w:sz w:val="20"/>
              </w:rPr>
              <w:t xml:space="preserve">
қалу </w:t>
            </w:r>
            <w:r>
              <w:br/>
            </w:r>
            <w:r>
              <w:rPr>
                <w:rFonts w:ascii="Times New Roman"/>
                <w:b w:val="false"/>
                <w:i w:val="false"/>
                <w:color w:val="000000"/>
                <w:sz w:val="20"/>
              </w:rPr>
              <w:t xml:space="preserve">
уақыты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Контейнерлердің барлығы ____________________________________ </w:t>
      </w:r>
      <w:r>
        <w:br/>
      </w:r>
      <w:r>
        <w:rPr>
          <w:rFonts w:ascii="Times New Roman"/>
          <w:b w:val="false"/>
          <w:i w:val="false"/>
          <w:color w:val="000000"/>
          <w:sz w:val="28"/>
        </w:rPr>
        <w:t xml:space="preserve">
Тапсырды__________________ Қабылдады _______________________ </w:t>
      </w:r>
      <w:r>
        <w:br/>
      </w:r>
      <w:r>
        <w:rPr>
          <w:rFonts w:ascii="Times New Roman"/>
          <w:b w:val="false"/>
          <w:i w:val="false"/>
          <w:color w:val="000000"/>
          <w:sz w:val="28"/>
        </w:rPr>
        <w:t xml:space="preserve">
             (қолы)                    (қолы және мөтбабаны) </w:t>
      </w:r>
    </w:p>
    <w:bookmarkStart w:name="z387" w:id="386"/>
    <w:p>
      <w:pPr>
        <w:spacing w:after="0"/>
        <w:ind w:left="0"/>
        <w:jc w:val="both"/>
      </w:pPr>
      <w:r>
        <w:rPr>
          <w:rFonts w:ascii="Times New Roman"/>
          <w:b w:val="false"/>
          <w:i w:val="false"/>
          <w:color w:val="000000"/>
          <w:sz w:val="28"/>
        </w:rPr>
        <w:t xml:space="preserve">
                                     Автомобиль көлігімен жүктерді </w:t>
      </w:r>
      <w:r>
        <w:br/>
      </w:r>
      <w:r>
        <w:rPr>
          <w:rFonts w:ascii="Times New Roman"/>
          <w:b w:val="false"/>
          <w:i w:val="false"/>
          <w:color w:val="000000"/>
          <w:sz w:val="28"/>
        </w:rPr>
        <w:t xml:space="preserve">
                                         тасымалдау ережесіне </w:t>
      </w:r>
      <w:r>
        <w:br/>
      </w:r>
      <w:r>
        <w:rPr>
          <w:rFonts w:ascii="Times New Roman"/>
          <w:b w:val="false"/>
          <w:i w:val="false"/>
          <w:color w:val="000000"/>
          <w:sz w:val="28"/>
        </w:rPr>
        <w:t xml:space="preserve">
                                                 14-қосымша </w:t>
      </w:r>
    </w:p>
    <w:bookmarkEnd w:id="386"/>
    <w:p>
      <w:pPr>
        <w:spacing w:after="0"/>
        <w:ind w:left="0"/>
        <w:jc w:val="both"/>
      </w:pPr>
      <w:r>
        <w:rPr>
          <w:rFonts w:ascii="Times New Roman"/>
          <w:b/>
          <w:i w:val="false"/>
          <w:color w:val="000000"/>
          <w:sz w:val="28"/>
        </w:rPr>
        <w:t xml:space="preserve">         Жайпақ тегендерге жәшіктерді бекіту схемасы </w:t>
      </w:r>
    </w:p>
    <w:p>
      <w:pPr>
        <w:spacing w:after="0"/>
        <w:ind w:left="0"/>
        <w:jc w:val="both"/>
      </w:pPr>
      <w:r>
        <w:rPr>
          <w:rFonts w:ascii="Times New Roman"/>
          <w:b w:val="false"/>
          <w:i w:val="false"/>
          <w:color w:val="ff0000"/>
          <w:sz w:val="28"/>
        </w:rPr>
        <w:t xml:space="preserve">      Суретті қағаз мәтіннен қараңыз. </w:t>
      </w:r>
    </w:p>
    <w:bookmarkStart w:name="z388" w:id="387"/>
    <w:p>
      <w:pPr>
        <w:spacing w:after="0"/>
        <w:ind w:left="0"/>
        <w:jc w:val="both"/>
      </w:pPr>
      <w:r>
        <w:rPr>
          <w:rFonts w:ascii="Times New Roman"/>
          <w:b w:val="false"/>
          <w:i w:val="false"/>
          <w:color w:val="000000"/>
          <w:sz w:val="28"/>
        </w:rPr>
        <w:t xml:space="preserve">
                                     Автомобиль көлігімен жүктерді </w:t>
      </w:r>
      <w:r>
        <w:br/>
      </w:r>
      <w:r>
        <w:rPr>
          <w:rFonts w:ascii="Times New Roman"/>
          <w:b w:val="false"/>
          <w:i w:val="false"/>
          <w:color w:val="000000"/>
          <w:sz w:val="28"/>
        </w:rPr>
        <w:t xml:space="preserve">
                                         тасымалдау ережесіне </w:t>
      </w:r>
      <w:r>
        <w:br/>
      </w:r>
      <w:r>
        <w:rPr>
          <w:rFonts w:ascii="Times New Roman"/>
          <w:b w:val="false"/>
          <w:i w:val="false"/>
          <w:color w:val="000000"/>
          <w:sz w:val="28"/>
        </w:rPr>
        <w:t xml:space="preserve">
                                                 15-қосымша </w:t>
      </w:r>
    </w:p>
    <w:bookmarkEnd w:id="387"/>
    <w:p>
      <w:pPr>
        <w:spacing w:after="0"/>
        <w:ind w:left="0"/>
        <w:jc w:val="both"/>
      </w:pPr>
      <w:r>
        <w:rPr>
          <w:rFonts w:ascii="Times New Roman"/>
          <w:b/>
          <w:i w:val="false"/>
          <w:color w:val="000000"/>
          <w:sz w:val="28"/>
        </w:rPr>
        <w:t xml:space="preserve">              Бағасы көрсетілген жүктерді тасымалдау </w:t>
      </w:r>
      <w:r>
        <w:br/>
      </w:r>
      <w:r>
        <w:rPr>
          <w:rFonts w:ascii="Times New Roman"/>
          <w:b w:val="false"/>
          <w:i w:val="false"/>
          <w:color w:val="000000"/>
          <w:sz w:val="28"/>
        </w:rPr>
        <w:t>
</w:t>
      </w:r>
      <w:r>
        <w:rPr>
          <w:rFonts w:ascii="Times New Roman"/>
          <w:b/>
          <w:i w:val="false"/>
          <w:color w:val="000000"/>
          <w:sz w:val="28"/>
        </w:rPr>
        <w:t xml:space="preserve">                             ТІЗІМДЕМЕСІ </w:t>
      </w:r>
    </w:p>
    <w:p>
      <w:pPr>
        <w:spacing w:after="0"/>
        <w:ind w:left="0"/>
        <w:jc w:val="both"/>
      </w:pPr>
      <w:r>
        <w:rPr>
          <w:rFonts w:ascii="Times New Roman"/>
          <w:b w:val="false"/>
          <w:i w:val="false"/>
          <w:color w:val="000000"/>
          <w:sz w:val="28"/>
        </w:rPr>
        <w:t xml:space="preserve">"___" ____________200__ж. N _____ тауар-көлік жүкқұжаты бойынша </w:t>
      </w:r>
    </w:p>
    <w:p>
      <w:pPr>
        <w:spacing w:after="0"/>
        <w:ind w:left="0"/>
        <w:jc w:val="both"/>
      </w:pPr>
      <w:r>
        <w:rPr>
          <w:rFonts w:ascii="Times New Roman"/>
          <w:b w:val="false"/>
          <w:i w:val="false"/>
          <w:color w:val="000000"/>
          <w:sz w:val="28"/>
        </w:rPr>
        <w:t xml:space="preserve">Тасымалдаушы _______________________________________________________ </w:t>
      </w:r>
      <w:r>
        <w:br/>
      </w:r>
      <w:r>
        <w:rPr>
          <w:rFonts w:ascii="Times New Roman"/>
          <w:b w:val="false"/>
          <w:i w:val="false"/>
          <w:color w:val="000000"/>
          <w:sz w:val="28"/>
        </w:rPr>
        <w:t xml:space="preserve">
                        (тасымалдаушының атауы) </w:t>
      </w:r>
      <w:r>
        <w:br/>
      </w:r>
      <w:r>
        <w:rPr>
          <w:rFonts w:ascii="Times New Roman"/>
          <w:b w:val="false"/>
          <w:i w:val="false"/>
          <w:color w:val="000000"/>
          <w:sz w:val="28"/>
        </w:rPr>
        <w:t xml:space="preserve">
Жөнелту пункті _____________________________________________________ </w:t>
      </w:r>
      <w:r>
        <w:br/>
      </w:r>
      <w:r>
        <w:rPr>
          <w:rFonts w:ascii="Times New Roman"/>
          <w:b w:val="false"/>
          <w:i w:val="false"/>
          <w:color w:val="000000"/>
          <w:sz w:val="28"/>
        </w:rPr>
        <w:t xml:space="preserve">
Бару пункті ________________________________________________________ </w:t>
      </w:r>
      <w:r>
        <w:br/>
      </w:r>
      <w:r>
        <w:rPr>
          <w:rFonts w:ascii="Times New Roman"/>
          <w:b w:val="false"/>
          <w:i w:val="false"/>
          <w:color w:val="000000"/>
          <w:sz w:val="28"/>
        </w:rPr>
        <w:t xml:space="preserve">
Жүк жөнелтуші ______________________________________________________ </w:t>
      </w:r>
      <w:r>
        <w:br/>
      </w:r>
      <w:r>
        <w:rPr>
          <w:rFonts w:ascii="Times New Roman"/>
          <w:b w:val="false"/>
          <w:i w:val="false"/>
          <w:color w:val="000000"/>
          <w:sz w:val="28"/>
        </w:rPr>
        <w:t xml:space="preserve">
                        (жүк жөнелтушінің атауы) </w:t>
      </w:r>
      <w:r>
        <w:br/>
      </w:r>
      <w:r>
        <w:rPr>
          <w:rFonts w:ascii="Times New Roman"/>
          <w:b w:val="false"/>
          <w:i w:val="false"/>
          <w:color w:val="000000"/>
          <w:sz w:val="28"/>
        </w:rPr>
        <w:t xml:space="preserve">
Тасымалдаушы _______________________________________________________ </w:t>
      </w:r>
      <w:r>
        <w:br/>
      </w:r>
      <w:r>
        <w:rPr>
          <w:rFonts w:ascii="Times New Roman"/>
          <w:b w:val="false"/>
          <w:i w:val="false"/>
          <w:color w:val="000000"/>
          <w:sz w:val="28"/>
        </w:rPr>
        <w:t xml:space="preserve">
                        (тасымалдаушының атауы) </w:t>
      </w:r>
      <w:r>
        <w:br/>
      </w:r>
      <w:r>
        <w:rPr>
          <w:rFonts w:ascii="Times New Roman"/>
          <w:b w:val="false"/>
          <w:i w:val="false"/>
          <w:color w:val="000000"/>
          <w:sz w:val="28"/>
        </w:rPr>
        <w:t xml:space="preserve">
Жүк алушы __________________________________________________________ </w:t>
      </w:r>
      <w:r>
        <w:br/>
      </w:r>
      <w:r>
        <w:rPr>
          <w:rFonts w:ascii="Times New Roman"/>
          <w:b w:val="false"/>
          <w:i w:val="false"/>
          <w:color w:val="000000"/>
          <w:sz w:val="28"/>
        </w:rPr>
        <w:t xml:space="preserve">
                         (жүк алушының атауы)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2153"/>
        <w:gridCol w:w="2533"/>
        <w:gridCol w:w="2133"/>
        <w:gridCol w:w="1733"/>
        <w:gridCol w:w="1593"/>
      </w:tblGrid>
      <w:tr>
        <w:trPr>
          <w:trHeight w:val="127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Орама түрі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Әрбір жүк </w:t>
            </w:r>
            <w:r>
              <w:br/>
            </w:r>
            <w:r>
              <w:rPr>
                <w:rFonts w:ascii="Times New Roman"/>
                <w:b w:val="false"/>
                <w:i w:val="false"/>
                <w:color w:val="000000"/>
                <w:sz w:val="20"/>
              </w:rPr>
              <w:t xml:space="preserve">
орнының </w:t>
            </w:r>
            <w:r>
              <w:br/>
            </w:r>
            <w:r>
              <w:rPr>
                <w:rFonts w:ascii="Times New Roman"/>
                <w:b w:val="false"/>
                <w:i w:val="false"/>
                <w:color w:val="000000"/>
                <w:sz w:val="20"/>
              </w:rPr>
              <w:t xml:space="preserve">
айырма- </w:t>
            </w:r>
            <w:r>
              <w:br/>
            </w:r>
            <w:r>
              <w:rPr>
                <w:rFonts w:ascii="Times New Roman"/>
                <w:b w:val="false"/>
                <w:i w:val="false"/>
                <w:color w:val="000000"/>
                <w:sz w:val="20"/>
              </w:rPr>
              <w:t xml:space="preserve">
шылық </w:t>
            </w:r>
            <w:r>
              <w:br/>
            </w:r>
            <w:r>
              <w:rPr>
                <w:rFonts w:ascii="Times New Roman"/>
                <w:b w:val="false"/>
                <w:i w:val="false"/>
                <w:color w:val="000000"/>
                <w:sz w:val="20"/>
              </w:rPr>
              <w:t xml:space="preserve">
белгілері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Әрбір жүк </w:t>
            </w:r>
            <w:r>
              <w:br/>
            </w:r>
            <w:r>
              <w:rPr>
                <w:rFonts w:ascii="Times New Roman"/>
                <w:b w:val="false"/>
                <w:i w:val="false"/>
                <w:color w:val="000000"/>
                <w:sz w:val="20"/>
              </w:rPr>
              <w:t xml:space="preserve">
орнының </w:t>
            </w:r>
            <w:r>
              <w:br/>
            </w:r>
            <w:r>
              <w:rPr>
                <w:rFonts w:ascii="Times New Roman"/>
                <w:b w:val="false"/>
                <w:i w:val="false"/>
                <w:color w:val="000000"/>
                <w:sz w:val="20"/>
              </w:rPr>
              <w:t xml:space="preserve">
көрсетілген </w:t>
            </w:r>
            <w:r>
              <w:br/>
            </w:r>
            <w:r>
              <w:rPr>
                <w:rFonts w:ascii="Times New Roman"/>
                <w:b w:val="false"/>
                <w:i w:val="false"/>
                <w:color w:val="000000"/>
                <w:sz w:val="20"/>
              </w:rPr>
              <w:t xml:space="preserve">
бағасының </w:t>
            </w:r>
            <w:r>
              <w:br/>
            </w:r>
            <w:r>
              <w:rPr>
                <w:rFonts w:ascii="Times New Roman"/>
                <w:b w:val="false"/>
                <w:i w:val="false"/>
                <w:color w:val="000000"/>
                <w:sz w:val="20"/>
              </w:rPr>
              <w:t xml:space="preserve">
сомасы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Әрбір </w:t>
            </w:r>
            <w:r>
              <w:br/>
            </w:r>
            <w:r>
              <w:rPr>
                <w:rFonts w:ascii="Times New Roman"/>
                <w:b w:val="false"/>
                <w:i w:val="false"/>
                <w:color w:val="000000"/>
                <w:sz w:val="20"/>
              </w:rPr>
              <w:t xml:space="preserve">
орындағы </w:t>
            </w:r>
            <w:r>
              <w:br/>
            </w:r>
            <w:r>
              <w:rPr>
                <w:rFonts w:ascii="Times New Roman"/>
                <w:b w:val="false"/>
                <w:i w:val="false"/>
                <w:color w:val="000000"/>
                <w:sz w:val="20"/>
              </w:rPr>
              <w:t xml:space="preserve">
буылып- </w:t>
            </w:r>
            <w:r>
              <w:br/>
            </w:r>
            <w:r>
              <w:rPr>
                <w:rFonts w:ascii="Times New Roman"/>
                <w:b w:val="false"/>
                <w:i w:val="false"/>
                <w:color w:val="000000"/>
                <w:sz w:val="20"/>
              </w:rPr>
              <w:t xml:space="preserve">
түйілген </w:t>
            </w:r>
            <w:r>
              <w:br/>
            </w:r>
            <w:r>
              <w:rPr>
                <w:rFonts w:ascii="Times New Roman"/>
                <w:b w:val="false"/>
                <w:i w:val="false"/>
                <w:color w:val="000000"/>
                <w:sz w:val="20"/>
              </w:rPr>
              <w:t xml:space="preserve">
бұйым- </w:t>
            </w:r>
            <w:r>
              <w:br/>
            </w:r>
            <w:r>
              <w:rPr>
                <w:rFonts w:ascii="Times New Roman"/>
                <w:b w:val="false"/>
                <w:i w:val="false"/>
                <w:color w:val="000000"/>
                <w:sz w:val="20"/>
              </w:rPr>
              <w:t xml:space="preserve">
дардың </w:t>
            </w:r>
            <w:r>
              <w:br/>
            </w:r>
            <w:r>
              <w:rPr>
                <w:rFonts w:ascii="Times New Roman"/>
                <w:b w:val="false"/>
                <w:i w:val="false"/>
                <w:color w:val="000000"/>
                <w:sz w:val="20"/>
              </w:rPr>
              <w:t xml:space="preserve">
атауы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Бұйым- </w:t>
            </w:r>
            <w:r>
              <w:br/>
            </w:r>
            <w:r>
              <w:rPr>
                <w:rFonts w:ascii="Times New Roman"/>
                <w:b w:val="false"/>
                <w:i w:val="false"/>
                <w:color w:val="000000"/>
                <w:sz w:val="20"/>
              </w:rPr>
              <w:t xml:space="preserve">
дардың </w:t>
            </w:r>
            <w:r>
              <w:br/>
            </w:r>
            <w:r>
              <w:rPr>
                <w:rFonts w:ascii="Times New Roman"/>
                <w:b w:val="false"/>
                <w:i w:val="false"/>
                <w:color w:val="000000"/>
                <w:sz w:val="20"/>
              </w:rPr>
              <w:t xml:space="preserve">
саны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Әрбір </w:t>
            </w:r>
            <w:r>
              <w:br/>
            </w:r>
            <w:r>
              <w:rPr>
                <w:rFonts w:ascii="Times New Roman"/>
                <w:b w:val="false"/>
                <w:i w:val="false"/>
                <w:color w:val="000000"/>
                <w:sz w:val="20"/>
              </w:rPr>
              <w:t xml:space="preserve">
бұйым- </w:t>
            </w:r>
            <w:r>
              <w:br/>
            </w:r>
            <w:r>
              <w:rPr>
                <w:rFonts w:ascii="Times New Roman"/>
                <w:b w:val="false"/>
                <w:i w:val="false"/>
                <w:color w:val="000000"/>
                <w:sz w:val="20"/>
              </w:rPr>
              <w:t xml:space="preserve">
ның </w:t>
            </w:r>
            <w:r>
              <w:br/>
            </w:r>
            <w:r>
              <w:rPr>
                <w:rFonts w:ascii="Times New Roman"/>
                <w:b w:val="false"/>
                <w:i w:val="false"/>
                <w:color w:val="000000"/>
                <w:sz w:val="20"/>
              </w:rPr>
              <w:t xml:space="preserve">
көрсе- </w:t>
            </w:r>
            <w:r>
              <w:br/>
            </w:r>
            <w:r>
              <w:rPr>
                <w:rFonts w:ascii="Times New Roman"/>
                <w:b w:val="false"/>
                <w:i w:val="false"/>
                <w:color w:val="000000"/>
                <w:sz w:val="20"/>
              </w:rPr>
              <w:t xml:space="preserve">
тілген </w:t>
            </w:r>
            <w:r>
              <w:br/>
            </w:r>
            <w:r>
              <w:rPr>
                <w:rFonts w:ascii="Times New Roman"/>
                <w:b w:val="false"/>
                <w:i w:val="false"/>
                <w:color w:val="000000"/>
                <w:sz w:val="20"/>
              </w:rPr>
              <w:t xml:space="preserve">
бағасы </w:t>
            </w:r>
          </w:p>
        </w:tc>
      </w:tr>
      <w:tr>
        <w:trPr>
          <w:trHeight w:val="42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Орындардың барлығы_____ жалпы сомасы __________________ теңге </w:t>
      </w:r>
      <w:r>
        <w:br/>
      </w:r>
      <w:r>
        <w:rPr>
          <w:rFonts w:ascii="Times New Roman"/>
          <w:b w:val="false"/>
          <w:i w:val="false"/>
          <w:color w:val="000000"/>
          <w:sz w:val="28"/>
        </w:rPr>
        <w:t xml:space="preserve">
                                   (сандармен және жазбаша) </w:t>
      </w:r>
    </w:p>
    <w:p>
      <w:pPr>
        <w:spacing w:after="0"/>
        <w:ind w:left="0"/>
        <w:jc w:val="both"/>
      </w:pPr>
      <w:r>
        <w:rPr>
          <w:rFonts w:ascii="Times New Roman"/>
          <w:b w:val="false"/>
          <w:i w:val="false"/>
          <w:color w:val="000000"/>
          <w:sz w:val="28"/>
        </w:rPr>
        <w:t xml:space="preserve">      Тізімдеме тапсырылды _________________________________________ </w:t>
      </w:r>
      <w:r>
        <w:br/>
      </w:r>
      <w:r>
        <w:rPr>
          <w:rFonts w:ascii="Times New Roman"/>
          <w:b w:val="false"/>
          <w:i w:val="false"/>
          <w:color w:val="000000"/>
          <w:sz w:val="28"/>
        </w:rPr>
        <w:t xml:space="preserve">
                          (жүк жөнелтушінің қолы және деректемелері) </w:t>
      </w:r>
      <w:r>
        <w:br/>
      </w:r>
      <w:r>
        <w:rPr>
          <w:rFonts w:ascii="Times New Roman"/>
          <w:b w:val="false"/>
          <w:i w:val="false"/>
          <w:color w:val="000000"/>
          <w:sz w:val="28"/>
        </w:rPr>
        <w:t xml:space="preserve">
      Тізімдеме қабылданды _________________________________________ </w:t>
      </w:r>
      <w:r>
        <w:br/>
      </w:r>
      <w:r>
        <w:rPr>
          <w:rFonts w:ascii="Times New Roman"/>
          <w:b w:val="false"/>
          <w:i w:val="false"/>
          <w:color w:val="000000"/>
          <w:sz w:val="28"/>
        </w:rPr>
        <w:t xml:space="preserve">
                          (тасымалдаушының қолы және деректемелері)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