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0d4a" w14:textId="2aa0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Дәрігерлік көрсеткіштер бойынша емделуге жіберілген науқастардың Қазақстан Республикасы шегінде жол жүру құнын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2004 жылғы 3 наурыздағы N 3-1-617қ қаулысы. Астана қаласының Әділет департаментінде 2004 жылғы 15 наурызда N 315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2006 жылғы 9 наурыздағы N 23-10-208-қ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жергілікті мемлекеттік басқару туралы" 2001 жылғы 23 қаңтардағы, "Қазақстан Республикасындағы мүгедектердің әлеуметтік қорғалуы туралы" 1991 жылғы 21  маусымдағы, "Қазақстан Республикасындағы баланың құқықтары туралы" 2002 жылғы 8 тамыздағы Қазақстан Республикасының заңдарына, Қазақстан Республикасы Президентінің 1995 жылғы 28 сәуірдегі N 2247 "Ұлы Отан соғысы қатысушыларының, мүгедектерінің және оларға теңестірілген адамдардың жеңілдіктері мен әлеуметтік қорғалуы туралы" заң күші бар 
</w:t>
      </w:r>
      <w:r>
        <w:rPr>
          <w:rFonts w:ascii="Times New Roman"/>
          <w:b w:val="false"/>
          <w:i w:val="false"/>
          <w:color w:val="000000"/>
          <w:sz w:val="28"/>
        </w:rPr>
        <w:t xml:space="preserve"> Жарлығына </w:t>
      </w:r>
      <w:r>
        <w:rPr>
          <w:rFonts w:ascii="Times New Roman"/>
          <w:b w:val="false"/>
          <w:i w:val="false"/>
          <w:color w:val="000000"/>
          <w:sz w:val="28"/>
        </w:rPr>
        <w:t>
, Қазақстан Республикасының Денсаулық сақтау министрінің 2003 жылғы 22 желтоқсандағы N 941 "Жоғары мамандандырылған медициналық көмек көрсету туралы Ережені бекіту туралы" 
</w:t>
      </w:r>
      <w:r>
        <w:rPr>
          <w:rFonts w:ascii="Times New Roman"/>
          <w:b w:val="false"/>
          <w:i w:val="false"/>
          <w:color w:val="000000"/>
          <w:sz w:val="28"/>
        </w:rPr>
        <w:t xml:space="preserve"> бұйрығына </w:t>
      </w:r>
      <w:r>
        <w:rPr>
          <w:rFonts w:ascii="Times New Roman"/>
          <w:b w:val="false"/>
          <w:i w:val="false"/>
          <w:color w:val="000000"/>
          <w:sz w:val="28"/>
        </w:rPr>
        <w:t>
 сәйкес, Астана қаласының әкімдігі қаулы етеді: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толықтырылды - Астана қаласы әкімдігінің 2004 жылғы 31 мамырдағы N 3-1-1113қ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Дәрігерлік көрсеткіштер бойынша емделуге жіберілген науқастардың Қазақстан Республикасы шегінде жол жүру құнын өтеу Қағидасы (бұдан әрі - Қағида)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 Еңбек, халықты жұмыспен қамту және әлеуметтік қорғау департаменті "Жергілікті өкілетті органдардың шешімі бойынша жекелеген азаматтар санаттарына әлеуметтік төлемдер" бағдарламасын (бұдан әрі - Бағдарлама) Қағидалармен сәйкес орындалуын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Астана қаласы Денсаулық сақтау департаменті жоғары мамандандырылған медициналық көмек көрсету жөніндегі комиссия шешімі хаттамасының үзінді көшірмелер беруді жүзеге асырсын.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өзгерістер енгізілді - Астана қаласы әкімдігінің 2004 жылғы 31 мамырдағы N 3-1-1113қ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Астана қаласының Қаржы департаменті қала бюджетінде осы мақсаттарға қарастырылған қаражаттар шегінде қаржыландыруды жүргізсін.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Астана қаласы әкімдігінің 2003 жылғы 14 ақпандағы N 3-1-328қ "2003 жылға арналған дәрігерлік көрсеткіштер бойынша емделуге жіберілген науқастардың Қазақстан Республикасы шегінде жол жүру құнын өтеу Қағидаларын бекіту туралы" қаулысының күші жойылды деп танылсын (Астана қаласының Әділет басқармасында 2003 жылғы 28 ақпанда N 246 болып тіркелген; 2003 жылғы 27 наурыздағы N 40 "Астана ақшамы"; 2003 жылғы 3 сәуірде N 36 "Вечерняя Астана" газеттерінде жарияланған).
</w:t>
      </w:r>
      <w:r>
        <w:br/>
      </w:r>
      <w:r>
        <w:rPr>
          <w:rFonts w:ascii="Times New Roman"/>
          <w:b w:val="false"/>
          <w:i w:val="false"/>
          <w:color w:val="000000"/>
          <w:sz w:val="28"/>
        </w:rPr>
        <w:t>
      6. Осы қаулының орындалуын бақылау Астана қаласы әкімінің орынбасары Т.М. Мұхамеджановқа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Визалар: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Денсаулық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сақтау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Еңбек,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жұмыспен қамту және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департаментінің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2004 жылғы 3 наурыздағы  
</w:t>
      </w:r>
      <w:r>
        <w:br/>
      </w:r>
      <w:r>
        <w:rPr>
          <w:rFonts w:ascii="Times New Roman"/>
          <w:b w:val="false"/>
          <w:i w:val="false"/>
          <w:color w:val="000000"/>
          <w:sz w:val="28"/>
        </w:rPr>
        <w:t>
N 3-1-617қ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Дәрігерлік көрсеткіштер бойынша емделуге жіберілген науқастардың Қазақстан Республикасы шегінде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 жүру құнын өтеу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Қағида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жергілікті мемлекеттік басқарулар туралы" 2001 жылғы 23 қаңтардағы, "Қазақстан Республикасындағы мүгедектердің әлеуметтік қорғалуы туралы" 1991 жылғы 21 маусымдағы, "Қазақстан Республикасындағы баланың құқықтары туралы" 2002 жылғы 8 тамыздағы Қазақстан Республикасының Заңдарына, Қазақстан Республикасы Президентінің 1995 жылғы 28 сәуірдегі N 2247 "Ұлы Отан соғысы қатысушыларының, мүгедектерінің және оларға теңестірілген адамдардың жеңілдіктері мен әлеуметтік қорғалуы туралы" заң күші бар 
</w:t>
      </w:r>
      <w:r>
        <w:rPr>
          <w:rFonts w:ascii="Times New Roman"/>
          <w:b w:val="false"/>
          <w:i w:val="false"/>
          <w:color w:val="000000"/>
          <w:sz w:val="28"/>
        </w:rPr>
        <w:t xml:space="preserve"> Жарлығына </w:t>
      </w:r>
      <w:r>
        <w:rPr>
          <w:rFonts w:ascii="Times New Roman"/>
          <w:b w:val="false"/>
          <w:i w:val="false"/>
          <w:color w:val="000000"/>
          <w:sz w:val="28"/>
        </w:rPr>
        <w:t>
, Қазақстан Республикасының Денсаулық сақтау министрінің 2003 жылғы 22 желтоқсандағы N 941 "Жоғары мамандандырылған медициналық көмек көрсету туралы Ережені бекіту туралы" 
</w:t>
      </w:r>
      <w:r>
        <w:rPr>
          <w:rFonts w:ascii="Times New Roman"/>
          <w:b w:val="false"/>
          <w:i w:val="false"/>
          <w:color w:val="000000"/>
          <w:sz w:val="28"/>
        </w:rPr>
        <w:t xml:space="preserve"> бұйрығына </w:t>
      </w:r>
      <w:r>
        <w:rPr>
          <w:rFonts w:ascii="Times New Roman"/>
          <w:b w:val="false"/>
          <w:i w:val="false"/>
          <w:color w:val="000000"/>
          <w:sz w:val="28"/>
        </w:rPr>
        <w:t>
 сәйкес әзірленген.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толықтырылды - Астана қаласы әкімдігінің 2004 жылғы 31 мамырдағы N 3-1-1113қ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Дәрігерлік көрсеткіштер бойынша Қазақстан Республикасы шегінде емделуге жіберілген науқастардың және оларды ертіп жүрген адамдардың жол жүру құнын өтеу (екі жаққа да) жоғары мамандандырылған медициналық көмек көрсету жөніндегі комиссия шешімі хаттамасының үзінді көшірмесі негізінде мына азаматтар санаттарына беріледі:
</w:t>
      </w:r>
      <w:r>
        <w:br/>
      </w:r>
      <w:r>
        <w:rPr>
          <w:rFonts w:ascii="Times New Roman"/>
          <w:b w:val="false"/>
          <w:i w:val="false"/>
          <w:color w:val="000000"/>
          <w:sz w:val="28"/>
        </w:rPr>
        <w:t>
      1) Ұлы Отан соғысының қатысушылары мен мүгедектеріне және оларға теңестірілген адамдарға;
</w:t>
      </w:r>
      <w:r>
        <w:br/>
      </w:r>
      <w:r>
        <w:rPr>
          <w:rFonts w:ascii="Times New Roman"/>
          <w:b w:val="false"/>
          <w:i w:val="false"/>
          <w:color w:val="000000"/>
          <w:sz w:val="28"/>
        </w:rPr>
        <w:t>
      2) жасы толып шыққан зейнеткерлерге;
</w:t>
      </w:r>
      <w:r>
        <w:br/>
      </w:r>
      <w:r>
        <w:rPr>
          <w:rFonts w:ascii="Times New Roman"/>
          <w:b w:val="false"/>
          <w:i w:val="false"/>
          <w:color w:val="000000"/>
          <w:sz w:val="28"/>
        </w:rPr>
        <w:t>
      3) І, ІІ, ІІІ топ мүгедектерге;
</w:t>
      </w:r>
      <w:r>
        <w:br/>
      </w:r>
      <w:r>
        <w:rPr>
          <w:rFonts w:ascii="Times New Roman"/>
          <w:b w:val="false"/>
          <w:i w:val="false"/>
          <w:color w:val="000000"/>
          <w:sz w:val="28"/>
        </w:rPr>
        <w:t>
      4) төрт және одан көп бірігіп тұратын кәмелетке толмаған көп балалы жанұяларға (оның ішінде жоғарғы және арнайы орта оқу орындарында оқитын балалар - кәмелетке толған соң - олардың оқу орындарын бітіру уақытына дейін);
</w:t>
      </w:r>
      <w:r>
        <w:br/>
      </w:r>
      <w:r>
        <w:rPr>
          <w:rFonts w:ascii="Times New Roman"/>
          <w:b w:val="false"/>
          <w:i w:val="false"/>
          <w:color w:val="000000"/>
          <w:sz w:val="28"/>
        </w:rPr>
        <w:t>
      5) кәмелетке толмағандарға.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өзгерістер енгізілді - Астана қаласы әкімдігінің 2004 жылғы 31 мамырдағы N 3-1-1113қ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 "Жергілікті өкілетті органдар шешімі бойынша жекелеген азаматтар санаттарына әлеуметтік төлемдер" бағдарламасының әкімгері Астана қаласының Еңбек, халықты жұмыспен қамту және әлеуметтік қорғау департаменті (бұдан әрі - Департамент) болып табылады.
</w:t>
      </w:r>
      <w:r>
        <w:br/>
      </w:r>
      <w:r>
        <w:rPr>
          <w:rFonts w:ascii="Times New Roman"/>
          <w:b w:val="false"/>
          <w:i w:val="false"/>
          <w:color w:val="000000"/>
          <w:sz w:val="28"/>
        </w:rPr>
        <w:t>
      3. Дәрігерлік көрсеткіш бойынша Қазақстан Республикасы шегінде осы Қағидалардың 1-тармағындағы көрсетілген тұлғалар санынан емделуге жіберілген науқастың жол жүру құнын өтеу жылына бір рет беріледі (екі жаққа да).
</w:t>
      </w:r>
      <w:r>
        <w:br/>
      </w:r>
      <w:r>
        <w:rPr>
          <w:rFonts w:ascii="Times New Roman"/>
          <w:b w:val="false"/>
          <w:i w:val="false"/>
          <w:color w:val="000000"/>
          <w:sz w:val="28"/>
        </w:rPr>
        <w:t>
      Онкологиялық, урологиялық және туберкулез ауруларымен ауыратын науқастардың және оларды ертіп жүрген адамдардың (бір адамнан көп емес) жол жүру құнын өтеу (екі жаққа да) олардың өтініштері бойынша жүргізіледі.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толықтырылды - Астана қаласы әкімдігінің 2004 жылғы 31 мамырдағы N 3-1-1113қ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4. Дәрігерлік көрсеткіштер бойынша Қазақстан Республикасы шегінде емделуге жіберілген науқастардың және оларды ертіп жүрген адамдардың жол жүру құнын өтеу (екі жаққа да) қаржылық жылға сәйкес Астана қаласының бюджеті қаражаты есебінен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Емделетін науқастардың және оларды ертіп жүрген адамдардың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 жүру құнын өтеу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Департамент дәрігерлік көрсеткіштер бойынша Қазақстан Республикасы шегінде емделуге жіберілген науқастардың жол жүру құнын өтеуді (екі жаққа да) мына құжаттар (көшірмелері мен түпнұсқалары) негізінде жүргізеді:
</w:t>
      </w:r>
      <w:r>
        <w:br/>
      </w:r>
      <w:r>
        <w:rPr>
          <w:rFonts w:ascii="Times New Roman"/>
          <w:b w:val="false"/>
          <w:i w:val="false"/>
          <w:color w:val="000000"/>
          <w:sz w:val="28"/>
        </w:rPr>
        <w:t>
      1) СТН мен Астана қаласы банкілері бөлімшелеріндегі есеп (карталары) шоты көрсетілген өтініш;
</w:t>
      </w:r>
      <w:r>
        <w:br/>
      </w:r>
      <w:r>
        <w:rPr>
          <w:rFonts w:ascii="Times New Roman"/>
          <w:b w:val="false"/>
          <w:i w:val="false"/>
          <w:color w:val="000000"/>
          <w:sz w:val="28"/>
        </w:rPr>
        <w:t>
      2) жеке куәлігі көшірмесі;
</w:t>
      </w:r>
      <w:r>
        <w:br/>
      </w:r>
      <w:r>
        <w:rPr>
          <w:rFonts w:ascii="Times New Roman"/>
          <w:b w:val="false"/>
          <w:i w:val="false"/>
          <w:color w:val="000000"/>
          <w:sz w:val="28"/>
        </w:rPr>
        <w:t>
      3) Астана қаласы Денсаулық сақтау департаментінің жоғары мамандандырылған медициналық көмек көрсету комиссиясы шешімі хаттамасының үзінді көшірмесі;
</w:t>
      </w:r>
      <w:r>
        <w:br/>
      </w:r>
      <w:r>
        <w:rPr>
          <w:rFonts w:ascii="Times New Roman"/>
          <w:b w:val="false"/>
          <w:i w:val="false"/>
          <w:color w:val="000000"/>
          <w:sz w:val="28"/>
        </w:rPr>
        <w:t>
      4) тұрғындарды тіркеу кітапшасы;
</w:t>
      </w:r>
      <w:r>
        <w:br/>
      </w:r>
      <w:r>
        <w:rPr>
          <w:rFonts w:ascii="Times New Roman"/>
          <w:b w:val="false"/>
          <w:i w:val="false"/>
          <w:color w:val="000000"/>
          <w:sz w:val="28"/>
        </w:rPr>
        <w:t>
      5) осы Қағидалардың 1-тармағында көрсетілген санаттарына жататынын растайтын куәлік;
</w:t>
      </w:r>
      <w:r>
        <w:br/>
      </w:r>
      <w:r>
        <w:rPr>
          <w:rFonts w:ascii="Times New Roman"/>
          <w:b w:val="false"/>
          <w:i w:val="false"/>
          <w:color w:val="000000"/>
          <w:sz w:val="28"/>
        </w:rPr>
        <w:t>
      6) жол жүріп барғанын дәлелдейтін билеттер.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өзгерістер енгізілді - Астана қаласы әкімдігінің 2004 жылғы 31 мамырдағы N 3-1-1113қ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6. Дәрігерлік көрсеткіштер бойынша емделуге жіберілген науқастың және оны ертіп жүрген адамның жол жүру құнын өтеу темір жол көлігі, жедел поезының купе вагоны билетінің құны мөлшерінен аспайтын әуе, темір жол және қалааралық автомобиль көлігінде жүруіне жүргізіледі (екі жаққа да).
</w:t>
      </w:r>
      <w:r>
        <w:br/>
      </w:r>
      <w:r>
        <w:rPr>
          <w:rFonts w:ascii="Times New Roman"/>
          <w:b w:val="false"/>
          <w:i w:val="false"/>
          <w:color w:val="000000"/>
          <w:sz w:val="28"/>
        </w:rPr>
        <w:t>
      7. Науқастың және оны ертіп жүрген адамның емделуге жол жүріп барғанын дәлелдейтін құжаттар емделу орнынан келген күннен екі ай мерзім ішінде тапсырылуы қажет.
</w:t>
      </w:r>
      <w:r>
        <w:br/>
      </w:r>
      <w:r>
        <w:rPr>
          <w:rFonts w:ascii="Times New Roman"/>
          <w:b w:val="false"/>
          <w:i w:val="false"/>
          <w:color w:val="000000"/>
          <w:sz w:val="28"/>
        </w:rPr>
        <w:t>
      8. Емделуші науқас пен оны ертіп жүрген адамның жол жүру билеттері жоғалған жағдайда емделу орнына дейін және кері жолының жүру бағаларын дәлелдейтін анықтама тапсырылуы керек.
</w:t>
      </w:r>
      <w:r>
        <w:br/>
      </w:r>
      <w:r>
        <w:rPr>
          <w:rFonts w:ascii="Times New Roman"/>
          <w:b w:val="false"/>
          <w:i w:val="false"/>
          <w:color w:val="000000"/>
          <w:sz w:val="28"/>
        </w:rPr>
        <w:t>
      9. Департамент емделуші науқастардың және оларды ертіп жүрген адамдардың жол жүру құнын өтеуді науқастар мен оларды ертіп жүрген адамдардың Астана қаласының банкілері бөлімшелеріндегі есеп (карталары) шоттарына ақшалай қаражатты аудару арқылы жүзеге асырылады.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Денсаулық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сақтау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Еңбек,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жұмыспен қамту және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департаментінің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