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7484" w14:textId="4a07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 кәсіптік білімді мамандар даярлаудың 2004-2005 оқу жылына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2004 жылғы 29 шілдеде N№187 қаулысы. Жамбыл облыстық әділет департаментінде 2004 жылғы 3 қыркүйекте N 1436 тіркелді. Қабылдау мерзімінің өтуіне байланысты қолдану тоқтатылды - Жамбыл облысы Әділет департаментінің 2007 жылғы 24 сәуірдегі № 4-1874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Еркерту. Қабылдау мерзімінің өтуіне байланысты қолдану тоқтатылды - Жамбыл облысы Әділет департаментінің 2007.04.24 № 4-1874 Хатымен.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31 бабының 10 тармағына сәйкес және Қазақстан Республикасы Үкіметінің 2000 жылғы 15 мамырдағы 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 бастауыш және орта кәсіптік білім беруді одан әрі дамыту жөніндегі шаралар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N 721 және 2002 жылғы 11 қарашадағы " </w:t>
      </w:r>
      <w:r>
        <w:rPr>
          <w:rFonts w:ascii="Times New Roman"/>
          <w:b w:val="false"/>
          <w:i w:val="false"/>
          <w:color w:val="000000"/>
          <w:sz w:val="28"/>
        </w:rPr>
        <w:t xml:space="preserve">Кәсіптік орта және кәсіптік жоғары білім беру ұйымдарына оқуға түсу кезінде адамдардың жекелеген санаттары үшін қабылдау квотасын белгілеу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N 1188 қаулыларын орындау үшін облыс әкімияты ҚАУЛЫ ЕТЕДІ: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Орта кәсіптік білімді мамандар даярлаудың 2004-2005 оқу жылына арналған мемлекеттік білім беру тапсырысы бекітілсін (1 қосымша).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Облыстық бюджеттен қаржыландыруды талап етпейтін орта кәсіптік білімді мамандар даярлаудың 2004-2005 оқу жылына арналған қосымша мемлекеттік білім беру тапсырысы бекітілсін (2 қосымша).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 Әкімінің білім басқармасы (Б.Ш. Егембердиева):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белгіленген тәртіппен орта кәсіптік білімді мамандар даярлауға арналған мемлекеттік білім беру тапсырысын орта кәсіптік білім беру ұйымдарына орналастырсын;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оның орындалуын 1 қосымшаға сәйкес 2004 жылға арналған нақтыланған облыстық бюджетте білім беру ұйымдарын ұстауға арналған шығыстар шегінде қамтамасыз етсін. 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Бекітілген білім беру тапсырысы шегінде квоталар белгіленсін: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 сыныптан кейін түсетін жетім және ата-ана қамқорлығынсыз қалған балалар үшін ең кемі 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ауылдың әлеуметтік-экономикалық дамуын анықтайтын мамандықтарға түсетін ауыл (село) жастары арасынан шыққан азаматтар үшін - 30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азаматтары болып табылмайтын ұлты қазақ адамдар үшін - 2 пайыз.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Облыс әкімиятының 2004 жылғы 27 мамырдағы "Орта кәсіптік білімді мамандар даярлаудың 2004-2005 оқу жылына арналған мемлекеттік білім беру тапсырысын бекіту туралы»N 132 қаулысының күші жойылсын. 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облыс Әкімінің орынбасары К.М.Демешке жүктелсін.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                                Б.Жексембин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29 </w:t>
      </w:r>
      <w:r>
        <w:rPr>
          <w:rFonts w:ascii="Times New Roman"/>
          <w:b w:val="false"/>
          <w:i w:val="false"/>
          <w:color w:val="000000"/>
          <w:sz w:val="28"/>
        </w:rPr>
        <w:t xml:space="preserve">_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"Орта кәсіптік білімді мамандар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даярлаудың 2004-2005 оқу жылына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мемлекеттік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тапсырысын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187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1 қосымша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Орта кәсіптік білімді мамандар даярлаудың 2004-2005 оқу </w:t>
      </w:r>
      <w:r>
        <w:br/>
      </w:r>
      <w:r>
        <w:rPr>
          <w:rFonts w:ascii="Times New Roman"/>
          <w:b/>
          <w:i w:val="false"/>
          <w:color w:val="000000"/>
        </w:rPr>
        <w:t xml:space="preserve">
жылына арналған мемлекеттік білім беру тапсырысы </w:t>
      </w:r>
    </w:p>
    <w:bookmarkEnd w:id="7"/>
    <w:bookmarkStart w:name="z10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013"/>
        <w:gridCol w:w="1873"/>
        <w:gridCol w:w="2153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N№№ </w:t>
            </w:r>
          </w:p>
        </w:tc>
        <w:tc>
          <w:tcPr>
            <w:tcW w:w="8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Мамандықтардың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білім беру тапсырысы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сырттай оқыту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 шаруашылығын ұйымдастыру және жүргізу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 механикаландыру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орналастыру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 ісі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 және пайдалану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мен автоматтандырылған жүйелерді бағдарламамен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Киімдерді құрастыру және модельдеу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пісіру, макарон және тәтті тағам өндірісінің технологиясы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бухгалтерлік есеп және аудит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мен газ кен орындарын пайдалану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газды қайта өңдеу технологиясы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Сәндік қолданбалы және халықтық кәсіпшілік өнер 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ісі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сыныптарда оқыту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 мен әдебиеті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орындаушылық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Хорда дирижерлық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тілі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Ағылшын және түрік тілдерінде оқытылатын менеджмент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Ағылшын және түрік тілдерінде оқытылатын маркетинг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 мен азаматтық ғимараттардың электр жабдықтарын монтаждау, іске қосу және пайдалану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білім беру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Құқықтану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Бақылау-өлшеу аспаптары және автоматика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 сүру қауіпсіздігі негіздері және валеология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Актерлік өнер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 жұмысы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Акушерлік жұмыс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ісі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1131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29 </w:t>
      </w:r>
      <w:r>
        <w:rPr>
          <w:rFonts w:ascii="Times New Roman"/>
          <w:b w:val="false"/>
          <w:i w:val="false"/>
          <w:color w:val="000000"/>
          <w:sz w:val="28"/>
        </w:rPr>
        <w:t xml:space="preserve">_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"Орта кәсіптік білімді мамандар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даярлаудың 2004-2005 оқу жылына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мемлекеттік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тапсырысын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187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2 қосымша 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Орта кәсіптік білімді мамандар даярлаудың 2004-2005 оқу жылына арналған қосымша мемлекеттік білім беру тапсырысы </w:t>
      </w:r>
    </w:p>
    <w:bookmarkEnd w:id="10"/>
    <w:bookmarkStart w:name="z10"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013"/>
        <w:gridCol w:w="1873"/>
        <w:gridCol w:w="2153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N№№ </w:t>
            </w:r>
          </w:p>
        </w:tc>
        <w:tc>
          <w:tcPr>
            <w:tcW w:w="8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Мамандықтардың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білім беру тапсырысы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сырттай оқыту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Құқықтану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бухгалтерлік есеп және аудит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ісі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мен автоматтандырылған жүйелерді бағдарламамен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кен орындарын пайдалану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Жиынтығы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</w:tr>
    </w:tbl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