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0fca" w14:textId="e790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жылы Жамбыл облысының аумағында азаматтарды шақыру учаскелерiнде тiркеудi жүргiзу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әкімінің 2004 жылғы 10 қарашадағы N 30 шешемі. Жамбыл облыстық әділет Департаментінде 2004 жылы 29 қарашада N 1508 тіркелді. Шешімінің қабылдау мерзімінің өтуіне байланысты қолдану тоқтатылды - Жамбыл облысы Әділет департаментінің 2007 жылғы 24 сәуірдегі № 4-1874 Хатымен</w:t>
      </w:r>
    </w:p>
    <w:p>
      <w:pPr>
        <w:spacing w:after="0"/>
        <w:ind w:left="0"/>
        <w:jc w:val="both"/>
      </w:pPr>
      <w:r>
        <w:rPr>
          <w:rFonts w:ascii="Times New Roman"/>
          <w:b w:val="false"/>
          <w:i w:val="false"/>
          <w:color w:val="ff0000"/>
          <w:sz w:val="28"/>
        </w:rPr>
        <w:t>      Еркерту. Шешімінің қабылдау мерзімінің өтуіне байланысты қолдану тоқтатылды - Жамбыл облысы Әділет департаментінің 2007.04.24 № 4-1874 Хатымен.</w:t>
      </w:r>
    </w:p>
    <w:bookmarkStart w:name="z1" w:id="0"/>
    <w:p>
      <w:pPr>
        <w:spacing w:after="0"/>
        <w:ind w:left="0"/>
        <w:jc w:val="both"/>
      </w:pPr>
      <w:r>
        <w:rPr>
          <w:rFonts w:ascii="Times New Roman"/>
          <w:b w:val="false"/>
          <w:i w:val="false"/>
          <w:color w:val="000000"/>
          <w:sz w:val="28"/>
        </w:rPr>
        <w:t xml:space="preserve">
      Қазақстан Республикасының "Жалпыға бiрдей әскери мiндеттiлiк және әскери қызмет туралы"  </w:t>
      </w:r>
      <w:r>
        <w:rPr>
          <w:rFonts w:ascii="Times New Roman"/>
          <w:b w:val="false"/>
          <w:i w:val="false"/>
          <w:color w:val="000000"/>
          <w:sz w:val="28"/>
        </w:rPr>
        <w:t xml:space="preserve">Заңының </w:t>
      </w:r>
      <w:r>
        <w:rPr>
          <w:rFonts w:ascii="Times New Roman"/>
          <w:b w:val="false"/>
          <w:i w:val="false"/>
          <w:color w:val="000000"/>
          <w:sz w:val="28"/>
        </w:rPr>
        <w:t xml:space="preserve"> 12 бабына және Қазақстан Республикасы  </w:t>
      </w:r>
      <w:r>
        <w:rPr>
          <w:rFonts w:ascii="Times New Roman"/>
          <w:b w:val="false"/>
          <w:i w:val="false"/>
          <w:color w:val="000000"/>
          <w:sz w:val="28"/>
        </w:rPr>
        <w:t xml:space="preserve">Қорғаныс </w:t>
      </w:r>
      <w:r>
        <w:rPr>
          <w:rFonts w:ascii="Times New Roman"/>
          <w:b w:val="false"/>
          <w:i w:val="false"/>
          <w:color w:val="000000"/>
          <w:sz w:val="28"/>
        </w:rPr>
        <w:t xml:space="preserve"> Министрiнiң Қазақстан Республикасы Әдiлет министрлiгiнде 2003 жылғы 25 наурызда N 2218 тiркелген 2003 жылғы 24 ақпандағы "Қазақстан Республикасының азаматтарын шақыру учаскелерiне тiркеудi дайындау және жүргiзу жөнiндегi нұсқаулықты қолданысқа енгiзу туралы" N 60 бұйрығына сәйкес 1988 жылы туылған азаматтарды шақыру учаскелерiнде тiркеудi ұйымшылдықпен және сапалы өткiзу үшiн, олардың санын, әскери қызметке жарамдылық дәрежесiн анықтау, дене дайындығын, жалпы бiлiм деңгейi мен алған мамандығын нақтылау мақсатында  </w:t>
      </w:r>
      <w:r>
        <w:rPr>
          <w:rFonts w:ascii="Times New Roman"/>
          <w:b/>
          <w:i w:val="false"/>
          <w:color w:val="000000"/>
          <w:sz w:val="28"/>
        </w:rPr>
        <w:t xml:space="preserve">ШЕШIМ ЕТЕМIН: </w:t>
      </w:r>
    </w:p>
    <w:bookmarkEnd w:id="0"/>
    <w:bookmarkStart w:name="z2" w:id="1"/>
    <w:p>
      <w:pPr>
        <w:spacing w:after="0"/>
        <w:ind w:left="0"/>
        <w:jc w:val="both"/>
      </w:pPr>
      <w:r>
        <w:rPr>
          <w:rFonts w:ascii="Times New Roman"/>
          <w:b w:val="false"/>
          <w:i w:val="false"/>
          <w:color w:val="000000"/>
          <w:sz w:val="28"/>
        </w:rPr>
        <w:t xml:space="preserve">
      1. 2005 жылы Жамбыл облысының аймағында азаматтарды шақыру учаскелерiнде тiркеуге дайындау және оны жүргiзу жөнiндегi негiзгi iс-шаралардың қоса берiлiп отырған жоспары бекiтiлсiн. </w:t>
      </w:r>
    </w:p>
    <w:bookmarkEnd w:id="1"/>
    <w:bookmarkStart w:name="z3" w:id="2"/>
    <w:p>
      <w:pPr>
        <w:spacing w:after="0"/>
        <w:ind w:left="0"/>
        <w:jc w:val="both"/>
      </w:pPr>
      <w:r>
        <w:rPr>
          <w:rFonts w:ascii="Times New Roman"/>
          <w:b w:val="false"/>
          <w:i w:val="false"/>
          <w:color w:val="000000"/>
          <w:sz w:val="28"/>
        </w:rPr>
        <w:t xml:space="preserve">
      2. Облыстың әскери комиссары М.М.Шоқпаров (келiсiм бойынша) 2005  жылдың қаңтар-наурыз айларында 1988 жылы туылған, сондай-ақ бұрын тiркеуден өтпеген үлкен жастағы азаматтарды шақыру учаскелерiнде тiркеуден өткiзсiн. </w:t>
      </w:r>
    </w:p>
    <w:bookmarkEnd w:id="2"/>
    <w:bookmarkStart w:name="z4" w:id="3"/>
    <w:p>
      <w:pPr>
        <w:spacing w:after="0"/>
        <w:ind w:left="0"/>
        <w:jc w:val="both"/>
      </w:pPr>
      <w:r>
        <w:rPr>
          <w:rFonts w:ascii="Times New Roman"/>
          <w:b w:val="false"/>
          <w:i w:val="false"/>
          <w:color w:val="000000"/>
          <w:sz w:val="28"/>
        </w:rPr>
        <w:t xml:space="preserve">
      3. Аудандар мен Тараз қаласының әкiмдерi: </w:t>
      </w:r>
      <w:r>
        <w:br/>
      </w:r>
      <w:r>
        <w:rPr>
          <w:rFonts w:ascii="Times New Roman"/>
          <w:b w:val="false"/>
          <w:i w:val="false"/>
          <w:color w:val="000000"/>
          <w:sz w:val="28"/>
        </w:rPr>
        <w:t xml:space="preserve">
      азаматтарды шақыру учаскелерiнде тiркеу жөнiндегi аудандық, қалалық комиссиялар құрсын, олардың жеке құрамын, тiркеудi өткiзу кестесiн бекiтсiн; </w:t>
      </w:r>
      <w:r>
        <w:br/>
      </w:r>
      <w:r>
        <w:rPr>
          <w:rFonts w:ascii="Times New Roman"/>
          <w:b w:val="false"/>
          <w:i w:val="false"/>
          <w:color w:val="000000"/>
          <w:sz w:val="28"/>
        </w:rPr>
        <w:t xml:space="preserve">
      Қазақстан Республикасының "Жалпыға бiрдей әскери мiндеттiлiк және әскери қызмет туралы"  </w:t>
      </w:r>
      <w:r>
        <w:rPr>
          <w:rFonts w:ascii="Times New Roman"/>
          <w:b w:val="false"/>
          <w:i w:val="false"/>
          <w:color w:val="000000"/>
          <w:sz w:val="28"/>
        </w:rPr>
        <w:t xml:space="preserve">Заңы </w:t>
      </w:r>
      <w:r>
        <w:rPr>
          <w:rFonts w:ascii="Times New Roman"/>
          <w:b w:val="false"/>
          <w:i w:val="false"/>
          <w:color w:val="000000"/>
          <w:sz w:val="28"/>
        </w:rPr>
        <w:t xml:space="preserve"> 12 бабының 3 тармағына сәйкес меншiк нысанына қарамастан, ұйымдардың басшыларын шақыру учаскелерiнде тiркелуге тиiстi жасөспiрiмдердiң тiзiмдерiн әскери комиссариаттарға табыс етуге мiндеттесiн; </w:t>
      </w:r>
      <w:r>
        <w:br/>
      </w:r>
      <w:r>
        <w:rPr>
          <w:rFonts w:ascii="Times New Roman"/>
          <w:b w:val="false"/>
          <w:i w:val="false"/>
          <w:color w:val="000000"/>
          <w:sz w:val="28"/>
        </w:rPr>
        <w:t xml:space="preserve">
      Қазақстан Республикасының "Жалпыға бiрдей әскери мiндеттiлiк және әскери қызмет туралы"  </w:t>
      </w:r>
      <w:r>
        <w:rPr>
          <w:rFonts w:ascii="Times New Roman"/>
          <w:b w:val="false"/>
          <w:i w:val="false"/>
          <w:color w:val="000000"/>
          <w:sz w:val="28"/>
        </w:rPr>
        <w:t xml:space="preserve">Заңы </w:t>
      </w:r>
      <w:r>
        <w:rPr>
          <w:rFonts w:ascii="Times New Roman"/>
          <w:b w:val="false"/>
          <w:i w:val="false"/>
          <w:color w:val="000000"/>
          <w:sz w:val="28"/>
        </w:rPr>
        <w:t xml:space="preserve"> 35 бабының 1 тармағына сәйкес тiркеу кезiнде азаматтарды медициналық куәландыруды өткiзу үшiн әскери комиссариаттарды байланыспен, дәрi-дәрмекпен, құрал-саймандармен, медициналық және шаруашылық мүлiктермен, автокөлiкпен, сондай-ақ емдеу-алдын алу мекемелерiнде орындармен қамтамасыз етсiн; </w:t>
      </w:r>
      <w:r>
        <w:br/>
      </w:r>
      <w:r>
        <w:rPr>
          <w:rFonts w:ascii="Times New Roman"/>
          <w:b w:val="false"/>
          <w:i w:val="false"/>
          <w:color w:val="000000"/>
          <w:sz w:val="28"/>
        </w:rPr>
        <w:t xml:space="preserve">
      Қазақстан Республикасының "Жалпыға бiрдей әскери мiндеттiлiк және әскери қызмет туралы"  </w:t>
      </w:r>
      <w:r>
        <w:rPr>
          <w:rFonts w:ascii="Times New Roman"/>
          <w:b w:val="false"/>
          <w:i w:val="false"/>
          <w:color w:val="000000"/>
          <w:sz w:val="28"/>
        </w:rPr>
        <w:t xml:space="preserve">Заңы </w:t>
      </w:r>
      <w:r>
        <w:rPr>
          <w:rFonts w:ascii="Times New Roman"/>
          <w:b w:val="false"/>
          <w:i w:val="false"/>
          <w:color w:val="000000"/>
          <w:sz w:val="28"/>
        </w:rPr>
        <w:t xml:space="preserve"> 35 бабының 3 тармағына сәйкес шақыру учаскелерiнде әскер жасына дейiнгiлердi тiркеу жөнiндегi комиссия мүшелерiнiң, шақыру учаскелерiнде жұмыс iстеу үшiн бөлiнетiн медициналық, техникалық қызметкерлердiң, сондай-ақ қызмет  көрсетушi персоналдың осы мiндеттердi атқарған уақытта жұмыс орнын, қызметi мен орташа жалақысын сақтасын. </w:t>
      </w:r>
    </w:p>
    <w:bookmarkEnd w:id="3"/>
    <w:bookmarkStart w:name="z5" w:id="4"/>
    <w:p>
      <w:pPr>
        <w:spacing w:after="0"/>
        <w:ind w:left="0"/>
        <w:jc w:val="both"/>
      </w:pPr>
      <w:r>
        <w:rPr>
          <w:rFonts w:ascii="Times New Roman"/>
          <w:b w:val="false"/>
          <w:i w:val="false"/>
          <w:color w:val="000000"/>
          <w:sz w:val="28"/>
        </w:rPr>
        <w:t xml:space="preserve">
      4. Облыстың iшкi iстер басқармасының бастығы Т.А.Құлыбаев (келiсiм бойынша) жергiлiктi iшкi iстер органдары мен әскери комиссариаттардың өзара iс-қимылын, әскерге шақыру учаскелерiнде қоғамдық тәртiптiң сақталуын, әскери тiркелуден жалтарып жүрген тұлғаларды iздестiрудi, ұстауды және комиссияға жеткiзудi қамтамасыз етсiн. </w:t>
      </w:r>
    </w:p>
    <w:bookmarkEnd w:id="4"/>
    <w:bookmarkStart w:name="z6" w:id="5"/>
    <w:p>
      <w:pPr>
        <w:spacing w:after="0"/>
        <w:ind w:left="0"/>
        <w:jc w:val="both"/>
      </w:pPr>
      <w:r>
        <w:rPr>
          <w:rFonts w:ascii="Times New Roman"/>
          <w:b w:val="false"/>
          <w:i w:val="false"/>
          <w:color w:val="000000"/>
          <w:sz w:val="28"/>
        </w:rPr>
        <w:t xml:space="preserve">
      5. Облыс Әкiмi денсаулық сақтау басқармасының бастығы Т.Ш.Әбiлдаев: </w:t>
      </w:r>
      <w:r>
        <w:br/>
      </w:r>
      <w:r>
        <w:rPr>
          <w:rFonts w:ascii="Times New Roman"/>
          <w:b w:val="false"/>
          <w:i w:val="false"/>
          <w:color w:val="000000"/>
          <w:sz w:val="28"/>
        </w:rPr>
        <w:t xml:space="preserve">
      шақырылған жасөспiрiмдердi медициналық куәландыру алдында көкiрек клеткасы органдарын рентгенологиялық (флюорографиялық) тексерудi, қанның анализiн, ЖҚТБ-ге, бруцеллезге, зәрдегi белокты, туберкулезге тексерудi, алдын ала егудi, ЭКГ тексерiлуiн, қанның тобын және резус-факторын анықтауды қамтамасыз етсiн, тексеру қорытындыларын аудандық және қалалық әскери комиссариаттарға берсiн; </w:t>
      </w:r>
      <w:r>
        <w:br/>
      </w:r>
      <w:r>
        <w:rPr>
          <w:rFonts w:ascii="Times New Roman"/>
          <w:b w:val="false"/>
          <w:i w:val="false"/>
          <w:color w:val="000000"/>
          <w:sz w:val="28"/>
        </w:rPr>
        <w:t xml:space="preserve">
      аудандардың және Тараз қаласының бас дәрiгерлерiн қалалық, аудандық әскери комиссариаттардың сұрауы бойынша амбулаториялық емделiп жүрген аурулардың картасын қосымша парақтарымен бiрге, диспансерлiк есепте тұрған азаматтардың тiзiмiн, сырқатнамадан үзiндi беруге, медициналық куәландыру үшiн хирург, терапевт, невропатолог, психиатр, отоларинголог, дерматовенеролог, көз, тiс дәрiгерлерiмен және қажет болған жағдайда басқа дәрiгер мамандармен қамтамасыз етуге мiндеттесiн; </w:t>
      </w:r>
      <w:r>
        <w:br/>
      </w:r>
      <w:r>
        <w:rPr>
          <w:rFonts w:ascii="Times New Roman"/>
          <w:b w:val="false"/>
          <w:i w:val="false"/>
          <w:color w:val="000000"/>
          <w:sz w:val="28"/>
        </w:rPr>
        <w:t xml:space="preserve">
      облыстық әскери комиссариаттың өтiнiмi бойынша облыстық емдеу мекемелерiнен аудандық, қалалық медициналық комиссиялардың құрамында жұмыс iстеуге жетiспейтiн дәрiгер-мамандар бөлсiн; </w:t>
      </w:r>
      <w:r>
        <w:br/>
      </w:r>
      <w:r>
        <w:rPr>
          <w:rFonts w:ascii="Times New Roman"/>
          <w:b w:val="false"/>
          <w:i w:val="false"/>
          <w:color w:val="000000"/>
          <w:sz w:val="28"/>
        </w:rPr>
        <w:t xml:space="preserve">
      аудандардан және қалалардан облыс орталығына жiберiлген науқас әскер қатарына шақырылғандарды тексеруден өткiзу және емдеу үшiн емдеу мекемелерiнiң тiзбесiн және қажеттi төсек-орын санын анықтасын; </w:t>
      </w:r>
      <w:r>
        <w:br/>
      </w:r>
      <w:r>
        <w:rPr>
          <w:rFonts w:ascii="Times New Roman"/>
          <w:b w:val="false"/>
          <w:i w:val="false"/>
          <w:color w:val="000000"/>
          <w:sz w:val="28"/>
        </w:rPr>
        <w:t xml:space="preserve">
      әскер қатарына шақырылуға тiркелген азаматтарды әскери қызметке шақырылғанға дейiн емдеудi және сауықтыруды қамтамасыз етсiн. </w:t>
      </w:r>
    </w:p>
    <w:bookmarkEnd w:id="5"/>
    <w:bookmarkStart w:name="z7" w:id="6"/>
    <w:p>
      <w:pPr>
        <w:spacing w:after="0"/>
        <w:ind w:left="0"/>
        <w:jc w:val="both"/>
      </w:pPr>
      <w:r>
        <w:rPr>
          <w:rFonts w:ascii="Times New Roman"/>
          <w:b w:val="false"/>
          <w:i w:val="false"/>
          <w:color w:val="000000"/>
          <w:sz w:val="28"/>
        </w:rPr>
        <w:t xml:space="preserve">
      6. Облыс Әкiмi бiлiм басқармасының бастығы Д.И.Әбдiрайымов аудандық (қалалық) әскери комиссарлармен келiсiлген кесте бойынша меншiк нысанына қарамастан облыстың оқу ұйымдарында оқитын, 1988 жылы туылған жастарды шақыру пункттерiне уақтылы және ұйымшылдықпен жiберсiн. </w:t>
      </w:r>
    </w:p>
    <w:bookmarkEnd w:id="6"/>
    <w:bookmarkStart w:name="z8" w:id="7"/>
    <w:p>
      <w:pPr>
        <w:spacing w:after="0"/>
        <w:ind w:left="0"/>
        <w:jc w:val="both"/>
      </w:pPr>
      <w:r>
        <w:rPr>
          <w:rFonts w:ascii="Times New Roman"/>
          <w:b w:val="false"/>
          <w:i w:val="false"/>
          <w:color w:val="000000"/>
          <w:sz w:val="28"/>
        </w:rPr>
        <w:t xml:space="preserve">
      7. Облыс Әкiмi қаржы басқармасының бастығы Б.Аманбеков облыстың жергiлiктi бюджеттерiнде қарастырылған сомалар шегiнде шығыстар сметасына сай жасөспiрiмдердi шақыру учаскелерiнде тiркеуге байланысты шығыстарды қаржыландыруды қамтамасыз етсiн. </w:t>
      </w:r>
    </w:p>
    <w:bookmarkEnd w:id="7"/>
    <w:bookmarkStart w:name="z9" w:id="8"/>
    <w:p>
      <w:pPr>
        <w:spacing w:after="0"/>
        <w:ind w:left="0"/>
        <w:jc w:val="both"/>
      </w:pPr>
      <w:r>
        <w:rPr>
          <w:rFonts w:ascii="Times New Roman"/>
          <w:b w:val="false"/>
          <w:i w:val="false"/>
          <w:color w:val="000000"/>
          <w:sz w:val="28"/>
        </w:rPr>
        <w:t xml:space="preserve">
      8. Облыстың әскери комиссары М.М.Шоқпаров (келiсiм бойынша) 2005 жылғы 15 сәуiрге дейiн облыс Әкiмiнiң аппаратына шақыру учаскелерiнде азаматтарды тiркеудiң нәтижелерi және осы шешiмнiң орындалуы туралы хабарлама берсiн. </w:t>
      </w:r>
    </w:p>
    <w:bookmarkEnd w:id="8"/>
    <w:bookmarkStart w:name="z10" w:id="9"/>
    <w:p>
      <w:pPr>
        <w:spacing w:after="0"/>
        <w:ind w:left="0"/>
        <w:jc w:val="both"/>
      </w:pPr>
      <w:r>
        <w:rPr>
          <w:rFonts w:ascii="Times New Roman"/>
          <w:b w:val="false"/>
          <w:i w:val="false"/>
          <w:color w:val="000000"/>
          <w:sz w:val="28"/>
        </w:rPr>
        <w:t xml:space="preserve">
      9. Осы шешiмнiң орындалуын бақылау облыс Әкiмiнiң орынбасары К.М.Демешке жүктелсiн. </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 әкiмi                           Б.Жексембин </w:t>
      </w:r>
    </w:p>
    <w:p>
      <w:pPr>
        <w:spacing w:after="0"/>
        <w:ind w:left="0"/>
        <w:jc w:val="both"/>
      </w:pPr>
      <w:r>
        <w:rPr>
          <w:rFonts w:ascii="Times New Roman"/>
          <w:b w:val="false"/>
          <w:i w:val="false"/>
          <w:color w:val="000000"/>
          <w:sz w:val="28"/>
        </w:rPr>
        <w:t xml:space="preserve">       Келiсiлдi: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Облыстың әскери комиссары             М. Шоқпаров </w:t>
      </w:r>
    </w:p>
    <w:p>
      <w:pPr>
        <w:spacing w:after="0"/>
        <w:ind w:left="0"/>
        <w:jc w:val="both"/>
      </w:pPr>
      <w:r>
        <w:rPr>
          <w:rFonts w:ascii="Times New Roman"/>
          <w:b w:val="false"/>
          <w:i/>
          <w:color w:val="000000"/>
          <w:sz w:val="28"/>
        </w:rPr>
        <w:t xml:space="preserve">      Облыстың iшкi iстер </w:t>
      </w:r>
      <w:r>
        <w:br/>
      </w:r>
      <w:r>
        <w:rPr>
          <w:rFonts w:ascii="Times New Roman"/>
          <w:b w:val="false"/>
          <w:i w:val="false"/>
          <w:color w:val="000000"/>
          <w:sz w:val="28"/>
        </w:rPr>
        <w:t>
</w:t>
      </w:r>
      <w:r>
        <w:rPr>
          <w:rFonts w:ascii="Times New Roman"/>
          <w:b w:val="false"/>
          <w:i/>
          <w:color w:val="000000"/>
          <w:sz w:val="28"/>
        </w:rPr>
        <w:t xml:space="preserve">      басқармасының бастығы                 Т. Құлыбаев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Облыс Әкiмiнiң 2004 жылғы "10" қарашадағы "2005 </w:t>
      </w:r>
      <w:r>
        <w:br/>
      </w:r>
      <w:r>
        <w:rPr>
          <w:rFonts w:ascii="Times New Roman"/>
          <w:b w:val="false"/>
          <w:i w:val="false"/>
          <w:color w:val="000000"/>
          <w:sz w:val="28"/>
        </w:rPr>
        <w:t xml:space="preserve">
жылы Жамбыл облысының аумағында азаматтарды </w:t>
      </w:r>
      <w:r>
        <w:br/>
      </w:r>
      <w:r>
        <w:rPr>
          <w:rFonts w:ascii="Times New Roman"/>
          <w:b w:val="false"/>
          <w:i w:val="false"/>
          <w:color w:val="000000"/>
          <w:sz w:val="28"/>
        </w:rPr>
        <w:t xml:space="preserve">
шақыру учаскелерiнде тiркеу туралы" N 30 шешiмiмен </w:t>
      </w:r>
      <w:r>
        <w:br/>
      </w:r>
      <w:r>
        <w:rPr>
          <w:rFonts w:ascii="Times New Roman"/>
          <w:b w:val="false"/>
          <w:i w:val="false"/>
          <w:color w:val="000000"/>
          <w:sz w:val="28"/>
        </w:rPr>
        <w:t xml:space="preserve">
бекiтiлген </w:t>
      </w:r>
    </w:p>
    <w:bookmarkStart w:name="z11" w:id="10"/>
    <w:p>
      <w:pPr>
        <w:spacing w:after="0"/>
        <w:ind w:left="0"/>
        <w:jc w:val="left"/>
      </w:pPr>
      <w:r>
        <w:rPr>
          <w:rFonts w:ascii="Times New Roman"/>
          <w:b/>
          <w:i w:val="false"/>
          <w:color w:val="000000"/>
        </w:rPr>
        <w:t xml:space="preserve"> 
  2005 жылы Жамбыл облысының аумағында азаматтарды шақыру учаскелерiнде тiркеуге дайындау және оны жүргiзу жөнiндегi негiзгi iс-шаралардың </w:t>
      </w:r>
      <w:r>
        <w:br/>
      </w:r>
      <w:r>
        <w:rPr>
          <w:rFonts w:ascii="Times New Roman"/>
          <w:b/>
          <w:i w:val="false"/>
          <w:color w:val="000000"/>
        </w:rPr>
        <w:t xml:space="preserve">
ЖОСПАРЫ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413"/>
        <w:gridCol w:w="2033"/>
        <w:gridCol w:w="231"/>
        <w:gridCol w:w="2313"/>
        <w:gridCol w:w="2833"/>
        <w:gridCol w:w="231"/>
        <w:gridCol w:w="1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р/с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Iс-шаралар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Орындалуына жауаптылар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мерзiмi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Жамбыл облыстық әскери комиссариаты өткiзетiн iс-шаралар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әскери комиссариаттарға азаматтарды шақыру учаскелерiнде тiркеу тәртiбi және өткiзу мерзiмi туралы нұсқау әзiрлеу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әскери комиссардың нұсқауы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әскери комиссар (келiсiм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1 желтоқсанына дейiн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әскери комиссариаттарға азаматтарды тiркеу жоспарын және нұсқауды жеткiзу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 тiзiлiмi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әскери комиссар (келiсiм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10 желтоқсанына дейiн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 денсаулық сақтау басқармасымен бiрлесе отырып тiркеу өткiзу кестесiн жасау, азаматтарды медициналық куәландыру үшiн  облыстық мекемелерден дәрiгер-мамандар жiберу тәртiбiн анықтау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тiркеу өткiзу кестесi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әскери комиссар (келiсiм бойынша), облыс Әкiмi денсаулық сақтау басқармасының бастығы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20 желтоқсанына дейiн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тiркеу комиссиясы төрағаларымен, аудандық, қалалық әскери комиссарлармен, 2-шi бөлiмше бастықтарымен және тiркеу жөнiндегi комиссия жұмысына қатысатын дәрiгер-мамандармен азаматтарды шақыру учаскелерiне тiркеудi ұйымдастыру және өткiзу бойынша оқу-әдiстемелiк  сабақтар өткiзу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сабақтар кестесi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әскери комиссар (келiсiм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15 қаңтарына дейiн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әскери комиссариаттардың өтiнiмдерi бойынша азаматтарды тiркеу жөнiндегi  аудандық медициналық комиссияларда жұмыс iстеу үшiн жетiспейтiн дәрiгер-мамандарды бөлу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 денсаулық-сақтау басқармасы бастығының бұйрығы, облыстық әскери комиссариаттың өтiнiмi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 денсаулық сақтау басқармасының бастығы, облыстық әскери комиссар (келiсiм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10 қаңтарына дейiн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тiркеу жөнiндегi iс-шараларды қамтамасыз ету үшiн облыстың iшкi iстер басқармасымен өзара iс-қимылдар жоспарын әзiрлеу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iс-қимылдар жоспары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әскери комиссар (келiсiм бойынша), облыстың iшкi iстер басқармасының бастығы (келiсiм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24 желтоқсанына дейiн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азаматтарды шақыру учаскелерiнде тiркеудi өткiзу туралы бұйрық шығару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тiркеудi өткiзу туралы бұйрық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әскери комиссар (келiсiм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20 желтоқсанына дейiн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әскери комиссариаттардың азаматтарды тiркеу дайындығын және жүргiзiлу барысын сол жерлерге барып тексеру, iс-тәжiрибе көмегiн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кестесiне сай 2005 жылдың 17 қаңтарынан бастап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әскери комиссар (келiсiм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кестесi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Әкiмiне өткiзiлген тiркеу қорытындылары туралы хабарлама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хабарлама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әскери комиссар (келiсiм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15 сәуiрiне дейiн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әскери комиссариаттар- </w:t>
            </w:r>
            <w:r>
              <w:br/>
            </w:r>
            <w:r>
              <w:rPr>
                <w:rFonts w:ascii="Times New Roman"/>
                <w:b w:val="false"/>
                <w:i w:val="false"/>
                <w:color w:val="000000"/>
                <w:sz w:val="20"/>
              </w:rPr>
              <w:t xml:space="preserve">
дан алынған есептер негiзiнде 1988 жылы туылған азаматтарды тiркеудi жүргiзу туралы қорытынды есеп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Ф-13/МУ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әскери комиссар (келiсiм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10 сәуiрiне дейiн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Жастарды әскери қызметке даярлау жөнiндегi iс-шаралар жоспарын әзiрлеу  және облыс Әкiмiне қарауға және бекiтуге ұсыну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iс-шаралар жоспары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әскери комиссар (келiсiм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тiркеуден кейiнгi 10 күн мерзiм iшiнде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Аудандық (қалалық) әскери комиссариаттарда жүргiзiлетiн iс-шаралар </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мiндеттiлердiң, шақырылушылардың, сондай-ақ шақырылуға дейiнгi жастардың алғашқы есебiн жүргiзу жүктелген жергiлiктi өкiлдi және атқарушы органдардың, меншiк нысанына қарамастан бiлiм беру ұйымдары мен өзге де ұйымдардың тiзбесiн аудандық (қалалық) статистика органдары арқылы анықтау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 тiзбесi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15 қарашасына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учаскелерiнде тiркелуi тиiс жасөспiрiмдердiң тiзiмдерiн сұратып алу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сұраным тiзiлiмi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1 желтоқсанына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учаскелерiнде тiркелуi тиiс жасөспiрiмдердiң тiзiмде толық қамтылғанын және тiзiмдердi құрастыру сапасын әскери комиссариаттың қызметкерлерiнiң жергiлiктi өкiлдi және атқарушы органдарға, ұйымдарға барып тексеруi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кестеге сай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15 желтоқсанына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пайдалану және меншiк нысанына қарамастан өзге ұйымдардан алынған жасөспiрiмдердiң тiзiмдерiн бiлiм беру ұйымдарынан алынған тiзiмдермен салыстыру және жасөспiрiмдердiң ұсынылған тiзiмдерге толық енгiзiлгенiне көз жеткiзу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тiзiмдер </w:t>
            </w:r>
            <w:r>
              <w:br/>
            </w:r>
            <w:r>
              <w:rPr>
                <w:rFonts w:ascii="Times New Roman"/>
                <w:b w:val="false"/>
                <w:i w:val="false"/>
                <w:color w:val="000000"/>
                <w:sz w:val="20"/>
              </w:rPr>
              <w:t xml:space="preserve">
дi белгi- </w:t>
            </w:r>
            <w:r>
              <w:br/>
            </w:r>
            <w:r>
              <w:rPr>
                <w:rFonts w:ascii="Times New Roman"/>
                <w:b w:val="false"/>
                <w:i w:val="false"/>
                <w:color w:val="000000"/>
                <w:sz w:val="20"/>
              </w:rPr>
              <w:t xml:space="preserve">
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20 желтоқсанына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учаскесiне тiркелуi тиiс жасөспiрiмдердiң жинақ тiзiмiн жасау (Тiркеу  жөнiндегi нұсқауға N№2 қосымша)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 тiзiмi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25 желтоқсанына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Тiркелуi тиiс жасөспiрiмдер үшiн сұратып алу: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алу тiзiлiмi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25 желтоқсанына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емдеу-алдын алу мекемелерiнен: </w:t>
            </w:r>
          </w:p>
          <w:p>
            <w:pPr>
              <w:spacing w:after="20"/>
              <w:ind w:left="20"/>
              <w:jc w:val="both"/>
            </w:pPr>
            <w:r>
              <w:rPr>
                <w:rFonts w:ascii="Times New Roman"/>
                <w:b w:val="false"/>
                <w:i w:val="false"/>
                <w:color w:val="000000"/>
                <w:sz w:val="20"/>
              </w:rPr>
              <w:t xml:space="preserve">амбулаториялық емделiп жүрген аурулардың картасы қосымша парақтарымен; </w:t>
            </w:r>
          </w:p>
          <w:p>
            <w:pPr>
              <w:spacing w:after="20"/>
              <w:ind w:left="20"/>
              <w:jc w:val="both"/>
            </w:pPr>
            <w:r>
              <w:rPr>
                <w:rFonts w:ascii="Times New Roman"/>
                <w:b w:val="false"/>
                <w:i w:val="false"/>
                <w:color w:val="000000"/>
                <w:sz w:val="20"/>
              </w:rPr>
              <w:t xml:space="preserve">сырқатнамадан үзiндiлер; </w:t>
            </w:r>
          </w:p>
          <w:p>
            <w:pPr>
              <w:spacing w:after="20"/>
              <w:ind w:left="20"/>
              <w:jc w:val="both"/>
            </w:pPr>
            <w:r>
              <w:rPr>
                <w:rFonts w:ascii="Times New Roman"/>
                <w:b w:val="false"/>
                <w:i w:val="false"/>
                <w:color w:val="000000"/>
                <w:sz w:val="20"/>
              </w:rPr>
              <w:t xml:space="preserve">диспансерлiк есепте тұрған жасөспiрiмдердiң тiзiмi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халықты әлеуметтiк қорғау ұйымдарынан: </w:t>
            </w:r>
          </w:p>
          <w:p>
            <w:pPr>
              <w:spacing w:after="20"/>
              <w:ind w:left="20"/>
              <w:jc w:val="both"/>
            </w:pPr>
            <w:r>
              <w:rPr>
                <w:rFonts w:ascii="Times New Roman"/>
                <w:b w:val="false"/>
                <w:i w:val="false"/>
                <w:color w:val="000000"/>
                <w:sz w:val="20"/>
              </w:rPr>
              <w:t xml:space="preserve">мүгедек деп танылған тұлғалар туралы мәлiметтер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көмекшi мектептерден және арнайы бiлiм беру ұйымдарынан: </w:t>
            </w:r>
          </w:p>
          <w:p>
            <w:pPr>
              <w:spacing w:after="20"/>
              <w:ind w:left="20"/>
              <w:jc w:val="both"/>
            </w:pPr>
            <w:r>
              <w:rPr>
                <w:rFonts w:ascii="Times New Roman"/>
                <w:b w:val="false"/>
                <w:i w:val="false"/>
                <w:color w:val="000000"/>
                <w:sz w:val="20"/>
              </w:rPr>
              <w:t xml:space="preserve">тәрбиеленуi қиын балалардың медициналық-педагогикалық мінездемелерi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iшкi iстер органдарынан, прокуратурадан және соттардан: </w:t>
            </w:r>
          </w:p>
          <w:p>
            <w:pPr>
              <w:spacing w:after="20"/>
              <w:ind w:left="20"/>
              <w:jc w:val="both"/>
            </w:pPr>
            <w:r>
              <w:rPr>
                <w:rFonts w:ascii="Times New Roman"/>
                <w:b w:val="false"/>
                <w:i w:val="false"/>
                <w:color w:val="000000"/>
                <w:sz w:val="20"/>
              </w:rPr>
              <w:t xml:space="preserve">қылмыстық жауапкершiлiкке тартылған, тергеуде жүрген, сотталған, iшкi iстер органдарының есебiнде тұратын тұлғалардың тiзiмдерi;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денсаулық сақтау басқармаларынан: </w:t>
            </w:r>
          </w:p>
          <w:p>
            <w:pPr>
              <w:spacing w:after="20"/>
              <w:ind w:left="20"/>
              <w:jc w:val="both"/>
            </w:pPr>
            <w:r>
              <w:rPr>
                <w:rFonts w:ascii="Times New Roman"/>
                <w:b w:val="false"/>
                <w:i w:val="false"/>
                <w:color w:val="000000"/>
                <w:sz w:val="20"/>
              </w:rPr>
              <w:t xml:space="preserve">әскерге шақырылушыларды стационарлық немесе амбулаториялық тексеру жүргiзетiн емдеу мекемелерiнiң тiзiмдерi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шақыру учаскелерiнде тiркеудi өткiзу туралы бұйрық шығару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Тiркеу өткiзу туралы бұйрық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25 желтоқсанына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iшкi iстер бөлiмдерiмен өзара iс-қимылдар жоспарын әзiрлеу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өзара iс-қимыл жоспары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iшкi iстер бөлiмдерiнiң  бастықтары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25 желтоқсанына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шақыру учаскелерiнде тiркеудiң дайындық және өткiзу жоспарын жасау, жоспарда мыналарды ескеру: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тiркеуге дайындық пен өткiзу iс-шараларының жоспары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15 желтоқсанына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хабарландыру тәртiбi және азаматтарды шақыру мерзiмдерi;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тiркеуге шақыру кестесi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20 желтоқсанына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азаматтардың тiркеуге келуiнiң күнделiктi есебi;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күнделiктi келудiң тiзiмдерi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20 желтоқсанына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тәрбиелеу мен әлеуметтiк-құқықтық жұмыстардың iс-шаралары;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тәрбиелеу мен әлеу- </w:t>
            </w:r>
            <w:r>
              <w:br/>
            </w:r>
            <w:r>
              <w:rPr>
                <w:rFonts w:ascii="Times New Roman"/>
                <w:b w:val="false"/>
                <w:i w:val="false"/>
                <w:color w:val="000000"/>
                <w:sz w:val="20"/>
              </w:rPr>
              <w:t xml:space="preserve">
меттiк- </w:t>
            </w:r>
            <w:r>
              <w:br/>
            </w:r>
            <w:r>
              <w:rPr>
                <w:rFonts w:ascii="Times New Roman"/>
                <w:b w:val="false"/>
                <w:i w:val="false"/>
                <w:color w:val="000000"/>
                <w:sz w:val="20"/>
              </w:rPr>
              <w:t xml:space="preserve">
құқық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жоспары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20 желтоқсанына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шақыру учаскелерiнiң ғимараттарын жабдықтау;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құралдар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жабдықтар </w:t>
            </w:r>
            <w:r>
              <w:br/>
            </w:r>
            <w:r>
              <w:rPr>
                <w:rFonts w:ascii="Times New Roman"/>
                <w:b w:val="false"/>
                <w:i w:val="false"/>
                <w:color w:val="000000"/>
                <w:sz w:val="20"/>
              </w:rPr>
              <w:t xml:space="preserve">
бөлу </w:t>
            </w:r>
            <w:r>
              <w:br/>
            </w:r>
            <w:r>
              <w:rPr>
                <w:rFonts w:ascii="Times New Roman"/>
                <w:b w:val="false"/>
                <w:i w:val="false"/>
                <w:color w:val="000000"/>
                <w:sz w:val="20"/>
              </w:rPr>
              <w:t xml:space="preserve">
тапсырысы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20 желтоқсанына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флюорографиялық және зертханалық тексеру өткiзу кестесi;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флюорографиялық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кестесi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20 желтоқсанына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35"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тiркелуi тиiс азаматтарды медициналық куәландыруды  өткiзу үшiн жоғары бiлiктiлiгi бар  дәрiгер-мамандар iрiктеу;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комисcариаттың өтiнiмi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20 желтоқсанына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техникалық қызметкерлердiң, қызмет көрсетушi персоналдың және кезекшi автокөлiктiң қажеттi санының есебi;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Әкiмнiң шешiмiне қосымша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20 желтоқсанына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шақыру учаскесiнiң жұмысына тартылған техникалық қызметкерлермен нұсқау-әдiстемелiк сабақтарын өткiзу мерзiмi;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 өткiзу жоспар-конспектiлерi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25 желтоқсанына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тiркеу комиссиясының мүшелерiмен нұсқау-әдiстемелiк сабақтарын өткiзу мерзiмi;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сабақ өткiзу жоспар-конспектiлерi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25 желтоқсанына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Тiркеу аяқталғаннан кейiнгi iс-шаралар </w:t>
            </w:r>
          </w:p>
        </w:tc>
      </w:tr>
      <w:tr>
        <w:trPr>
          <w:trHeight w:val="6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Сәуiр айында тiркеуден өткен азаматтардың әскери комиссариаттағы бар есеп мәлiметтерi мен жергiлiктi өкiлдi және атқарушы органдардың, бiлiм беру және өзге де ұйымдардың есеп мәлiметтерiн мұқият салыстыруды өткiзу, азаматтардың тiркеуге толық қамтылғанына көз жеткiзу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кестеге сай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5 сәуiрiне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Тiркеуден өткен шақырылушыларға арналған жеке iстердi тiркеу комиссиясының хаттама кiтабының мәлiметтерiмен, есептiк-алфавиттiк кiтабымен және жинақ тiзiмдерiмен мұқият салыстыру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тексеру актiсi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тiркеу аяқталғаннан кейiн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учаскелерiне азаматтарды тiркеу туралы атқарылған жұмыстың қорытынды есебiн құрастыру және облыстық әскери комиссариатқа белгiленген мерзiмде ұсыну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есеп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 сәуiрiне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Шақыру учаскесiнде тiркелген шақырылушыларды зерделеу жоспарын құрастыру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зерделеу жоспары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11 сәуiрiне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атқарушы органдарға өткiзiлген тiркеудiң нәтижелерiн хабарлау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тiркеу туралы хабарлама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11 сәуiрiне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Қарулы Күштерiне, басқа әскерлер мен әскери құралымдарға жасөспiрiмдердi әскери қызметке дайындау туралы негiзгi iс-шаралардың жоспарын бекiтуге ұсыну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iс-шаралар жоспары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11 сәуiрiне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Тiркеу нәтижелерi бойынша емдеудi қажет ететiн шақырылушылардың тiзiмiн құрастырып, емдеу мекемелерiне бекiтiп беру үшiн денсаулық сақтау органдарына ұсыну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Қорғаныс министрiнiң N№61 бұйрығы бойынша N 1, N№2 тiзiмдер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комиссарлар (келiсiм бойынша)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жылдың 5 сәуiрiне дейiн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