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00b2f" w14:textId="4900b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жұмыс орындарын ұйымдастыру және қаржыландыру ережесі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Жуалы аудандық әкімиятының 2004 жылғы 16 наурыздағы N 64 қаулысы. Жамбыл облыстық Әділет Департаментінде 2004 жылғы 13 мамырда N 1348 тіркелді. Күші жойылды - Жамбыл облысы Жуалы ауданы  әкімдігінің 2012 жылғы 27 қаңтардағы № 6 қаулысымен</w:t>
      </w:r>
    </w:p>
    <w:p>
      <w:pPr>
        <w:spacing w:after="0"/>
        <w:ind w:left="0"/>
        <w:jc w:val="both"/>
      </w:pPr>
      <w:r>
        <w:rPr>
          <w:rFonts w:ascii="Times New Roman"/>
          <w:b w:val="false"/>
          <w:i w:val="false"/>
          <w:color w:val="ff0000"/>
          <w:sz w:val="28"/>
        </w:rPr>
        <w:t>      Ескерту: Күші жойылды - Жамбыл облысы Жуалы ауданы</w:t>
      </w:r>
      <w:r>
        <w:br/>
      </w:r>
      <w:r>
        <w:rPr>
          <w:rFonts w:ascii="Times New Roman"/>
          <w:b w:val="false"/>
          <w:i w:val="false"/>
          <w:color w:val="ff0000"/>
          <w:sz w:val="28"/>
        </w:rPr>
        <w:t>
      әкімдігінің 2012.01.27 № 6 қаулысымен.</w:t>
      </w:r>
    </w:p>
    <w:bookmarkStart w:name="z13"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31 бабының 13 тармақшасын басшылыққа ала отырып, Қазақстан Республикасының 2001 жылғы 23 қаңтардағы "Халықты жұмыспен қамту туралы" N 149 </w:t>
      </w:r>
      <w:r>
        <w:rPr>
          <w:rFonts w:ascii="Times New Roman"/>
          <w:b w:val="false"/>
          <w:i w:val="false"/>
          <w:color w:val="000000"/>
          <w:sz w:val="28"/>
        </w:rPr>
        <w:t>Заңының</w:t>
      </w:r>
      <w:r>
        <w:rPr>
          <w:rFonts w:ascii="Times New Roman"/>
          <w:b w:val="false"/>
          <w:i w:val="false"/>
          <w:color w:val="000000"/>
          <w:sz w:val="28"/>
        </w:rPr>
        <w:t xml:space="preserve"> 7 бабының 6 тармақшасына сәйкес аудандық әкімият </w:t>
      </w:r>
      <w:r>
        <w:rPr>
          <w:rFonts w:ascii="Times New Roman"/>
          <w:b/>
          <w:i w:val="false"/>
          <w:color w:val="000000"/>
          <w:sz w:val="28"/>
        </w:rPr>
        <w:t>ҚАУЛЫ ЕТЕДІ:</w:t>
      </w:r>
    </w:p>
    <w:bookmarkEnd w:id="0"/>
    <w:bookmarkStart w:name="z1" w:id="1"/>
    <w:p>
      <w:pPr>
        <w:spacing w:after="0"/>
        <w:ind w:left="0"/>
        <w:jc w:val="both"/>
      </w:pPr>
      <w:r>
        <w:rPr>
          <w:rFonts w:ascii="Times New Roman"/>
          <w:b w:val="false"/>
          <w:i w:val="false"/>
          <w:color w:val="000000"/>
          <w:sz w:val="28"/>
        </w:rPr>
        <w:t>
      1. 1 қосымшаға сәйкес аудан аумағында әлеуметтік жұмыс орындарын орналастыру және қаржыландыру ережесі бекітілсін.</w:t>
      </w:r>
    </w:p>
    <w:bookmarkEnd w:id="1"/>
    <w:bookmarkStart w:name="z2" w:id="2"/>
    <w:p>
      <w:pPr>
        <w:spacing w:after="0"/>
        <w:ind w:left="0"/>
        <w:jc w:val="both"/>
      </w:pPr>
      <w:r>
        <w:rPr>
          <w:rFonts w:ascii="Times New Roman"/>
          <w:b w:val="false"/>
          <w:i w:val="false"/>
          <w:color w:val="000000"/>
          <w:sz w:val="28"/>
        </w:rPr>
        <w:t xml:space="preserve">
      2. 2 қосымшаға сәйкес Аудан аумағында әлеуметтік жұмыс орындарын ашуға сұраныс берген жұмыс берушілердің тізімі бекітілсін. </w:t>
      </w:r>
    </w:p>
    <w:bookmarkEnd w:id="2"/>
    <w:bookmarkStart w:name="z3" w:id="3"/>
    <w:p>
      <w:pPr>
        <w:spacing w:after="0"/>
        <w:ind w:left="0"/>
        <w:jc w:val="both"/>
      </w:pPr>
      <w:r>
        <w:rPr>
          <w:rFonts w:ascii="Times New Roman"/>
          <w:b w:val="false"/>
          <w:i w:val="false"/>
          <w:color w:val="000000"/>
          <w:sz w:val="28"/>
        </w:rPr>
        <w:t>
      3. Аудандық еңбек, жұмыспен қамту және халықты әлеуметтік қорғау басқармасына (С. Әзімбеков) әлеуметтік жұмыс орындарын ауыл әкімдері мен жұмыс берушілер сұраныстарын ескере отырып, ережеге сәйкес ұйымдастыруды қамтамасыз ету тапсырылсын.</w:t>
      </w:r>
    </w:p>
    <w:bookmarkEnd w:id="3"/>
    <w:bookmarkStart w:name="z4" w:id="4"/>
    <w:p>
      <w:pPr>
        <w:spacing w:after="0"/>
        <w:ind w:left="0"/>
        <w:jc w:val="both"/>
      </w:pPr>
      <w:r>
        <w:rPr>
          <w:rFonts w:ascii="Times New Roman"/>
          <w:b w:val="false"/>
          <w:i w:val="false"/>
          <w:color w:val="000000"/>
          <w:sz w:val="28"/>
        </w:rPr>
        <w:t>
      4. Аудандық қаржы бөлімі (Қ. Ахметов) әлеуметтік жұмыс орындарын ережеге сәйкес қаржыландырсын.</w:t>
      </w:r>
    </w:p>
    <w:bookmarkEnd w:id="4"/>
    <w:bookmarkStart w:name="z5" w:id="5"/>
    <w:p>
      <w:pPr>
        <w:spacing w:after="0"/>
        <w:ind w:left="0"/>
        <w:jc w:val="both"/>
      </w:pPr>
      <w:r>
        <w:rPr>
          <w:rFonts w:ascii="Times New Roman"/>
          <w:b w:val="false"/>
          <w:i w:val="false"/>
          <w:color w:val="000000"/>
          <w:sz w:val="28"/>
        </w:rPr>
        <w:t>
      5. Осы қаулының орындалуын бақылау аудан әкімінің орынбасары Е.Аманбековке жүктелсін.</w:t>
      </w:r>
    </w:p>
    <w:bookmarkEnd w:id="5"/>
    <w:p>
      <w:pPr>
        <w:spacing w:after="0"/>
        <w:ind w:left="0"/>
        <w:jc w:val="both"/>
      </w:pPr>
      <w:r>
        <w:rPr>
          <w:rFonts w:ascii="Times New Roman"/>
          <w:b w:val="false"/>
          <w:i/>
          <w:color w:val="000000"/>
          <w:sz w:val="28"/>
        </w:rPr>
        <w:t>      Аудан әкімі                               Е. Үсенбаев</w:t>
      </w:r>
    </w:p>
    <w:p>
      <w:pPr>
        <w:spacing w:after="0"/>
        <w:ind w:left="0"/>
        <w:jc w:val="both"/>
      </w:pPr>
      <w:r>
        <w:rPr>
          <w:rFonts w:ascii="Times New Roman"/>
          <w:b w:val="false"/>
          <w:i w:val="false"/>
          <w:color w:val="000000"/>
          <w:sz w:val="28"/>
        </w:rPr>
        <w:t>  Аудан әкімиятының 2004 жылғы</w:t>
      </w:r>
      <w:r>
        <w:br/>
      </w:r>
      <w:r>
        <w:rPr>
          <w:rFonts w:ascii="Times New Roman"/>
          <w:b w:val="false"/>
          <w:i w:val="false"/>
          <w:color w:val="000000"/>
          <w:sz w:val="28"/>
        </w:rPr>
        <w:t>
16 наурыздағы "Әлеуметтік жұмыс</w:t>
      </w:r>
      <w:r>
        <w:br/>
      </w:r>
      <w:r>
        <w:rPr>
          <w:rFonts w:ascii="Times New Roman"/>
          <w:b w:val="false"/>
          <w:i w:val="false"/>
          <w:color w:val="000000"/>
          <w:sz w:val="28"/>
        </w:rPr>
        <w:t>
орындарын ұйымдастыру және</w:t>
      </w:r>
      <w:r>
        <w:br/>
      </w:r>
      <w:r>
        <w:rPr>
          <w:rFonts w:ascii="Times New Roman"/>
          <w:b w:val="false"/>
          <w:i w:val="false"/>
          <w:color w:val="000000"/>
          <w:sz w:val="28"/>
        </w:rPr>
        <w:t>
қаржыландыру ережесі туралы"</w:t>
      </w:r>
      <w:r>
        <w:br/>
      </w:r>
      <w:r>
        <w:rPr>
          <w:rFonts w:ascii="Times New Roman"/>
          <w:b w:val="false"/>
          <w:i w:val="false"/>
          <w:color w:val="000000"/>
          <w:sz w:val="28"/>
        </w:rPr>
        <w:t>
N 64 қаулысымен бекітілген</w:t>
      </w:r>
      <w:r>
        <w:br/>
      </w:r>
      <w:r>
        <w:rPr>
          <w:rFonts w:ascii="Times New Roman"/>
          <w:b w:val="false"/>
          <w:i w:val="false"/>
          <w:color w:val="000000"/>
          <w:sz w:val="28"/>
        </w:rPr>
        <w:t>
1 қосымша</w:t>
      </w:r>
    </w:p>
    <w:bookmarkStart w:name="z6" w:id="6"/>
    <w:p>
      <w:pPr>
        <w:spacing w:after="0"/>
        <w:ind w:left="0"/>
        <w:jc w:val="left"/>
      </w:pPr>
      <w:r>
        <w:rPr>
          <w:rFonts w:ascii="Times New Roman"/>
          <w:b/>
          <w:i w:val="false"/>
          <w:color w:val="000000"/>
        </w:rPr>
        <w:t xml:space="preserve"> 
Әлеуметтік жұмыс орындарын орналастыру және қаржыландыру ережесі</w:t>
      </w:r>
    </w:p>
    <w:bookmarkEnd w:id="6"/>
    <w:bookmarkStart w:name="z7" w:id="7"/>
    <w:p>
      <w:pPr>
        <w:spacing w:after="0"/>
        <w:ind w:left="0"/>
        <w:jc w:val="left"/>
      </w:pPr>
      <w:r>
        <w:rPr>
          <w:rFonts w:ascii="Times New Roman"/>
          <w:b/>
          <w:i w:val="false"/>
          <w:color w:val="000000"/>
        </w:rPr>
        <w:t xml:space="preserve"> 
1. Жалпы ережелер</w:t>
      </w:r>
    </w:p>
    <w:bookmarkEnd w:id="7"/>
    <w:p>
      <w:pPr>
        <w:spacing w:after="0"/>
        <w:ind w:left="0"/>
        <w:jc w:val="both"/>
      </w:pPr>
      <w:r>
        <w:rPr>
          <w:rFonts w:ascii="Times New Roman"/>
          <w:b w:val="false"/>
          <w:i w:val="false"/>
          <w:color w:val="000000"/>
          <w:sz w:val="28"/>
        </w:rPr>
        <w:t>      Осы Ереже ауданда меншік нысанына қарамастан барлық мекемелерде жұмыссыздар ішіндегі нысаналы топқа жататын азаматтарды жұмысқа орналастыру мақсатында, әлеуметтік жұмыс орындарын ұйымдастыру және оны қаржыландыру тәртібін белгілейді.</w:t>
      </w:r>
    </w:p>
    <w:bookmarkStart w:name="z8" w:id="8"/>
    <w:p>
      <w:pPr>
        <w:spacing w:after="0"/>
        <w:ind w:left="0"/>
        <w:jc w:val="left"/>
      </w:pPr>
      <w:r>
        <w:rPr>
          <w:rFonts w:ascii="Times New Roman"/>
          <w:b/>
          <w:i w:val="false"/>
          <w:color w:val="000000"/>
        </w:rPr>
        <w:t xml:space="preserve"> 
2. Ережеде қолданылатын негізгі түсініктер</w:t>
      </w:r>
    </w:p>
    <w:bookmarkEnd w:id="8"/>
    <w:p>
      <w:pPr>
        <w:spacing w:after="0"/>
        <w:ind w:left="0"/>
        <w:jc w:val="both"/>
      </w:pPr>
      <w:r>
        <w:rPr>
          <w:rFonts w:ascii="Times New Roman"/>
          <w:b w:val="false"/>
          <w:i w:val="false"/>
          <w:color w:val="000000"/>
          <w:sz w:val="28"/>
        </w:rPr>
        <w:t>      1) Әлеуметтік жұмыс орны жұмыссыздар арасындағы нысаналы топқа жататын азаматтарды жұмысқа орналастыру, оларға төленетін еңбек ақыларының бір бөлігін жергілікті бюджет арқылы өтей отырып жұмыс берушілерді жазбаша түрдегі келісімімен ашылатын жұмыс орны.</w:t>
      </w:r>
    </w:p>
    <w:p>
      <w:pPr>
        <w:spacing w:after="0"/>
        <w:ind w:left="0"/>
        <w:jc w:val="both"/>
      </w:pPr>
      <w:r>
        <w:rPr>
          <w:rFonts w:ascii="Times New Roman"/>
          <w:b w:val="false"/>
          <w:i w:val="false"/>
          <w:color w:val="000000"/>
          <w:sz w:val="28"/>
        </w:rPr>
        <w:t>      2) Нысаналы топ жұмысқа орналасуда қиындық көріп жүрген және әлеуметтік қорғауды аса қажет ететін азаматтар.</w:t>
      </w:r>
    </w:p>
    <w:p>
      <w:pPr>
        <w:spacing w:after="0"/>
        <w:ind w:left="0"/>
        <w:jc w:val="both"/>
      </w:pPr>
      <w:r>
        <w:rPr>
          <w:rFonts w:ascii="Times New Roman"/>
          <w:b w:val="false"/>
          <w:i w:val="false"/>
          <w:color w:val="000000"/>
          <w:sz w:val="28"/>
        </w:rPr>
        <w:t>      3) Әлеуметтік жұмыс орнына орналасқан жұмыссыздарға еңбек, зейнетақымен қамсыздандыру және сақтандыру туралы заңнамалары қолданылады.</w:t>
      </w:r>
    </w:p>
    <w:p>
      <w:pPr>
        <w:spacing w:after="0"/>
        <w:ind w:left="0"/>
        <w:jc w:val="both"/>
      </w:pPr>
      <w:r>
        <w:rPr>
          <w:rFonts w:ascii="Times New Roman"/>
          <w:b w:val="false"/>
          <w:i w:val="false"/>
          <w:color w:val="000000"/>
          <w:sz w:val="28"/>
        </w:rPr>
        <w:t>      4) Жұмыспен қамту мәселелері жөніндегі уәкілетті орган, жұмыссыздардың ішіндегі нысаналы топқа жататындарын әлеуметтік жұмыс орындарына орналасуына ықпал етеді.</w:t>
      </w:r>
    </w:p>
    <w:bookmarkStart w:name="z9" w:id="9"/>
    <w:p>
      <w:pPr>
        <w:spacing w:after="0"/>
        <w:ind w:left="0"/>
        <w:jc w:val="left"/>
      </w:pPr>
      <w:r>
        <w:rPr>
          <w:rFonts w:ascii="Times New Roman"/>
          <w:b/>
          <w:i w:val="false"/>
          <w:color w:val="000000"/>
        </w:rPr>
        <w:t xml:space="preserve"> 
3. Әлеуметтік жұмыс орнына орналасудың</w:t>
      </w:r>
      <w:r>
        <w:br/>
      </w:r>
      <w:r>
        <w:rPr>
          <w:rFonts w:ascii="Times New Roman"/>
          <w:b/>
          <w:i w:val="false"/>
          <w:color w:val="000000"/>
        </w:rPr>
        <w:t>
ұйымдастырылуы мен тәртібі</w:t>
      </w:r>
    </w:p>
    <w:bookmarkEnd w:id="9"/>
    <w:p>
      <w:pPr>
        <w:spacing w:after="0"/>
        <w:ind w:left="0"/>
        <w:jc w:val="both"/>
      </w:pPr>
      <w:r>
        <w:rPr>
          <w:rFonts w:ascii="Times New Roman"/>
          <w:b w:val="false"/>
          <w:i w:val="false"/>
          <w:color w:val="000000"/>
          <w:sz w:val="28"/>
        </w:rPr>
        <w:t xml:space="preserve">      1) Әлеуметтік жұмыс орны жұмыс берушінің қаражаты есебінен анықталады немесе құрылады, осы жұмыс орындарына қабылданған жұмыссыздардың еңбек ақыларына төленетін шығынның бір бөлігі жергілікті бюджет есебінен өтеледі. </w:t>
      </w:r>
    </w:p>
    <w:p>
      <w:pPr>
        <w:spacing w:after="0"/>
        <w:ind w:left="0"/>
        <w:jc w:val="both"/>
      </w:pPr>
      <w:r>
        <w:rPr>
          <w:rFonts w:ascii="Times New Roman"/>
          <w:b w:val="false"/>
          <w:i w:val="false"/>
          <w:color w:val="000000"/>
          <w:sz w:val="28"/>
        </w:rPr>
        <w:t xml:space="preserve">      2) Аудандық еңбек, жұмыспен қамту және халықты әлеуметтік қорғау басқармасы, жұмыссыздар арасындағы нысаналы топқа жататын азаматтарды әлеуметтік жұмыс орнына орналастыруға және олардың еңбек ақыларына төленетін шығынның бір бөлігін өтеу мақсатында, жұмыс берушілермен келісім шартқа отырады. </w:t>
      </w:r>
    </w:p>
    <w:p>
      <w:pPr>
        <w:spacing w:after="0"/>
        <w:ind w:left="0"/>
        <w:jc w:val="both"/>
      </w:pPr>
      <w:r>
        <w:rPr>
          <w:rFonts w:ascii="Times New Roman"/>
          <w:b w:val="false"/>
          <w:i w:val="false"/>
          <w:color w:val="000000"/>
          <w:sz w:val="28"/>
        </w:rPr>
        <w:t>      3) Жұмыссыздарды әлеуметтік жұмыс орындарымен қамтамасыз ету және олардың еңбек ақысына арналған бюджет қаражаттарын нәтижелі пайдалану мақсатында тиісті әкімшілік аумақтар, бірліктер /ауыл әкімдері/ жұмыс берушілердің жазбаша келісіміне сүйене отырып, халықтың нысаналы тобына жататын азаматтарды орналастыруға арналған әлеуметтік жұмыс орындарын анықтайды.</w:t>
      </w:r>
    </w:p>
    <w:p>
      <w:pPr>
        <w:spacing w:after="0"/>
        <w:ind w:left="0"/>
        <w:jc w:val="both"/>
      </w:pPr>
      <w:r>
        <w:rPr>
          <w:rFonts w:ascii="Times New Roman"/>
          <w:b w:val="false"/>
          <w:i w:val="false"/>
          <w:color w:val="000000"/>
          <w:sz w:val="28"/>
        </w:rPr>
        <w:t>      4) Келісім шартқа сәйкес жұмыссыз азаматтарды әлеуметтік жұмыс орнына орналастыру аудандық еңбек, жұмыспен қамту және халықты әлеуметтік қорғау басқармасы арқылы жүргізіледі.</w:t>
      </w:r>
    </w:p>
    <w:bookmarkStart w:name="z10" w:id="10"/>
    <w:p>
      <w:pPr>
        <w:spacing w:after="0"/>
        <w:ind w:left="0"/>
        <w:jc w:val="left"/>
      </w:pPr>
      <w:r>
        <w:rPr>
          <w:rFonts w:ascii="Times New Roman"/>
          <w:b/>
          <w:i w:val="false"/>
          <w:color w:val="000000"/>
        </w:rPr>
        <w:t xml:space="preserve"> 
4. Әлеуметтік жұмыс орнын қаржыландыру</w:t>
      </w:r>
      <w:r>
        <w:br/>
      </w:r>
      <w:r>
        <w:rPr>
          <w:rFonts w:ascii="Times New Roman"/>
          <w:b/>
          <w:i w:val="false"/>
          <w:color w:val="000000"/>
        </w:rPr>
        <w:t>
көздері мен шарты</w:t>
      </w:r>
    </w:p>
    <w:bookmarkEnd w:id="10"/>
    <w:p>
      <w:pPr>
        <w:spacing w:after="0"/>
        <w:ind w:left="0"/>
        <w:jc w:val="both"/>
      </w:pPr>
      <w:r>
        <w:rPr>
          <w:rFonts w:ascii="Times New Roman"/>
          <w:b w:val="false"/>
          <w:i w:val="false"/>
          <w:color w:val="000000"/>
          <w:sz w:val="28"/>
        </w:rPr>
        <w:t>      1) Әлеуметтік жұмыс орнына қабылданған жұмыссыздарға еңбекақы төлеу жеке еңбек шартының негізінде жұмыс беруші арқылы ай сайын, орындалатын жұмыстың санына, сапасына және күрделілігіне байланысты болады.</w:t>
      </w:r>
    </w:p>
    <w:p>
      <w:pPr>
        <w:spacing w:after="0"/>
        <w:ind w:left="0"/>
        <w:jc w:val="both"/>
      </w:pPr>
      <w:r>
        <w:rPr>
          <w:rFonts w:ascii="Times New Roman"/>
          <w:b w:val="false"/>
          <w:i w:val="false"/>
          <w:color w:val="000000"/>
          <w:sz w:val="28"/>
        </w:rPr>
        <w:t>      2) Жұмыс берушінің жұмыссыздарға төлейтін төлем ақы шығыны әлеуметтік жұмыс орнына жұмысқа орналастырылғандарға жергілікті бюджет қаржысынан 6 айға дейін орта есеппен жалақыны ішінара толықтырады, бірақ Республика бойынша бекітілген ең аз еңбек ақыдан кем болмауы керек. Бюджет есебінен қайтарылатын қаржы ай сайын жұмыс берушінің есеп шотына келісім шартқа сәйкес аударылып отырады.</w:t>
      </w:r>
    </w:p>
    <w:p>
      <w:pPr>
        <w:spacing w:after="0"/>
        <w:ind w:left="0"/>
        <w:jc w:val="both"/>
      </w:pPr>
      <w:r>
        <w:rPr>
          <w:rFonts w:ascii="Times New Roman"/>
          <w:b w:val="false"/>
          <w:i w:val="false"/>
          <w:color w:val="000000"/>
          <w:sz w:val="28"/>
        </w:rPr>
        <w:t>      3) Әлеуметтік жұмыс орнына орналасқан жұмыссыздардың жергілікті бюджет есебінен есептелген жалақысына заңнамада белгілеген тәртіппен салық салынады.</w:t>
      </w:r>
    </w:p>
    <w:p>
      <w:pPr>
        <w:spacing w:after="0"/>
        <w:ind w:left="0"/>
        <w:jc w:val="both"/>
      </w:pPr>
      <w:r>
        <w:rPr>
          <w:rFonts w:ascii="Times New Roman"/>
          <w:b w:val="false"/>
          <w:i w:val="false"/>
          <w:color w:val="000000"/>
          <w:sz w:val="28"/>
        </w:rPr>
        <w:t>      4) Әлеуметтік жұмыс орнына орналасқан жұмыссыздарға еңбекақы төлеу нақты атқарылған жұмыс көлеміне сәйкес анықталады.</w:t>
      </w:r>
    </w:p>
    <w:p>
      <w:pPr>
        <w:spacing w:after="0"/>
        <w:ind w:left="0"/>
        <w:jc w:val="both"/>
      </w:pPr>
      <w:r>
        <w:rPr>
          <w:rFonts w:ascii="Times New Roman"/>
          <w:b w:val="false"/>
          <w:i w:val="false"/>
          <w:color w:val="000000"/>
          <w:sz w:val="28"/>
        </w:rPr>
        <w:t>      5) Жұмыс беруші, жергілікті бюджеттен түскен қаражатты әлеуметтік жұмыс орнына орналасқан жұмыссыздарға кеткен шығынның орнын жабуға пайдаланады.</w:t>
      </w:r>
    </w:p>
    <w:bookmarkStart w:name="z11" w:id="11"/>
    <w:p>
      <w:pPr>
        <w:spacing w:after="0"/>
        <w:ind w:left="0"/>
        <w:jc w:val="left"/>
      </w:pPr>
      <w:r>
        <w:rPr>
          <w:rFonts w:ascii="Times New Roman"/>
          <w:b/>
          <w:i w:val="false"/>
          <w:color w:val="000000"/>
        </w:rPr>
        <w:t xml:space="preserve"> 
5. Әлеуметтік жұмыс орындарын ұйымдастыру мен</w:t>
      </w:r>
      <w:r>
        <w:br/>
      </w:r>
      <w:r>
        <w:rPr>
          <w:rFonts w:ascii="Times New Roman"/>
          <w:b/>
          <w:i w:val="false"/>
          <w:color w:val="000000"/>
        </w:rPr>
        <w:t>
қаржыландырудың тәртібін бақылау</w:t>
      </w:r>
    </w:p>
    <w:bookmarkEnd w:id="11"/>
    <w:p>
      <w:pPr>
        <w:spacing w:after="0"/>
        <w:ind w:left="0"/>
        <w:jc w:val="both"/>
      </w:pPr>
      <w:r>
        <w:rPr>
          <w:rFonts w:ascii="Times New Roman"/>
          <w:b w:val="false"/>
          <w:i w:val="false"/>
          <w:color w:val="000000"/>
          <w:sz w:val="28"/>
        </w:rPr>
        <w:t>      Әлеуметтік жұмыс орындарын ұйымдастыру мен қаржыландырудың тәртібін бақылауды мемлекеттік органдар заңнамада белгіленген тәртіппен жүзеге асырады.</w:t>
      </w:r>
    </w:p>
    <w:p>
      <w:pPr>
        <w:spacing w:after="0"/>
        <w:ind w:left="0"/>
        <w:jc w:val="both"/>
      </w:pPr>
      <w:r>
        <w:rPr>
          <w:rFonts w:ascii="Times New Roman"/>
          <w:b w:val="false"/>
          <w:i w:val="false"/>
          <w:color w:val="000000"/>
          <w:sz w:val="28"/>
        </w:rPr>
        <w:t>Аудан әкімиятының 2004 жылғы</w:t>
      </w:r>
      <w:r>
        <w:br/>
      </w:r>
      <w:r>
        <w:rPr>
          <w:rFonts w:ascii="Times New Roman"/>
          <w:b w:val="false"/>
          <w:i w:val="false"/>
          <w:color w:val="000000"/>
          <w:sz w:val="28"/>
        </w:rPr>
        <w:t>
16 наурыздағы "Әлеуметтік жұмыс</w:t>
      </w:r>
      <w:r>
        <w:br/>
      </w:r>
      <w:r>
        <w:rPr>
          <w:rFonts w:ascii="Times New Roman"/>
          <w:b w:val="false"/>
          <w:i w:val="false"/>
          <w:color w:val="000000"/>
          <w:sz w:val="28"/>
        </w:rPr>
        <w:t>
орындарын ұйымдастыру және</w:t>
      </w:r>
      <w:r>
        <w:br/>
      </w:r>
      <w:r>
        <w:rPr>
          <w:rFonts w:ascii="Times New Roman"/>
          <w:b w:val="false"/>
          <w:i w:val="false"/>
          <w:color w:val="000000"/>
          <w:sz w:val="28"/>
        </w:rPr>
        <w:t>
қаржыландыру ережесі туралы"</w:t>
      </w:r>
      <w:r>
        <w:br/>
      </w:r>
      <w:r>
        <w:rPr>
          <w:rFonts w:ascii="Times New Roman"/>
          <w:b w:val="false"/>
          <w:i w:val="false"/>
          <w:color w:val="000000"/>
          <w:sz w:val="28"/>
        </w:rPr>
        <w:t>
N 64 қаулысымен бекітілген</w:t>
      </w:r>
      <w:r>
        <w:br/>
      </w:r>
      <w:r>
        <w:rPr>
          <w:rFonts w:ascii="Times New Roman"/>
          <w:b w:val="false"/>
          <w:i w:val="false"/>
          <w:color w:val="000000"/>
          <w:sz w:val="28"/>
        </w:rPr>
        <w:t>
N 2 қосымша</w:t>
      </w:r>
    </w:p>
    <w:bookmarkStart w:name="z12" w:id="12"/>
    <w:p>
      <w:pPr>
        <w:spacing w:after="0"/>
        <w:ind w:left="0"/>
        <w:jc w:val="left"/>
      </w:pPr>
      <w:r>
        <w:rPr>
          <w:rFonts w:ascii="Times New Roman"/>
          <w:b/>
          <w:i w:val="false"/>
          <w:color w:val="000000"/>
        </w:rPr>
        <w:t xml:space="preserve"> 
Мекемелер, ұйымдар және кәсіпорындардың әлеуметтік жұмыс орындарына жұмыссыз азаматтарды қамтуға жасалынған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6"/>
        <w:gridCol w:w="1490"/>
        <w:gridCol w:w="1572"/>
        <w:gridCol w:w="3484"/>
        <w:gridCol w:w="1427"/>
        <w:gridCol w:w="1551"/>
      </w:tblGrid>
      <w:tr>
        <w:trPr/>
        <w:tc>
          <w:tcPr>
            <w:tcW w:w="3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орнын ашатын мекеме және мамандығы</w:t>
            </w:r>
          </w:p>
        </w:tc>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саны</w:t>
            </w:r>
          </w:p>
        </w:tc>
        <w:tc>
          <w:tcPr>
            <w:tcW w:w="1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істеу мерзімі</w:t>
            </w:r>
          </w:p>
          <w:p>
            <w:pPr>
              <w:spacing w:after="20"/>
              <w:ind w:left="20"/>
              <w:jc w:val="both"/>
            </w:pPr>
            <w:r>
              <w:rPr>
                <w:rFonts w:ascii="Times New Roman"/>
                <w:b w:val="false"/>
                <w:i w:val="false"/>
                <w:color w:val="000000"/>
                <w:sz w:val="20"/>
              </w:rPr>
              <w:t>(ай)</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6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Аудандық орталық аурухана    (жұмысшы)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45"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"Жуалы Сервис"(жұмысшы)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6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"Орталық ЖШС" (жұмысшы)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45"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Ақтөбе-ХХІ ЖШС (жұмысшы)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Дархан ш/қ (жұмысшы)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