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1cc9" w14:textId="e881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жылдың көктемгі-егіс және егін жинау жұмыстарын жүргізуге кредит беру туралы</w:t>
      </w:r>
    </w:p>
    <w:p>
      <w:pPr>
        <w:spacing w:after="0"/>
        <w:ind w:left="0"/>
        <w:jc w:val="both"/>
      </w:pPr>
      <w:r>
        <w:rPr>
          <w:rFonts w:ascii="Times New Roman"/>
          <w:b w:val="false"/>
          <w:i w:val="false"/>
          <w:color w:val="000000"/>
          <w:sz w:val="28"/>
        </w:rPr>
        <w:t>Сарысу аудандық әкімиятының 2004 жылғы 17 ақпандағы N 28 қаулысы. Жамбыл облыстық әділет Департаментінде 2004 жылғы 4 наурызда 1231 нөмерімен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2004 жылдың көктемгі-егіс және егін жинау жұмыстарын дер кезінде жүргізуді қамтамасыз ету мақсатында, Қазақстан Республикасы Үкіметінің 2004 жылғы 15 қаңтардағы "2004 жылдың көктемгі-егіс және егін жинау жұмыстарын жүргізуді ұйымдастыруға жергілікті атқарушы органдарды кредит ресурстары кейбір мәселелері туралы" N 38 </w:t>
      </w:r>
      <w:r>
        <w:rPr>
          <w:rFonts w:ascii="Times New Roman"/>
          <w:b w:val="false"/>
          <w:i w:val="false"/>
          <w:color w:val="000000"/>
          <w:sz w:val="28"/>
        </w:rPr>
        <w:t>қаулысына</w:t>
      </w:r>
      <w:r>
        <w:rPr>
          <w:rFonts w:ascii="Times New Roman"/>
          <w:b w:val="false"/>
          <w:i w:val="false"/>
          <w:color w:val="000000"/>
          <w:sz w:val="28"/>
        </w:rPr>
        <w:t xml:space="preserve"> және облыс әкімиятының 2004 жылғы 12 ақпандағы N 24 "2004 жылдың көктемгі егіс және егін жинау жұмыстарын жүргізуге кредит беру туралы" қаулысының 1-і қосымшасына сәйкес (облыстық Әділет департаментінде 2004 жылдың 12 ақпандағы N 1199 болып тіркелген)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Аталған қаулыға байланысты облыстық бюджеттен бөлінетін 6,0 млн. теңге кредит қаржы аудандық ауыл шаруашылығы басқармасының тапсырған тізімі бойынша ауыл шаруашылығы тауар өндірушілеріне бөлініп берілсін.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2004 жылдың көктемгі егіс және егін жинау жұмыстарын жүргізуді ұйымдастыру үшін ауыл шаруашылығы тауарларын өндірушілерге кредит берудің қоса беріліп отырған Ережесі бекітілсін.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3. Ауыл шаруашылығы тауарларын өндірушілерді кредит ресурстары жөніндегі бюджеттік қаржы бағдарламаның Әкімшісі болып аудан Әкімінің ауыл шаруашылығы басқармасы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Бюджеттік кредит алушылардың өткізген құжаттарының дұрыстығын тексеріп-зерттеу, кредиттің түсімін, бөлінуін және қайтарылуын қамтамасыз ету үшін мынадай құрамда аудандық комиссия құрылсын:</w:t>
      </w:r>
      <w:r>
        <w:br/>
      </w:r>
      <w:r>
        <w:rPr>
          <w:rFonts w:ascii="Times New Roman"/>
          <w:b w:val="false"/>
          <w:i w:val="false"/>
          <w:color w:val="000000"/>
          <w:sz w:val="28"/>
        </w:rPr>
        <w:t>
      Омаров Жангелді Жайлауұлы - аудан Әкімінің орынбасары, комиссия төрағасы.</w:t>
      </w:r>
      <w:r>
        <w:br/>
      </w:r>
      <w:r>
        <w:rPr>
          <w:rFonts w:ascii="Times New Roman"/>
          <w:b w:val="false"/>
          <w:i w:val="false"/>
          <w:color w:val="000000"/>
          <w:sz w:val="28"/>
        </w:rPr>
        <w:t>
      Тоқаев Серік Елемесұлы - аудандық ауыл шаруашылығы басқармасының бастығы, комиссия төрағасының орынбасары.</w:t>
      </w:r>
      <w:r>
        <w:br/>
      </w:r>
      <w:r>
        <w:rPr>
          <w:rFonts w:ascii="Times New Roman"/>
          <w:b w:val="false"/>
          <w:i w:val="false"/>
          <w:color w:val="000000"/>
          <w:sz w:val="28"/>
        </w:rPr>
        <w:t>
      Елубеков Мейрамбек Елубекұлы - аудандық ауыл шаруашылық басқармасының бас маманы, комиссия хатшысы.</w:t>
      </w:r>
    </w:p>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
 </w:t>
      </w:r>
      <w:r>
        <w:br/>
      </w:r>
      <w:r>
        <w:rPr>
          <w:rFonts w:ascii="Times New Roman"/>
          <w:b w:val="false"/>
          <w:i w:val="false"/>
          <w:color w:val="000000"/>
          <w:sz w:val="28"/>
        </w:rPr>
        <w:t>
       Жүзбаев Қанай Әлібекұлы - аудандық қаржы бөлімінің меңгерушісі. /келісім бойынша/</w:t>
      </w:r>
      <w:r>
        <w:br/>
      </w:r>
      <w:r>
        <w:rPr>
          <w:rFonts w:ascii="Times New Roman"/>
          <w:b w:val="false"/>
          <w:i w:val="false"/>
          <w:color w:val="000000"/>
          <w:sz w:val="28"/>
        </w:rPr>
        <w:t>
      Танакөзов Мейірбек Төленұлы - Сарысу ауданы бойынша салық комитетінің төрағасы. /келісім бойынша/</w:t>
      </w:r>
      <w:r>
        <w:br/>
      </w:r>
      <w:r>
        <w:rPr>
          <w:rFonts w:ascii="Times New Roman"/>
          <w:b w:val="false"/>
          <w:i w:val="false"/>
          <w:color w:val="000000"/>
          <w:sz w:val="28"/>
        </w:rPr>
        <w:t>
      Тұяқбаев Тайғара - аудандық статистика және талдау бөлімінің бастығы. /келісім бойынша/</w:t>
      </w:r>
      <w:r>
        <w:br/>
      </w:r>
      <w:r>
        <w:rPr>
          <w:rFonts w:ascii="Times New Roman"/>
          <w:b w:val="false"/>
          <w:i w:val="false"/>
          <w:color w:val="000000"/>
          <w:sz w:val="28"/>
        </w:rPr>
        <w:t>
      Омарова Ділдакүл - Сарысу ауданы Әкімі аппаратының бас маман заңгері, комиссия мүшесі</w:t>
      </w:r>
      <w:r>
        <w:br/>
      </w:r>
      <w:r>
        <w:rPr>
          <w:rFonts w:ascii="Times New Roman"/>
          <w:b w:val="false"/>
          <w:i w:val="false"/>
          <w:color w:val="000000"/>
          <w:sz w:val="28"/>
        </w:rPr>
        <w:t>
      Коржикова Мадира - "Казагроэкс" Жабық акционерлік қоғамының Сарысу ауданындағы филиалының бас тұқым сарапшысы /келісім</w:t>
      </w:r>
      <w:r>
        <w:br/>
      </w:r>
      <w:r>
        <w:rPr>
          <w:rFonts w:ascii="Times New Roman"/>
          <w:b w:val="false"/>
          <w:i w:val="false"/>
          <w:color w:val="000000"/>
          <w:sz w:val="28"/>
        </w:rPr>
        <w:t>
бойынша/</w:t>
      </w:r>
      <w:r>
        <w:rPr>
          <w:rFonts w:ascii="Times New Roman"/>
          <w:b w:val="false"/>
          <w:i/>
          <w:color w:val="800000"/>
          <w:sz w:val="28"/>
        </w:rPr>
        <w:t>&lt;*&gt;</w:t>
      </w:r>
      <w:r>
        <w:br/>
      </w:r>
      <w:r>
        <w:rPr>
          <w:rFonts w:ascii="Times New Roman"/>
          <w:b w:val="false"/>
          <w:i w:val="false"/>
          <w:color w:val="000000"/>
          <w:sz w:val="28"/>
        </w:rPr>
        <w:t>
</w:t>
      </w:r>
      <w:r>
        <w:rPr>
          <w:rFonts w:ascii="Times New Roman"/>
          <w:b w:val="false"/>
          <w:i/>
          <w:color w:val="800000"/>
          <w:sz w:val="28"/>
        </w:rPr>
        <w:t xml:space="preserve">      Ескерту. 4-тармаққа толықтыру енгізілді - Сарысу ауданының әкімияты 2004 жылғы 16 наурыздағы N 63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бюджеттік кредитті қайтару мерзімі 2004 жылдың 25 қарашасына дейін деп белгіленсін. Кредиттің белгіленген мерзімде қайтарылуына және оның мақсатты пайдаланылуына қатаң бақылау жасап, мүлтіксіз орындалуын қамтамасыз ету комиссия төрағасы, аудан Әкімінің орынбасары Жангелді Жайлауұлы Омаровқа тапсырылсын.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Жамбыл облыстық Әділет Департаментінен тіркеуден өткеннен кейін күшіне 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қаулының орындалуын бақылауды өзіме қалдырамын.</w:t>
      </w:r>
    </w:p>
    <w:p>
      <w:pPr>
        <w:spacing w:after="0"/>
        <w:ind w:left="0"/>
        <w:jc w:val="both"/>
      </w:pPr>
      <w:r>
        <w:rPr>
          <w:rFonts w:ascii="Times New Roman"/>
          <w:b w:val="false"/>
          <w:i/>
          <w:color w:val="000000"/>
          <w:sz w:val="28"/>
        </w:rPr>
        <w:t>      Аудан Әкімі                          С. Айдапкелов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Аудандық қаржы бөлімінің меңгерушісі      Қ. Жүзбаев</w:t>
      </w:r>
    </w:p>
    <w:p>
      <w:pPr>
        <w:spacing w:after="0"/>
        <w:ind w:left="0"/>
        <w:jc w:val="both"/>
      </w:pPr>
      <w:r>
        <w:rPr>
          <w:rFonts w:ascii="Times New Roman"/>
          <w:b w:val="false"/>
          <w:i w:val="false"/>
          <w:color w:val="000000"/>
          <w:sz w:val="28"/>
        </w:rPr>
        <w:t>      Аудандық жер ресурстарын басқару</w:t>
      </w:r>
      <w:r>
        <w:br/>
      </w:r>
      <w:r>
        <w:rPr>
          <w:rFonts w:ascii="Times New Roman"/>
          <w:b w:val="false"/>
          <w:i w:val="false"/>
          <w:color w:val="000000"/>
          <w:sz w:val="28"/>
        </w:rPr>
        <w:t>
      жөніндегі комитетінің төрағасы            Ж. Сазанбаев</w:t>
      </w:r>
    </w:p>
    <w:p>
      <w:pPr>
        <w:spacing w:after="0"/>
        <w:ind w:left="0"/>
        <w:jc w:val="both"/>
      </w:pPr>
      <w:r>
        <w:rPr>
          <w:rFonts w:ascii="Times New Roman"/>
          <w:b w:val="false"/>
          <w:i w:val="false"/>
          <w:color w:val="000000"/>
          <w:sz w:val="28"/>
        </w:rPr>
        <w:t xml:space="preserve">      Халықтық банкінің Жаңатас </w:t>
      </w:r>
      <w:r>
        <w:br/>
      </w:r>
      <w:r>
        <w:rPr>
          <w:rFonts w:ascii="Times New Roman"/>
          <w:b w:val="false"/>
          <w:i w:val="false"/>
          <w:color w:val="000000"/>
          <w:sz w:val="28"/>
        </w:rPr>
        <w:t>
      филиалының меңгерушісі                    М. Сушина</w:t>
      </w:r>
    </w:p>
    <w:p>
      <w:pPr>
        <w:spacing w:after="0"/>
        <w:ind w:left="0"/>
        <w:jc w:val="both"/>
      </w:pPr>
      <w:r>
        <w:rPr>
          <w:rFonts w:ascii="Times New Roman"/>
          <w:b w:val="false"/>
          <w:i w:val="false"/>
          <w:color w:val="000000"/>
          <w:sz w:val="28"/>
        </w:rPr>
        <w:t>      Сарысу ауданы бойынша салық</w:t>
      </w:r>
      <w:r>
        <w:br/>
      </w:r>
      <w:r>
        <w:rPr>
          <w:rFonts w:ascii="Times New Roman"/>
          <w:b w:val="false"/>
          <w:i w:val="false"/>
          <w:color w:val="000000"/>
          <w:sz w:val="28"/>
        </w:rPr>
        <w:t>
      комитетінің төрағасы                      М. Танакөзов</w:t>
      </w:r>
    </w:p>
    <w:p>
      <w:pPr>
        <w:spacing w:after="0"/>
        <w:ind w:left="0"/>
        <w:jc w:val="both"/>
      </w:pPr>
      <w:r>
        <w:rPr>
          <w:rFonts w:ascii="Times New Roman"/>
          <w:b w:val="false"/>
          <w:i w:val="false"/>
          <w:color w:val="000000"/>
          <w:sz w:val="28"/>
        </w:rPr>
        <w:t>      Аудандық статистика және талдау</w:t>
      </w:r>
      <w:r>
        <w:br/>
      </w:r>
      <w:r>
        <w:rPr>
          <w:rFonts w:ascii="Times New Roman"/>
          <w:b w:val="false"/>
          <w:i w:val="false"/>
          <w:color w:val="000000"/>
          <w:sz w:val="28"/>
        </w:rPr>
        <w:t>
      бөлімінің бастығы                         Т. Тұяқбаев</w:t>
      </w:r>
    </w:p>
    <w:p>
      <w:pPr>
        <w:spacing w:after="0"/>
        <w:ind w:left="0"/>
        <w:jc w:val="both"/>
      </w:pPr>
      <w:r>
        <w:rPr>
          <w:rFonts w:ascii="Times New Roman"/>
          <w:b w:val="false"/>
          <w:i w:val="false"/>
          <w:color w:val="000000"/>
          <w:sz w:val="28"/>
        </w:rPr>
        <w:t>      Аудан Әкімиятының 2004 жылғы</w:t>
      </w:r>
      <w:r>
        <w:br/>
      </w:r>
      <w:r>
        <w:rPr>
          <w:rFonts w:ascii="Times New Roman"/>
          <w:b w:val="false"/>
          <w:i w:val="false"/>
          <w:color w:val="000000"/>
          <w:sz w:val="28"/>
        </w:rPr>
        <w:t>
17 ақпандағы "2004 жылдың</w:t>
      </w:r>
      <w:r>
        <w:br/>
      </w:r>
      <w:r>
        <w:rPr>
          <w:rFonts w:ascii="Times New Roman"/>
          <w:b w:val="false"/>
          <w:i w:val="false"/>
          <w:color w:val="000000"/>
          <w:sz w:val="28"/>
        </w:rPr>
        <w:t>
көктемгі-егіс және егін жинау</w:t>
      </w:r>
      <w:r>
        <w:br/>
      </w:r>
      <w:r>
        <w:rPr>
          <w:rFonts w:ascii="Times New Roman"/>
          <w:b w:val="false"/>
          <w:i w:val="false"/>
          <w:color w:val="000000"/>
          <w:sz w:val="28"/>
        </w:rPr>
        <w:t>
жұмыстарын жүргізуге кредит</w:t>
      </w:r>
      <w:r>
        <w:br/>
      </w:r>
      <w:r>
        <w:rPr>
          <w:rFonts w:ascii="Times New Roman"/>
          <w:b w:val="false"/>
          <w:i w:val="false"/>
          <w:color w:val="000000"/>
          <w:sz w:val="28"/>
        </w:rPr>
        <w:t>
беру туралы"</w:t>
      </w:r>
      <w:r>
        <w:br/>
      </w:r>
      <w:r>
        <w:rPr>
          <w:rFonts w:ascii="Times New Roman"/>
          <w:b w:val="false"/>
          <w:i w:val="false"/>
          <w:color w:val="000000"/>
          <w:sz w:val="28"/>
        </w:rPr>
        <w:t>
N 28 қаулысымен бекітілген</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2004 жылдың көктемгі-егіс және егін жинау жұмыстарын жүргізуге кредит беру туралы</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ереже көктемгі-егіс және егін жинау жұмыстарын жүргізуді ұйымдастыру үшін 2004 жылғы 12 ақпандағы облыстық Әкімияттың қабылдаған "2004 жылдың көктемгі-егіс және егін жинау жұмыстарын жүргізуге кредит беру туралы" N 24 қаулысына сәйкес (облыстық Әділет Департаментінде 2004 жылғы 12 ақпанында N 1199 болып тіркелген), аудандық ауыл шаруашылығы тауарларын өндірушілерін кредит ресурстарын Республикалық бюджеттен бөлінген 6,0 млн. теңге қаражатты пайдалануын негізгі Ережелерін белгілейді.</w:t>
      </w:r>
    </w:p>
    <w:p>
      <w:pPr>
        <w:spacing w:after="0"/>
        <w:ind w:left="0"/>
        <w:jc w:val="both"/>
      </w:pPr>
      <w:r>
        <w:rPr>
          <w:rFonts w:ascii="Times New Roman"/>
          <w:b w:val="false"/>
          <w:i w:val="false"/>
          <w:color w:val="000000"/>
          <w:sz w:val="28"/>
        </w:rPr>
        <w:t xml:space="preserve">      2. Облыстық бюджеттен берілетін қаржы өсірілетін ауыл шаруашылық дақылдарының басымдықтарын ескере отырып және олардың егіс көлемдеріне қарай 2004 жылдың 25 қарашасына дейінгі мерзімде қайтару шартымен, республикалық бюджеттен бөлінетін қаражаттар есебінен, Қазақстан Республикасы Үкіметінің 2004 жылғы 15 қаңтардағы "2004 жылдың көктемгі-егіс және егін жинау жұмыстарын жүргізуді ұйымдастыруға жергілікті атқарушы органдарға кредит берудің кейбір мәселелері туралы" N 38 </w:t>
      </w:r>
      <w:r>
        <w:rPr>
          <w:rFonts w:ascii="Times New Roman"/>
          <w:b w:val="false"/>
          <w:i w:val="false"/>
          <w:color w:val="000000"/>
          <w:sz w:val="28"/>
        </w:rPr>
        <w:t>қаулысына</w:t>
      </w:r>
      <w:r>
        <w:rPr>
          <w:rFonts w:ascii="Times New Roman"/>
          <w:b w:val="false"/>
          <w:i w:val="false"/>
          <w:color w:val="000000"/>
          <w:sz w:val="28"/>
        </w:rPr>
        <w:t xml:space="preserve"> сәйкес 2004 жылдың көктемгі-егіс және егін жинау жұмыстарын жүргізу үшін ауданның ауыл шаруашылығы тауар өндірушілеріне кредиттік ресурстары бөлінеді.</w:t>
      </w:r>
    </w:p>
    <w:p>
      <w:pPr>
        <w:spacing w:after="0"/>
        <w:ind w:left="0"/>
        <w:jc w:val="both"/>
      </w:pPr>
      <w:r>
        <w:rPr>
          <w:rFonts w:ascii="Times New Roman"/>
          <w:b w:val="false"/>
          <w:i w:val="false"/>
          <w:color w:val="000000"/>
          <w:sz w:val="28"/>
        </w:rPr>
        <w:t>      3. Сыйақының /мүдденің/ нөлдік ставкасы бойынша берілетін кредиттік ресурстар жер негізі өндіріс көзі болып табылатын ауыл шаруашылығы тауарларын өндірушілерге жанар-жағар май материалдарын, тұқым, тыңайтқыш, гербицидтер, тұқым улағыштар, ауыл шаруашылығы машиналарына қосалқы бөлшектер сатып алуға, ауыл шаруашылығы техникаларын жалға алуға және сатып алуға арналады.</w:t>
      </w:r>
      <w:r>
        <w:br/>
      </w:r>
      <w:r>
        <w:rPr>
          <w:rFonts w:ascii="Times New Roman"/>
          <w:b w:val="false"/>
          <w:i w:val="false"/>
          <w:color w:val="000000"/>
          <w:sz w:val="28"/>
        </w:rPr>
        <w:t>
      Кредиттік ресурстарды бөлгенде минералды тыңайтқыштарды сатып алуға тапсырыс берген ауыл шаруашылығы тауарларын өндірушілердің жобалары есептелсін.</w:t>
      </w:r>
    </w:p>
    <w:p>
      <w:pPr>
        <w:spacing w:after="0"/>
        <w:ind w:left="0"/>
        <w:jc w:val="both"/>
      </w:pPr>
      <w:r>
        <w:rPr>
          <w:rFonts w:ascii="Times New Roman"/>
          <w:b w:val="false"/>
          <w:i w:val="false"/>
          <w:color w:val="000000"/>
          <w:sz w:val="28"/>
        </w:rPr>
        <w:t xml:space="preserve">      4.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әрекет етуші аудан Әкімінің ауыл шаруашылығы басқармасы, аудандық қаржы бөлімі және шаруашылық құрылымдарының басшылары үш жақты кредиттік келісім жасайды.</w:t>
      </w:r>
      <w:r>
        <w:br/>
      </w:r>
      <w:r>
        <w:rPr>
          <w:rFonts w:ascii="Times New Roman"/>
          <w:b w:val="false"/>
          <w:i w:val="false"/>
          <w:color w:val="000000"/>
          <w:sz w:val="28"/>
        </w:rPr>
        <w:t>
      Кредиттік келісім-шартта кредиттің қандай мақсатқа берілгені және кредит алу мен өтеудің шарттары мен міндеттері, оларды қайтаруды қамтамасыз ету жолдары, үш жақтың құқықтары мен міндеттері, несиелік келісім-шарт орындалмаған жағдайда қолданылатын шаралар, даулар мәселелердің шешілу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Құжаттарды тапсыру тәртібі</w:t>
      </w:r>
    </w:p>
    <w:p>
      <w:pPr>
        <w:spacing w:after="0"/>
        <w:ind w:left="0"/>
        <w:jc w:val="both"/>
      </w:pPr>
      <w:r>
        <w:rPr>
          <w:rFonts w:ascii="Times New Roman"/>
          <w:b w:val="false"/>
          <w:i w:val="false"/>
          <w:color w:val="000000"/>
          <w:sz w:val="28"/>
        </w:rPr>
        <w:t>      5. Кредит ресурстарын алуға, соңғы кредит алушылар тиісті құжаттарды аудан Әкімінің ауыл шаруашылығы басқармасына тапсырады. Ал, аудандық ауыл шаруашылығы басқармасы кредит алуға ұсынылатын ауыл шаруашылығы жобаларын Ереже талаптарына сай жинақтап аудандық комиссияның қарауына ұсынады. Кредит алушылардың құжаттарына қойылатын талаптар: техника экономикалық негіздемесі бар бизнес-жоспар, меншікке иелік құқығы туралы мемлекеттік тіркеу куәлігі мен қоса құжаттар көшірмесі, жер беру актісі мен жарғы және құрылтайшы құжат көшірмесі, соңғы жылдың балансы (заңды тұлғалар үшін), кепілге қойылатын мүлік тізбесі, салық органдарынан бюджет алдында, қаржы органынан бұрын берілген бюджеттік кредит ресурстары қарыздары жоқтығы туралы, бюджет алдындағы бұрын алған қарыздары жан-жақты зерттеліп, оны қайтару мүмкіндіктері бар шаруашылық құрылымдарына комиссия отырысының шешімімен кредит берілуі мүмкін, сол сияқты өзіне қызмет көрсететін банктен мерзімі өткен қарызы жоқтығы туралы анықтамалар тапсыруы тиіс. Бұл жерде бекітілген лимит бойынша кредит ресурстарын алуға несие алушылардың тиісті құжаттарды тапсыру кезегі қатаң сақталуы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Бюджеттік кредиттерді өтеу және қызмет көрсету тәртібі</w:t>
      </w:r>
    </w:p>
    <w:p>
      <w:pPr>
        <w:spacing w:after="0"/>
        <w:ind w:left="0"/>
        <w:jc w:val="both"/>
      </w:pPr>
      <w:r>
        <w:rPr>
          <w:rFonts w:ascii="Times New Roman"/>
          <w:b w:val="false"/>
          <w:i w:val="false"/>
          <w:color w:val="000000"/>
          <w:sz w:val="28"/>
        </w:rPr>
        <w:t xml:space="preserve">      6. Бюджеттік кредиттерді өтеу тәртібі және қызмет көрсету Қазақстан Республикасы Үкіметінің 2002 жылғы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 есебінен ұсталатын мемлекеттік мекемелер үшін бюджеттің атқарылуы және есептілік нысандарын жүргізу қаржылық рәсімдер Ережесінің 180, 186 тармақтарына сай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Бюджет кредиттерін есепке алу және бақылау</w:t>
      </w:r>
    </w:p>
    <w:p>
      <w:pPr>
        <w:spacing w:after="0"/>
        <w:ind w:left="0"/>
        <w:jc w:val="both"/>
      </w:pPr>
      <w:r>
        <w:rPr>
          <w:rFonts w:ascii="Times New Roman"/>
          <w:b w:val="false"/>
          <w:i w:val="false"/>
          <w:color w:val="000000"/>
          <w:sz w:val="28"/>
        </w:rPr>
        <w:t xml:space="preserve">      7. Бюджет кредиттерін есепке алу және бақылау Қазақстан Республикасы Үкіметінің 2002 жылғы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бекітілген, аталған Ереженің 31 тарауына сай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