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d070" w14:textId="785d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 жолғы материалдық көмек пен ай сайынғы үстеме ақы тағайындау мен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2004 жылғы 23 желтоқсандағы N 12/92 шешімі. Маңғыстау облыстық Әділет Департаментінде 2005 жылғы 4 ақпанда N 1849 тіркелді. Күші жойылды - Ақтау қалалық мәслихатының 2009 жылғы 20 шілдедегі № 21/203 шешімімен.</w:t>
      </w:r>
    </w:p>
    <w:p>
      <w:pPr>
        <w:spacing w:after="0"/>
        <w:ind w:left="0"/>
        <w:jc w:val="both"/>
      </w:pPr>
      <w:r>
        <w:rPr>
          <w:rFonts w:ascii="Times New Roman"/>
          <w:b w:val="false"/>
          <w:i/>
          <w:color w:val="800000"/>
          <w:sz w:val="28"/>
        </w:rPr>
        <w:t xml:space="preserve">      Ескерту: Күші жойылды - Ақтау қалалық мәслихатының 2009 жылғы 20 шілдедегі № 21/203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Бюджеттiк  </w:t>
      </w:r>
      <w:r>
        <w:rPr>
          <w:rFonts w:ascii="Times New Roman"/>
          <w:b w:val="false"/>
          <w:i w:val="false"/>
          <w:color w:val="000000"/>
          <w:sz w:val="28"/>
        </w:rPr>
        <w:t xml:space="preserve">кодексiнiң </w:t>
      </w:r>
      <w:r>
        <w:rPr>
          <w:rFonts w:ascii="Times New Roman"/>
          <w:b w:val="false"/>
          <w:i w:val="false"/>
          <w:color w:val="000000"/>
          <w:sz w:val="28"/>
        </w:rPr>
        <w:t xml:space="preserve"> 53-бабына сәйкес, тұрғындардың әлеуметтiк әлсiз қатарына жататын, азаматтардың жекелеген санаттарына және облыстық маңыздағы дербес зейнеткерлерге әлеуметтiк қолдау көрсету мақсатында қалалық мәслихат  </w:t>
      </w:r>
      <w:r>
        <w:rPr>
          <w:rFonts w:ascii="Times New Roman"/>
          <w:b/>
          <w:i w:val="false"/>
          <w:color w:val="000000"/>
          <w:sz w:val="28"/>
        </w:rPr>
        <w:t xml:space="preserve">ШЕШIМ 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Қоса берiлiп отырған бiр жолғы материалдық көмек пен ай сайынғы үстеме ақы тағайындау мен көрсету Ережесi бекiтiлсiн.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Сессия төрағасы                    Қалалық мәслихаттың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      Ж.Құдайбергенов                        Ұ.Сыдықова </w:t>
      </w:r>
    </w:p>
    <w:p>
      <w:pPr>
        <w:spacing w:after="0"/>
        <w:ind w:left="0"/>
        <w:jc w:val="both"/>
      </w:pPr>
      <w:r>
        <w:rPr>
          <w:rFonts w:ascii="Times New Roman"/>
          <w:b w:val="false"/>
          <w:i w:val="false"/>
          <w:color w:val="000000"/>
          <w:sz w:val="28"/>
        </w:rPr>
        <w:t xml:space="preserve">"Бір жолғы материалдық көмек пен ай </w:t>
      </w:r>
      <w:r>
        <w:br/>
      </w:r>
      <w:r>
        <w:rPr>
          <w:rFonts w:ascii="Times New Roman"/>
          <w:b w:val="false"/>
          <w:i w:val="false"/>
          <w:color w:val="000000"/>
          <w:sz w:val="28"/>
        </w:rPr>
        <w:t xml:space="preserve">
сайынғы үстеме ақы тағайындау мен  </w:t>
      </w:r>
      <w:r>
        <w:br/>
      </w:r>
      <w:r>
        <w:rPr>
          <w:rFonts w:ascii="Times New Roman"/>
          <w:b w:val="false"/>
          <w:i w:val="false"/>
          <w:color w:val="000000"/>
          <w:sz w:val="28"/>
        </w:rPr>
        <w:t xml:space="preserve">
көрсету Ережесін бекіту туралы"  </w:t>
      </w:r>
      <w:r>
        <w:br/>
      </w:r>
      <w:r>
        <w:rPr>
          <w:rFonts w:ascii="Times New Roman"/>
          <w:b w:val="false"/>
          <w:i w:val="false"/>
          <w:color w:val="000000"/>
          <w:sz w:val="28"/>
        </w:rPr>
        <w:t xml:space="preserve">
қалалық мәслихаттың 2004 жылғы  </w:t>
      </w:r>
      <w:r>
        <w:br/>
      </w:r>
      <w:r>
        <w:rPr>
          <w:rFonts w:ascii="Times New Roman"/>
          <w:b w:val="false"/>
          <w:i w:val="false"/>
          <w:color w:val="000000"/>
          <w:sz w:val="28"/>
        </w:rPr>
        <w:t xml:space="preserve">
 N 12/92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Бір жолғы материалдық көмек пен ай сайынғы үстеме ақы тағайындау мен көрсету ережесі </w:t>
      </w:r>
    </w:p>
    <w:p>
      <w:pPr>
        <w:spacing w:after="0"/>
        <w:ind w:left="0"/>
        <w:jc w:val="both"/>
      </w:pPr>
      <w:r>
        <w:rPr>
          <w:rFonts w:ascii="Times New Roman"/>
          <w:b w:val="false"/>
          <w:i w:val="false"/>
          <w:color w:val="000000"/>
          <w:sz w:val="28"/>
        </w:rPr>
        <w:t xml:space="preserve">      "Бір жолғы материалдық көмек пен ай сайынғы үстеме ақы тағайындау көрсетудің осы ережесі (бұдан әрі - Ереже) тұрғындардың әлеуметтiк қорғалуға жататын қатарлары және жекелеген санаттағы азаматтарға бiр жолғы материалдық көмек, сонымен қатар облыстық маңыздағы дербес зейнеткерлерге ай сайынғы үстеме ақы тағайындау мен көрсетiлу тәртібін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Бiр жолғы материалдық көмек тұрғындардың әлеуметтiк қорғалуға жататын қатарларына және жекелеген санаттардағы азаматтарға әлеуметтiк, материалдық қолдау мақсатында жергiлiктi бюджет есебiнен тағайындалады және көрсетiледi. </w:t>
      </w:r>
      <w:r>
        <w:br/>
      </w:r>
      <w:r>
        <w:rPr>
          <w:rFonts w:ascii="Times New Roman"/>
          <w:b w:val="false"/>
          <w:i w:val="false"/>
          <w:color w:val="000000"/>
          <w:sz w:val="28"/>
        </w:rPr>
        <w:t xml:space="preserve">
      2. Бiр жолғы материалдық көмек:  </w:t>
      </w:r>
      <w:r>
        <w:br/>
      </w:r>
      <w:r>
        <w:rPr>
          <w:rFonts w:ascii="Times New Roman"/>
          <w:b w:val="false"/>
          <w:i w:val="false"/>
          <w:color w:val="000000"/>
          <w:sz w:val="28"/>
        </w:rPr>
        <w:t xml:space="preserve">
      1) Ұлы Отан соғысының ардагерлерi мен мүгедектерiне тiс протезiн салдыру, дәрi-дәрмек алу, мерзiмдiк басылымға жазылуға; </w:t>
      </w:r>
      <w:r>
        <w:br/>
      </w:r>
      <w:r>
        <w:rPr>
          <w:rFonts w:ascii="Times New Roman"/>
          <w:b w:val="false"/>
          <w:i w:val="false"/>
          <w:color w:val="000000"/>
          <w:sz w:val="28"/>
        </w:rPr>
        <w:t xml:space="preserve">
      2) Чернобыль атом электр станциясының апаты салдарын жоюшы мүгедектерiне тiс протезiн салдыруға; </w:t>
      </w:r>
      <w:r>
        <w:br/>
      </w:r>
      <w:r>
        <w:rPr>
          <w:rFonts w:ascii="Times New Roman"/>
          <w:b w:val="false"/>
          <w:i w:val="false"/>
          <w:color w:val="000000"/>
          <w:sz w:val="28"/>
        </w:rPr>
        <w:t xml:space="preserve">
      3) аз қамтылған отбасылар, тұрғындардың әлеуметтiк қорғалуға жататын санатындағы азаматтар, аса мұқтаж әлеуметтiк сала қызметкерлерiне; </w:t>
      </w:r>
      <w:r>
        <w:br/>
      </w:r>
      <w:r>
        <w:rPr>
          <w:rFonts w:ascii="Times New Roman"/>
          <w:b w:val="false"/>
          <w:i w:val="false"/>
          <w:color w:val="000000"/>
          <w:sz w:val="28"/>
        </w:rPr>
        <w:t xml:space="preserve">
      4) мемлекеттiк мерекелер, атаулы даталар құрметiне азаматтардың жекелеген санаттарына; </w:t>
      </w:r>
      <w:r>
        <w:br/>
      </w:r>
      <w:r>
        <w:rPr>
          <w:rFonts w:ascii="Times New Roman"/>
          <w:b w:val="false"/>
          <w:i w:val="false"/>
          <w:color w:val="000000"/>
          <w:sz w:val="28"/>
        </w:rPr>
        <w:t xml:space="preserve">
      5) Республикалық маңыздағы дербес зейнеткер В.Д.Горшенинге көрсетiледi.  </w:t>
      </w:r>
      <w:r>
        <w:br/>
      </w:r>
      <w:r>
        <w:rPr>
          <w:rFonts w:ascii="Times New Roman"/>
          <w:b w:val="false"/>
          <w:i w:val="false"/>
          <w:color w:val="000000"/>
          <w:sz w:val="28"/>
        </w:rPr>
        <w:t xml:space="preserve">
      3. Облыстық маңыздағы дербес зейнеткерлерге ай сайынғы үстеме ақы әлеуметтiк, материалдық қолдау мақсатында жергiлiктi бюджет есебiнен тағайындалады. </w:t>
      </w:r>
      <w:r>
        <w:br/>
      </w:r>
      <w:r>
        <w:rPr>
          <w:rFonts w:ascii="Times New Roman"/>
          <w:b w:val="false"/>
          <w:i w:val="false"/>
          <w:color w:val="000000"/>
          <w:sz w:val="28"/>
        </w:rPr>
        <w:t xml:space="preserve">
      4. Бiр жолғы материалдық көмек пен облыстық маңыздағы дербес зейнеткерлерге ай сайынғы үстеме ақыны тағайындау, төлеу бойынша уәкiлеттi органы болып қалалық еңбек, жұмыспен қамту және халықты әлеуметтiк қорғау бөлiмi белгiленедi (бұдан әрi - уәкiлеттi орган).  </w:t>
      </w:r>
      <w:r>
        <w:br/>
      </w:r>
      <w:r>
        <w:rPr>
          <w:rFonts w:ascii="Times New Roman"/>
          <w:b w:val="false"/>
          <w:i w:val="false"/>
          <w:color w:val="000000"/>
          <w:sz w:val="28"/>
        </w:rPr>
        <w:t xml:space="preserve">
      5. Бiр жолғы материалдық көмек заңсыз төленген жағдайда қолданыстағы заңнамаларға сәйкес кiнәлi тұлғалардан кейiн қайтарылады.  </w:t>
      </w:r>
      <w:r>
        <w:br/>
      </w:r>
      <w:r>
        <w:rPr>
          <w:rFonts w:ascii="Times New Roman"/>
          <w:b w:val="false"/>
          <w:i w:val="false"/>
          <w:color w:val="000000"/>
          <w:sz w:val="28"/>
        </w:rPr>
        <w:t xml:space="preserve">
      6. Уәкiлеттi орган қызметкерлерi ай сайын әдiлет органдарымен, Мемлекеттiк зейнетақы төлеу Орталығының Маңғыстау облыстық филиалымен және басқада мүдделі органдар мен ай сайын бір жолғы материалдық көмек, ай сайынға үстеме ақы алушылар құрамына салыстыру жүргiзедi.  </w:t>
      </w:r>
      <w:r>
        <w:br/>
      </w:r>
      <w:r>
        <w:rPr>
          <w:rFonts w:ascii="Times New Roman"/>
          <w:b w:val="false"/>
          <w:i w:val="false"/>
          <w:color w:val="000000"/>
          <w:sz w:val="28"/>
        </w:rPr>
        <w:t xml:space="preserve">
      7. Бiр жолғы материалдық көмек пен ай сайынғы үстеме ақыны төлеудiң есебiн жүргiзу, толық қамту мен қаржыны уақтылы аудару уәкiлеттi органға мiндеттеледi.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Ұлы Отан соғысы ардагерлерi мен мүгедектерiне тiс протезiн </w:t>
      </w:r>
      <w:r>
        <w:br/>
      </w:r>
      <w:r>
        <w:rPr>
          <w:rFonts w:ascii="Times New Roman"/>
          <w:b w:val="false"/>
          <w:i w:val="false"/>
          <w:color w:val="000000"/>
          <w:sz w:val="28"/>
        </w:rPr>
        <w:t>
</w:t>
      </w:r>
      <w:r>
        <w:rPr>
          <w:rFonts w:ascii="Times New Roman"/>
          <w:b/>
          <w:i w:val="false"/>
          <w:color w:val="000080"/>
          <w:sz w:val="28"/>
        </w:rPr>
        <w:t xml:space="preserve">салдыру, дәрi-дәрмек алу және мерзiмдiк басылымға жазылуға </w:t>
      </w:r>
      <w:r>
        <w:br/>
      </w:r>
      <w:r>
        <w:rPr>
          <w:rFonts w:ascii="Times New Roman"/>
          <w:b w:val="false"/>
          <w:i w:val="false"/>
          <w:color w:val="000000"/>
          <w:sz w:val="28"/>
        </w:rPr>
        <w:t>
</w:t>
      </w:r>
      <w:r>
        <w:rPr>
          <w:rFonts w:ascii="Times New Roman"/>
          <w:b/>
          <w:i w:val="false"/>
          <w:color w:val="000080"/>
          <w:sz w:val="28"/>
        </w:rPr>
        <w:t xml:space="preserve">төленетiн бiр жолғы материалдық көмектiң тағайындалу тәртiбi </w:t>
      </w:r>
    </w:p>
    <w:p>
      <w:pPr>
        <w:spacing w:after="0"/>
        <w:ind w:left="0"/>
        <w:jc w:val="both"/>
      </w:pPr>
      <w:r>
        <w:rPr>
          <w:rFonts w:ascii="Times New Roman"/>
          <w:b w:val="false"/>
          <w:i w:val="false"/>
          <w:color w:val="000000"/>
          <w:sz w:val="28"/>
        </w:rPr>
        <w:t xml:space="preserve">      8. Бiр жолғы материалдық көмек: </w:t>
      </w:r>
      <w:r>
        <w:br/>
      </w:r>
      <w:r>
        <w:rPr>
          <w:rFonts w:ascii="Times New Roman"/>
          <w:b w:val="false"/>
          <w:i w:val="false"/>
          <w:color w:val="000000"/>
          <w:sz w:val="28"/>
        </w:rPr>
        <w:t xml:space="preserve">
      1) Ұлы Отан соғысы ардагерлерi мен мүгедектерiне дәрi-дәрмек алуға бес мың (5000) теңге мөлшерiнде; </w:t>
      </w:r>
      <w:r>
        <w:br/>
      </w:r>
      <w:r>
        <w:rPr>
          <w:rFonts w:ascii="Times New Roman"/>
          <w:b w:val="false"/>
          <w:i w:val="false"/>
          <w:color w:val="000000"/>
          <w:sz w:val="28"/>
        </w:rPr>
        <w:t xml:space="preserve">
      2) Ұлы Отан соғысы ардагерлерi мен мүгедектерiне тiс протезiн салдыруға үш жылда бiр рет он мың (10000) теңге мөлшерiнде; </w:t>
      </w:r>
      <w:r>
        <w:br/>
      </w:r>
      <w:r>
        <w:rPr>
          <w:rFonts w:ascii="Times New Roman"/>
          <w:b w:val="false"/>
          <w:i w:val="false"/>
          <w:color w:val="000000"/>
          <w:sz w:val="28"/>
        </w:rPr>
        <w:t xml:space="preserve">
      3) Ұлы Отан соғысы ардагерлерi мен мүгедектерiне облыстық қоғамдық-саяси газеттiң таңдауы бойынша біреуіне жазылу үшін жылдық құны мөлшерiнде көрсетіледі. </w:t>
      </w:r>
      <w:r>
        <w:br/>
      </w:r>
      <w:r>
        <w:rPr>
          <w:rFonts w:ascii="Times New Roman"/>
          <w:b w:val="false"/>
          <w:i w:val="false"/>
          <w:color w:val="000000"/>
          <w:sz w:val="28"/>
        </w:rPr>
        <w:t xml:space="preserve">
      9. Материалдық көмек иесі болған азаматтарға бiр жолғы материалдық көмек бұрын құрастырылған алушылардың дербес iс қағаздары бойынша төленедi.  </w:t>
      </w:r>
      <w:r>
        <w:br/>
      </w:r>
      <w:r>
        <w:rPr>
          <w:rFonts w:ascii="Times New Roman"/>
          <w:b w:val="false"/>
          <w:i w:val="false"/>
          <w:color w:val="000000"/>
          <w:sz w:val="28"/>
        </w:rPr>
        <w:t xml:space="preserve">
      10. Бiр жолғы материалдық көмек алуға құқы бар жаңадан келген азаматтар уәкiлеттi органға бекiтiлген тiзбеге сәйкес құжаттар тапсырады. Уәкiлеттi орган алушылардың дербес iс қағаздарын құрастырады. </w:t>
      </w:r>
      <w:r>
        <w:br/>
      </w:r>
      <w:r>
        <w:rPr>
          <w:rFonts w:ascii="Times New Roman"/>
          <w:b w:val="false"/>
          <w:i w:val="false"/>
          <w:color w:val="000000"/>
          <w:sz w:val="28"/>
        </w:rPr>
        <w:t xml:space="preserve">
      11. Алушылардың дербес iс қағаздарын құрастыру кезiнде уәкiлеттi орган қызметкерлерi құжаттарды түпнұсқасымен салыстыру арқылы тексеру жүргiзедi, көшiрмелердi куәландырады. </w:t>
      </w:r>
      <w:r>
        <w:br/>
      </w:r>
      <w:r>
        <w:rPr>
          <w:rFonts w:ascii="Times New Roman"/>
          <w:b w:val="false"/>
          <w:i w:val="false"/>
          <w:color w:val="000000"/>
          <w:sz w:val="28"/>
        </w:rPr>
        <w:t xml:space="preserve">
      12. Әлеуметтiк көмектiң тағайындалуы немесе қабылданбауы туралы шешiм бекiтiлген тiзбеге сәйкес қабылданған құжаттар мен өтiнiш тапсырылған күннен бастап 10 күн iшiнде қабылданады. </w:t>
      </w:r>
      <w:r>
        <w:br/>
      </w:r>
      <w:r>
        <w:rPr>
          <w:rFonts w:ascii="Times New Roman"/>
          <w:b w:val="false"/>
          <w:i w:val="false"/>
          <w:color w:val="000000"/>
          <w:sz w:val="28"/>
        </w:rPr>
        <w:t xml:space="preserve">
      13. Бiр жолғы материалдық көмек тағайындауға және төлеуге қажеттi құжаттар тiзбесi: </w:t>
      </w:r>
      <w:r>
        <w:br/>
      </w:r>
      <w:r>
        <w:rPr>
          <w:rFonts w:ascii="Times New Roman"/>
          <w:b w:val="false"/>
          <w:i w:val="false"/>
          <w:color w:val="000000"/>
          <w:sz w:val="28"/>
        </w:rPr>
        <w:t xml:space="preserve">
      1) тұрақты мекен-жайын анықтайтын тұрғындарды тiркеу кiтабы;  </w:t>
      </w:r>
      <w:r>
        <w:br/>
      </w:r>
      <w:r>
        <w:rPr>
          <w:rFonts w:ascii="Times New Roman"/>
          <w:b w:val="false"/>
          <w:i w:val="false"/>
          <w:color w:val="000000"/>
          <w:sz w:val="28"/>
        </w:rPr>
        <w:t xml:space="preserve">
      2) өтiнiш берушiнiң жеке куәлiгi;  </w:t>
      </w:r>
      <w:r>
        <w:br/>
      </w:r>
      <w:r>
        <w:rPr>
          <w:rFonts w:ascii="Times New Roman"/>
          <w:b w:val="false"/>
          <w:i w:val="false"/>
          <w:color w:val="000000"/>
          <w:sz w:val="28"/>
        </w:rPr>
        <w:t xml:space="preserve">
      3) салық төлеушiнiң тiркелу куәлiгi; </w:t>
      </w:r>
      <w:r>
        <w:br/>
      </w:r>
      <w:r>
        <w:rPr>
          <w:rFonts w:ascii="Times New Roman"/>
          <w:b w:val="false"/>
          <w:i w:val="false"/>
          <w:color w:val="000000"/>
          <w:sz w:val="28"/>
        </w:rPr>
        <w:t xml:space="preserve">
      4) материалдық көмек алу мәртебесi бар екендiгiн дәлелдейтiн құжат - Ұлы Отан соғысына қатысқандығы немесе мүгедегiнiң куәлiгi. </w:t>
      </w:r>
      <w:r>
        <w:br/>
      </w:r>
      <w:r>
        <w:rPr>
          <w:rFonts w:ascii="Times New Roman"/>
          <w:b w:val="false"/>
          <w:i w:val="false"/>
          <w:color w:val="000000"/>
          <w:sz w:val="28"/>
        </w:rPr>
        <w:t xml:space="preserve">
      14. Алушының дербес iс қағаздары уәкiлеттi органда сақталып, бiр жолғы материалдық көмектiң аударылғандығы туралы жыл сайынғы мәлiметтермен толықтырылып отырады. </w:t>
      </w:r>
      <w:r>
        <w:br/>
      </w:r>
      <w:r>
        <w:rPr>
          <w:rFonts w:ascii="Times New Roman"/>
          <w:b w:val="false"/>
          <w:i w:val="false"/>
          <w:color w:val="000000"/>
          <w:sz w:val="28"/>
        </w:rPr>
        <w:t xml:space="preserve">
      15 Бiр жолғы материалдық көмек алушының мекен-жайы бойынша жеке есеп шотына аударылады. </w:t>
      </w:r>
      <w:r>
        <w:br/>
      </w:r>
      <w:r>
        <w:rPr>
          <w:rFonts w:ascii="Times New Roman"/>
          <w:b w:val="false"/>
          <w:i w:val="false"/>
          <w:color w:val="000000"/>
          <w:sz w:val="28"/>
        </w:rPr>
        <w:t xml:space="preserve">
      16.Бiр жолғы материалдық көмек алушы азаматтар тапсырылған құжаттардағы мәлiметтердiң дұрыстығына тiкелей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Чернобыль атом электр станциясының апаты салдарын жоюшы </w:t>
      </w:r>
      <w:r>
        <w:br/>
      </w:r>
      <w:r>
        <w:rPr>
          <w:rFonts w:ascii="Times New Roman"/>
          <w:b w:val="false"/>
          <w:i w:val="false"/>
          <w:color w:val="000000"/>
          <w:sz w:val="28"/>
        </w:rPr>
        <w:t>
</w:t>
      </w:r>
      <w:r>
        <w:rPr>
          <w:rFonts w:ascii="Times New Roman"/>
          <w:b/>
          <w:i w:val="false"/>
          <w:color w:val="000080"/>
          <w:sz w:val="28"/>
        </w:rPr>
        <w:t xml:space="preserve">мүгедектерге тiс протезiн салдыруға бiр жолғы материалдық </w:t>
      </w:r>
      <w:r>
        <w:br/>
      </w:r>
      <w:r>
        <w:rPr>
          <w:rFonts w:ascii="Times New Roman"/>
          <w:b w:val="false"/>
          <w:i w:val="false"/>
          <w:color w:val="000000"/>
          <w:sz w:val="28"/>
        </w:rPr>
        <w:t>
</w:t>
      </w:r>
      <w:r>
        <w:rPr>
          <w:rFonts w:ascii="Times New Roman"/>
          <w:b/>
          <w:i w:val="false"/>
          <w:color w:val="000080"/>
          <w:sz w:val="28"/>
        </w:rPr>
        <w:t xml:space="preserve">көмек тағайындау тәртiбi </w:t>
      </w:r>
    </w:p>
    <w:p>
      <w:pPr>
        <w:spacing w:after="0"/>
        <w:ind w:left="0"/>
        <w:jc w:val="both"/>
      </w:pPr>
      <w:r>
        <w:rPr>
          <w:rFonts w:ascii="Times New Roman"/>
          <w:b w:val="false"/>
          <w:i w:val="false"/>
          <w:color w:val="000000"/>
          <w:sz w:val="28"/>
        </w:rPr>
        <w:t xml:space="preserve">      17. Чернобыль атом электр станциясының апаты салдарын жоюшы мүгедектерге тiс протезiн салдыруға үш жылда бiр рет он мың (10000) теңге мөлшерiнде материалдық көмек төленедi. </w:t>
      </w:r>
      <w:r>
        <w:br/>
      </w:r>
      <w:r>
        <w:rPr>
          <w:rFonts w:ascii="Times New Roman"/>
          <w:b w:val="false"/>
          <w:i w:val="false"/>
          <w:color w:val="000000"/>
          <w:sz w:val="28"/>
        </w:rPr>
        <w:t xml:space="preserve">
      18. Материалдық көмек тағайындау және төлеуге қажеттi құжаттар тiзбесi: </w:t>
      </w:r>
      <w:r>
        <w:br/>
      </w:r>
      <w:r>
        <w:rPr>
          <w:rFonts w:ascii="Times New Roman"/>
          <w:b w:val="false"/>
          <w:i w:val="false"/>
          <w:color w:val="000000"/>
          <w:sz w:val="28"/>
        </w:rPr>
        <w:t xml:space="preserve">
      1) тұрақты мекен-жайын анықтайтын тұрғындарды тiркеу кiтабы; </w:t>
      </w:r>
      <w:r>
        <w:br/>
      </w:r>
      <w:r>
        <w:rPr>
          <w:rFonts w:ascii="Times New Roman"/>
          <w:b w:val="false"/>
          <w:i w:val="false"/>
          <w:color w:val="000000"/>
          <w:sz w:val="28"/>
        </w:rPr>
        <w:t xml:space="preserve">
      2) өтiнiш берушiнiң жеке куәлiгi; </w:t>
      </w:r>
      <w:r>
        <w:br/>
      </w:r>
      <w:r>
        <w:rPr>
          <w:rFonts w:ascii="Times New Roman"/>
          <w:b w:val="false"/>
          <w:i w:val="false"/>
          <w:color w:val="000000"/>
          <w:sz w:val="28"/>
        </w:rPr>
        <w:t xml:space="preserve">
      3) салық төлеушiнiң тiркелу куәлiгi; </w:t>
      </w:r>
      <w:r>
        <w:br/>
      </w:r>
      <w:r>
        <w:rPr>
          <w:rFonts w:ascii="Times New Roman"/>
          <w:b w:val="false"/>
          <w:i w:val="false"/>
          <w:color w:val="000000"/>
          <w:sz w:val="28"/>
        </w:rPr>
        <w:t xml:space="preserve">
      4) материалдық көмек алу мәртебесi бар екендiгiн дәлелдейтiн құжат - Чернобыль атом электр станциясындағы апатты жоюға қатысқандығы туралы куәлiк және медициналық-әлеуметтiк эксперт комиссиясының анықтамасы. </w:t>
      </w:r>
      <w:r>
        <w:br/>
      </w:r>
      <w:r>
        <w:rPr>
          <w:rFonts w:ascii="Times New Roman"/>
          <w:b w:val="false"/>
          <w:i w:val="false"/>
          <w:color w:val="000000"/>
          <w:sz w:val="28"/>
        </w:rPr>
        <w:t xml:space="preserve">
      19. Азаматтарға бiр жолғы материалдық көмек бұрын құрастырылған алушылардың дербес iс қағаздары бойынша төленедi.  </w:t>
      </w:r>
      <w:r>
        <w:br/>
      </w:r>
      <w:r>
        <w:rPr>
          <w:rFonts w:ascii="Times New Roman"/>
          <w:b w:val="false"/>
          <w:i w:val="false"/>
          <w:color w:val="000000"/>
          <w:sz w:val="28"/>
        </w:rPr>
        <w:t xml:space="preserve">
      20. Бiр жолғы материалдық көмек алуға құқы бар жаңадан келген азаматтар уәкiлеттi органға бекiтiлген тiзбеге сәйкес құжаттар тапсырады. Уәкiлеттi орган алушылардың дербес iс қағаздарын құрастырады. </w:t>
      </w:r>
      <w:r>
        <w:br/>
      </w:r>
      <w:r>
        <w:rPr>
          <w:rFonts w:ascii="Times New Roman"/>
          <w:b w:val="false"/>
          <w:i w:val="false"/>
          <w:color w:val="000000"/>
          <w:sz w:val="28"/>
        </w:rPr>
        <w:t xml:space="preserve">
      21. Алушылардың дербес iс қағаздарын құрастыру кезiнде уәкiлеттi орган қызметкерлерi құжаттарды түпнұсқасымен салыстыру арқылы тексеру жүргiзедi, көшiрмелердi куәландырады. </w:t>
      </w:r>
      <w:r>
        <w:br/>
      </w:r>
      <w:r>
        <w:rPr>
          <w:rFonts w:ascii="Times New Roman"/>
          <w:b w:val="false"/>
          <w:i w:val="false"/>
          <w:color w:val="000000"/>
          <w:sz w:val="28"/>
        </w:rPr>
        <w:t xml:space="preserve">
      22. Әлеуметтiк көмектiң тағайындалуы немесе қабылданбауы туралы шешiм бекiтiлген тiзбеге сәйкес қабылданған құжаттармен өтiнiш тапсырылған күннен бастап он күн iшiнде қабылданады. </w:t>
      </w:r>
      <w:r>
        <w:br/>
      </w:r>
      <w:r>
        <w:rPr>
          <w:rFonts w:ascii="Times New Roman"/>
          <w:b w:val="false"/>
          <w:i w:val="false"/>
          <w:color w:val="000000"/>
          <w:sz w:val="28"/>
        </w:rPr>
        <w:t xml:space="preserve">
      23. Дербес iс қағаздары уәкiлеттi органда сақталып, бiр жолғы материалдық көмектiң аударылғандығы туралы жыл сайынғы мәлiметтермен толықтырылып отырады. </w:t>
      </w:r>
      <w:r>
        <w:br/>
      </w:r>
      <w:r>
        <w:rPr>
          <w:rFonts w:ascii="Times New Roman"/>
          <w:b w:val="false"/>
          <w:i w:val="false"/>
          <w:color w:val="000000"/>
          <w:sz w:val="28"/>
        </w:rPr>
        <w:t xml:space="preserve">
      24. Бiр жолғы материалдық көмек алушының мекен-жайы бойынша жеке есеп шотына аударылады. </w:t>
      </w:r>
      <w:r>
        <w:br/>
      </w:r>
      <w:r>
        <w:rPr>
          <w:rFonts w:ascii="Times New Roman"/>
          <w:b w:val="false"/>
          <w:i w:val="false"/>
          <w:color w:val="000000"/>
          <w:sz w:val="28"/>
        </w:rPr>
        <w:t xml:space="preserve">
      25. Бiр жолғы материалдық көмек алушы азаматтар тапсырылған құжаттардағы мәлiметтердiң дұрыстығына тiкелей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Аз қамтылған отбасыларына, тұрғындардың әлеуметтiк </w:t>
      </w:r>
      <w:r>
        <w:br/>
      </w:r>
      <w:r>
        <w:rPr>
          <w:rFonts w:ascii="Times New Roman"/>
          <w:b w:val="false"/>
          <w:i w:val="false"/>
          <w:color w:val="000000"/>
          <w:sz w:val="28"/>
        </w:rPr>
        <w:t>
</w:t>
      </w:r>
      <w:r>
        <w:rPr>
          <w:rFonts w:ascii="Times New Roman"/>
          <w:b/>
          <w:i w:val="false"/>
          <w:color w:val="000080"/>
          <w:sz w:val="28"/>
        </w:rPr>
        <w:t xml:space="preserve">қорғалуға жататын қатарларына, аса мұқтаж әлеуметтік саладағы </w:t>
      </w:r>
      <w:r>
        <w:br/>
      </w:r>
      <w:r>
        <w:rPr>
          <w:rFonts w:ascii="Times New Roman"/>
          <w:b w:val="false"/>
          <w:i w:val="false"/>
          <w:color w:val="000000"/>
          <w:sz w:val="28"/>
        </w:rPr>
        <w:t>
</w:t>
      </w:r>
      <w:r>
        <w:rPr>
          <w:rFonts w:ascii="Times New Roman"/>
          <w:b/>
          <w:i w:val="false"/>
          <w:color w:val="000080"/>
          <w:sz w:val="28"/>
        </w:rPr>
        <w:t xml:space="preserve">қызметкерлерiне бiр жолғы материалдық көмек тағайындау тәртiбi </w:t>
      </w:r>
    </w:p>
    <w:p>
      <w:pPr>
        <w:spacing w:after="0"/>
        <w:ind w:left="0"/>
        <w:jc w:val="both"/>
      </w:pPr>
      <w:r>
        <w:rPr>
          <w:rFonts w:ascii="Times New Roman"/>
          <w:b w:val="false"/>
          <w:i w:val="false"/>
          <w:color w:val="000000"/>
          <w:sz w:val="28"/>
        </w:rPr>
        <w:t xml:space="preserve">      26. Бiр жолғы материалдық көмек аз қамтылған отбасыларына, тұрғындардың әлеуметтiк қорғалуға жататын қатарларына және аса мұқтаж әлеуметтiк саладағы (бiлiм беру, денсаулық сақтау, мәдениет, әлеуметтiк қорғау,)қызметкерлерiне тағайындалады. </w:t>
      </w:r>
      <w:r>
        <w:br/>
      </w:r>
      <w:r>
        <w:rPr>
          <w:rFonts w:ascii="Times New Roman"/>
          <w:b w:val="false"/>
          <w:i w:val="false"/>
          <w:color w:val="000000"/>
          <w:sz w:val="28"/>
        </w:rPr>
        <w:t xml:space="preserve">
      27. Бiр жолғы материалдық көмек тұрақты мекен жайға көшiп келушi оралмандарға қоныстанудың алғашқы жылында тағайындалады. </w:t>
      </w:r>
      <w:r>
        <w:br/>
      </w:r>
      <w:r>
        <w:rPr>
          <w:rFonts w:ascii="Times New Roman"/>
          <w:b w:val="false"/>
          <w:i w:val="false"/>
          <w:color w:val="000000"/>
          <w:sz w:val="28"/>
        </w:rPr>
        <w:t xml:space="preserve">
      28. Бiр жолғы материалдық көмек табыс мөлшерiне қарамастан азаматтардың өтiнiшi бойынша ауыр материалдық, моральдық зардаптарға соқтырған өмiрдiң айрықша қиын кезеңдерiнде жылына бiр рет: </w:t>
      </w:r>
      <w:r>
        <w:br/>
      </w:r>
      <w:r>
        <w:rPr>
          <w:rFonts w:ascii="Times New Roman"/>
          <w:b w:val="false"/>
          <w:i w:val="false"/>
          <w:color w:val="000000"/>
          <w:sz w:val="28"/>
        </w:rPr>
        <w:t xml:space="preserve">
      1) отбасы мүшелерiнiң бiреуi қайтыс болған жағдайда; </w:t>
      </w:r>
      <w:r>
        <w:br/>
      </w:r>
      <w:r>
        <w:rPr>
          <w:rFonts w:ascii="Times New Roman"/>
          <w:b w:val="false"/>
          <w:i w:val="false"/>
          <w:color w:val="000000"/>
          <w:sz w:val="28"/>
        </w:rPr>
        <w:t xml:space="preserve">
      2) облыстан тыс жерлерде емделуге материалдық жағдайы келмесе;  </w:t>
      </w:r>
      <w:r>
        <w:br/>
      </w:r>
      <w:r>
        <w:rPr>
          <w:rFonts w:ascii="Times New Roman"/>
          <w:b w:val="false"/>
          <w:i w:val="false"/>
          <w:color w:val="000000"/>
          <w:sz w:val="28"/>
        </w:rPr>
        <w:t xml:space="preserve">
      3) отбасына материалдық залал келтiрген өрт болған жағдайда; </w:t>
      </w:r>
      <w:r>
        <w:br/>
      </w:r>
      <w:r>
        <w:rPr>
          <w:rFonts w:ascii="Times New Roman"/>
          <w:b w:val="false"/>
          <w:i w:val="false"/>
          <w:color w:val="000000"/>
          <w:sz w:val="28"/>
        </w:rPr>
        <w:t xml:space="preserve">
      4) басқа да қайғылы оқиғалар болғанда берiледi. </w:t>
      </w:r>
      <w:r>
        <w:br/>
      </w:r>
      <w:r>
        <w:rPr>
          <w:rFonts w:ascii="Times New Roman"/>
          <w:b w:val="false"/>
          <w:i w:val="false"/>
          <w:color w:val="000000"/>
          <w:sz w:val="28"/>
        </w:rPr>
        <w:t xml:space="preserve">
      29. Өмiрдiң айрықша қиын кезеңдерi қайталанған жағдайлардың аса ауыр зардаптарында ғана материалдық көмек қайта тағайындалады, алайда жылына екi реттен артық емес.  </w:t>
      </w:r>
      <w:r>
        <w:br/>
      </w:r>
      <w:r>
        <w:rPr>
          <w:rFonts w:ascii="Times New Roman"/>
          <w:b w:val="false"/>
          <w:i w:val="false"/>
          <w:color w:val="000000"/>
          <w:sz w:val="28"/>
        </w:rPr>
        <w:t xml:space="preserve">
      30. Әлеуметтік саласындағы аса мұқтаж қызметкерiне бiр жолғы материалдық көмек тағайындау кезiнде оның кәмелетке толмаған балалары мен отбасы құрамында әлеуметтiк қорғалуға жататын азаматтардың болуы және көмек алушыдан басқа асыраушының жоқтығы ескерiледi. </w:t>
      </w:r>
      <w:r>
        <w:br/>
      </w:r>
      <w:r>
        <w:rPr>
          <w:rFonts w:ascii="Times New Roman"/>
          <w:b w:val="false"/>
          <w:i w:val="false"/>
          <w:color w:val="000000"/>
          <w:sz w:val="28"/>
        </w:rPr>
        <w:t xml:space="preserve">
      31. Алушылардың дербес iс қағаздарын құрастыру кезiнде уәкiлеттi орган қызметкерлерi құжаттарды түпнұсқасымен салыстыру арқылы тексеруге, мәртебенi анықтайтын және дәлелдейтiн қосымша құжаттарды талап етуге құқылы, көшiрмелердi куәландырады. </w:t>
      </w:r>
      <w:r>
        <w:br/>
      </w:r>
      <w:r>
        <w:rPr>
          <w:rFonts w:ascii="Times New Roman"/>
          <w:b w:val="false"/>
          <w:i w:val="false"/>
          <w:color w:val="000000"/>
          <w:sz w:val="28"/>
        </w:rPr>
        <w:t xml:space="preserve">
      32. Әлеуметтiк көмектiң тағайындалуы немесе қабылданбауы туралы шешiм бекiтiлген тiзбеге сәйкес қабылданған құжаттармен өтiнiш тапсырылған күннен бастап он күн iшiнде қабылданады. </w:t>
      </w:r>
      <w:r>
        <w:br/>
      </w:r>
      <w:r>
        <w:rPr>
          <w:rFonts w:ascii="Times New Roman"/>
          <w:b w:val="false"/>
          <w:i w:val="false"/>
          <w:color w:val="000000"/>
          <w:sz w:val="28"/>
        </w:rPr>
        <w:t xml:space="preserve">
      33. Қала әкiмi немесе әлеуметтiк мәселелер жөнiндегi қала әкiмiнiң орынбасары әлеуметтiк көмек көрсету шараларын жүзеге асырады. </w:t>
      </w:r>
      <w:r>
        <w:br/>
      </w:r>
      <w:r>
        <w:rPr>
          <w:rFonts w:ascii="Times New Roman"/>
          <w:b w:val="false"/>
          <w:i w:val="false"/>
          <w:color w:val="000000"/>
          <w:sz w:val="28"/>
        </w:rPr>
        <w:t xml:space="preserve">
      34. Материалдық көмекке тапсырылған құжаттарды қарау барысында уәкiлеттi орган қызметкерлерi өтiнiш берушiнiң әлеуметтiк-тұрмыстық жағдайын тексередi, көмек тағайындауға негiз болған фактының шындығына көз жеткiзедi. </w:t>
      </w:r>
      <w:r>
        <w:br/>
      </w:r>
      <w:r>
        <w:rPr>
          <w:rFonts w:ascii="Times New Roman"/>
          <w:b w:val="false"/>
          <w:i w:val="false"/>
          <w:color w:val="000000"/>
          <w:sz w:val="28"/>
        </w:rPr>
        <w:t xml:space="preserve">
      35. ала әкiмi немесе әлеуметтiк мәселелер жөнiндегi қала әкiмiнiң орынбасары әлеуметтiк-тұрмыстық жағдайын тексеру актiнiң, берiлген құжаттардың негiзiнде бiр жолғы материалдық көмектiң мөлшерiн белгiлеп қарар (резолюция) шығарады. </w:t>
      </w:r>
      <w:r>
        <w:br/>
      </w:r>
      <w:r>
        <w:rPr>
          <w:rFonts w:ascii="Times New Roman"/>
          <w:b w:val="false"/>
          <w:i w:val="false"/>
          <w:color w:val="000000"/>
          <w:sz w:val="28"/>
        </w:rPr>
        <w:t xml:space="preserve">
      36. Материалдық көмек тағайындауға және төлеуге қажеттi құжаттар: </w:t>
      </w:r>
      <w:r>
        <w:br/>
      </w:r>
      <w:r>
        <w:rPr>
          <w:rFonts w:ascii="Times New Roman"/>
          <w:b w:val="false"/>
          <w:i w:val="false"/>
          <w:color w:val="000000"/>
          <w:sz w:val="28"/>
        </w:rPr>
        <w:t xml:space="preserve">
      1) тұрақты мекен-жайын анықтайтын тұрғындарды тiркеу кiтабы; </w:t>
      </w:r>
      <w:r>
        <w:br/>
      </w:r>
      <w:r>
        <w:rPr>
          <w:rFonts w:ascii="Times New Roman"/>
          <w:b w:val="false"/>
          <w:i w:val="false"/>
          <w:color w:val="000000"/>
          <w:sz w:val="28"/>
        </w:rPr>
        <w:t xml:space="preserve">
      2) өтiнiш берушiнiң жеке куәлiгi, отбасы мүшелерiнiң құжаттары; </w:t>
      </w:r>
      <w:r>
        <w:br/>
      </w:r>
      <w:r>
        <w:rPr>
          <w:rFonts w:ascii="Times New Roman"/>
          <w:b w:val="false"/>
          <w:i w:val="false"/>
          <w:color w:val="000000"/>
          <w:sz w:val="28"/>
        </w:rPr>
        <w:t xml:space="preserve">
      3) салық төлеушiнiң тiркелу куәлiгi; </w:t>
      </w:r>
      <w:r>
        <w:br/>
      </w:r>
      <w:r>
        <w:rPr>
          <w:rFonts w:ascii="Times New Roman"/>
          <w:b w:val="false"/>
          <w:i w:val="false"/>
          <w:color w:val="000000"/>
          <w:sz w:val="28"/>
        </w:rPr>
        <w:t xml:space="preserve">
      4) материалдық көмек алу мәртебесi бар екендiгiн дәлелдейтiн құжат; </w:t>
      </w:r>
      <w:r>
        <w:br/>
      </w:r>
      <w:r>
        <w:rPr>
          <w:rFonts w:ascii="Times New Roman"/>
          <w:b w:val="false"/>
          <w:i w:val="false"/>
          <w:color w:val="000000"/>
          <w:sz w:val="28"/>
        </w:rPr>
        <w:t xml:space="preserve">
      5) Зардапты оқиғаны дәлелдейтiн құжаттар (анықтама, куәлiк және т.б.) </w:t>
      </w:r>
      <w:r>
        <w:br/>
      </w:r>
      <w:r>
        <w:rPr>
          <w:rFonts w:ascii="Times New Roman"/>
          <w:b w:val="false"/>
          <w:i w:val="false"/>
          <w:color w:val="000000"/>
          <w:sz w:val="28"/>
        </w:rPr>
        <w:t xml:space="preserve">
      6) Әлеуметтiк, материалдық ауыр жағдайды куәландыратын т.б. құжаттар.  </w:t>
      </w:r>
      <w:r>
        <w:br/>
      </w:r>
      <w:r>
        <w:rPr>
          <w:rFonts w:ascii="Times New Roman"/>
          <w:b w:val="false"/>
          <w:i w:val="false"/>
          <w:color w:val="000000"/>
          <w:sz w:val="28"/>
        </w:rPr>
        <w:t xml:space="preserve">
      37. Бiр жолғы материалдық көмек өтiнiш берушi тұлғаға қолданыстағы заңнамаларға сәйкес келесi атаулы әлеуметтiк көмек тағайындау кезiнде оның жиынтық табысына саналмайды. </w:t>
      </w:r>
      <w:r>
        <w:br/>
      </w:r>
      <w:r>
        <w:rPr>
          <w:rFonts w:ascii="Times New Roman"/>
          <w:b w:val="false"/>
          <w:i w:val="false"/>
          <w:color w:val="000000"/>
          <w:sz w:val="28"/>
        </w:rPr>
        <w:t xml:space="preserve">
      38. Бiр жолғы материалдық көмек алушының мекен-жайы бойынша жеке есеп шотына аударылады. </w:t>
      </w:r>
      <w:r>
        <w:br/>
      </w:r>
      <w:r>
        <w:rPr>
          <w:rFonts w:ascii="Times New Roman"/>
          <w:b w:val="false"/>
          <w:i w:val="false"/>
          <w:color w:val="000000"/>
          <w:sz w:val="28"/>
        </w:rPr>
        <w:t xml:space="preserve">
      39. Бiр жолғы материалдық көмек алушы азаматтар тапсырылған құжаттардағы мәлiметтердiң дұрыстығына тiкелей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Мемлекеттiк мерекелер,атаулы даталарда жекелеген </w:t>
      </w:r>
      <w:r>
        <w:br/>
      </w:r>
      <w:r>
        <w:rPr>
          <w:rFonts w:ascii="Times New Roman"/>
          <w:b w:val="false"/>
          <w:i w:val="false"/>
          <w:color w:val="000000"/>
          <w:sz w:val="28"/>
        </w:rPr>
        <w:t>
</w:t>
      </w:r>
      <w:r>
        <w:rPr>
          <w:rFonts w:ascii="Times New Roman"/>
          <w:b/>
          <w:i w:val="false"/>
          <w:color w:val="000080"/>
          <w:sz w:val="28"/>
        </w:rPr>
        <w:t xml:space="preserve">санаттардағы азаматтарға бiр жолғы материалдық көмек </w:t>
      </w:r>
      <w:r>
        <w:br/>
      </w:r>
      <w:r>
        <w:rPr>
          <w:rFonts w:ascii="Times New Roman"/>
          <w:b w:val="false"/>
          <w:i w:val="false"/>
          <w:color w:val="000000"/>
          <w:sz w:val="28"/>
        </w:rPr>
        <w:t>
</w:t>
      </w:r>
      <w:r>
        <w:rPr>
          <w:rFonts w:ascii="Times New Roman"/>
          <w:b/>
          <w:i w:val="false"/>
          <w:color w:val="000080"/>
          <w:sz w:val="28"/>
        </w:rPr>
        <w:t xml:space="preserve">тағайындау тәртiбi </w:t>
      </w:r>
    </w:p>
    <w:p>
      <w:pPr>
        <w:spacing w:after="0"/>
        <w:ind w:left="0"/>
        <w:jc w:val="both"/>
      </w:pPr>
      <w:r>
        <w:rPr>
          <w:rFonts w:ascii="Times New Roman"/>
          <w:b w:val="false"/>
          <w:i w:val="false"/>
          <w:color w:val="000000"/>
          <w:sz w:val="28"/>
        </w:rPr>
        <w:t xml:space="preserve">      40. Мемлекеттiк мерекелер, атаулы даталарда бiр жолғы материалдық көмек:  </w:t>
      </w:r>
      <w:r>
        <w:br/>
      </w:r>
      <w:r>
        <w:rPr>
          <w:rFonts w:ascii="Times New Roman"/>
          <w:b w:val="false"/>
          <w:i w:val="false"/>
          <w:color w:val="000000"/>
          <w:sz w:val="28"/>
        </w:rPr>
        <w:t xml:space="preserve">
      1) жыл сайын Жеңiс Күнiне (9 мамыр) Ұлы Отан соғысы ардагерлерi мен мүгедектерiне 6 айлық есептiк көрсеткiш мөлшерiнде; </w:t>
      </w:r>
      <w:r>
        <w:br/>
      </w:r>
      <w:r>
        <w:rPr>
          <w:rFonts w:ascii="Times New Roman"/>
          <w:b w:val="false"/>
          <w:i w:val="false"/>
          <w:color w:val="000000"/>
          <w:sz w:val="28"/>
        </w:rPr>
        <w:t xml:space="preserve">
      2) жыл сайын Жеңiс Күнiне (9 мамыр) Ұлы Отан соғысы жылдарындағы тылдағы ерен еңбегi үшiн Кеңес Одағының ордендерi мен медальдарымен (медальдар тiзбесiне сәйкес) марапатталған азаматтарға үш айлық есептiк көрсеткiш мөлшерiнде; </w:t>
      </w:r>
      <w:r>
        <w:br/>
      </w:r>
      <w:r>
        <w:rPr>
          <w:rFonts w:ascii="Times New Roman"/>
          <w:b w:val="false"/>
          <w:i w:val="false"/>
          <w:color w:val="000000"/>
          <w:sz w:val="28"/>
        </w:rPr>
        <w:t xml:space="preserve">
      3) жыл сайын Жеңiс Күнiне (9 мамыр) 1941 жылдың 22 маусымы мен 1945 жылдың 9 мамыры аралығында еңбек кiтапшасында алты айдан жоғары жұмыс жасағандығы туралы жазбасы немесе мұрағат анықтамасы бар тыл еңбеккерлерiне екі айлық есептiк көрсеткiш мөлшерiнде; </w:t>
      </w:r>
      <w:r>
        <w:br/>
      </w:r>
      <w:r>
        <w:rPr>
          <w:rFonts w:ascii="Times New Roman"/>
          <w:b w:val="false"/>
          <w:i w:val="false"/>
          <w:color w:val="000000"/>
          <w:sz w:val="28"/>
        </w:rPr>
        <w:t xml:space="preserve">
      4) жыл сайын Жеңiс Күнiне (9 мамыр) Ұлы Отан соғысы жылдарында қаза тапқан, қайтыс болған, хабарсыз жоғалып кеткен жауынгерлердiң қайта некеге тұрмаған жесiрлерi екі айлық есептiк көрсеткiш мөлшерiнде; </w:t>
      </w:r>
      <w:r>
        <w:br/>
      </w:r>
      <w:r>
        <w:rPr>
          <w:rFonts w:ascii="Times New Roman"/>
          <w:b w:val="false"/>
          <w:i w:val="false"/>
          <w:color w:val="000000"/>
          <w:sz w:val="28"/>
        </w:rPr>
        <w:t xml:space="preserve">
      5)жыл сайын Жеңiс Күнiне (9 мамыр) Ленинград қоршауының тұрғындары және фашист концлагерiнiң тұтқындарына екі айлық есептiк көрсеткiш мөлшерiнде;  </w:t>
      </w:r>
      <w:r>
        <w:br/>
      </w:r>
      <w:r>
        <w:rPr>
          <w:rFonts w:ascii="Times New Roman"/>
          <w:b w:val="false"/>
          <w:i w:val="false"/>
          <w:color w:val="000000"/>
          <w:sz w:val="28"/>
        </w:rPr>
        <w:t xml:space="preserve">
      6) жыл сайын Қарттар Күнiне (1 қазан) 70 жастан асқан жалғызiлiктi зейнеткерлерге екі айлық есептiк көрсеткiш мөлшерiнде; </w:t>
      </w:r>
      <w:r>
        <w:br/>
      </w:r>
      <w:r>
        <w:rPr>
          <w:rFonts w:ascii="Times New Roman"/>
          <w:b w:val="false"/>
          <w:i w:val="false"/>
          <w:color w:val="000000"/>
          <w:sz w:val="28"/>
        </w:rPr>
        <w:t xml:space="preserve">
      7) жыл сайын Мүгедектер Күнiне (қазан айының екiншi жексенбiсi) 16 жасқа дейiнгi мүгедек балаларға екі айлық есептiк көрсеткiш мөлшерiнде;  </w:t>
      </w:r>
      <w:r>
        <w:br/>
      </w:r>
      <w:r>
        <w:rPr>
          <w:rFonts w:ascii="Times New Roman"/>
          <w:b w:val="false"/>
          <w:i w:val="false"/>
          <w:color w:val="000000"/>
          <w:sz w:val="28"/>
        </w:rPr>
        <w:t xml:space="preserve">
      8) жыл сайын Мүгедектер Күнiне (қазан айының екiншi) жексенбiсi мемлекеттiк әлеуметтiк жәрдемақы алатын 1 және 2 топ мүгедектерiне екі айлық есептiк көрсеткiш мөлшерiнде;  </w:t>
      </w:r>
      <w:r>
        <w:br/>
      </w:r>
      <w:r>
        <w:rPr>
          <w:rFonts w:ascii="Times New Roman"/>
          <w:b w:val="false"/>
          <w:i w:val="false"/>
          <w:color w:val="000000"/>
          <w:sz w:val="28"/>
        </w:rPr>
        <w:t xml:space="preserve">
      9) жыл сайын Қазақстан Республикасы Күнiне (25 қазан) асыраушысынан айрылуына байланысты мемлекеттiк әлеуметтiк жәрдемақы алушыларға екі айлық есептiк көрсеткiш мөлшерiнде.  </w:t>
      </w:r>
      <w:r>
        <w:br/>
      </w:r>
      <w:r>
        <w:rPr>
          <w:rFonts w:ascii="Times New Roman"/>
          <w:b w:val="false"/>
          <w:i w:val="false"/>
          <w:color w:val="000000"/>
          <w:sz w:val="28"/>
        </w:rPr>
        <w:t xml:space="preserve">
      41. Азаматтардың жекелеген санаттарына мерекелi күндерде, атаулы даталарда бiр жолғы материалдық көмек Мемлекеттiк зейнетақы төлеу Орталығының Маңғыстау облыстық филиалының мәліметтер жиынтығы негiзiнде тағайындалады. </w:t>
      </w:r>
      <w:r>
        <w:br/>
      </w:r>
      <w:r>
        <w:rPr>
          <w:rFonts w:ascii="Times New Roman"/>
          <w:b w:val="false"/>
          <w:i w:val="false"/>
          <w:color w:val="000000"/>
          <w:sz w:val="28"/>
        </w:rPr>
        <w:t xml:space="preserve">
      42. Бiр жолғы материалдық көмек алушының мекен-жайы бойынша жеке есеп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Республикалық маңыздағы дербес зейнеткер В.Д.Горшенинге </w:t>
      </w:r>
      <w:r>
        <w:br/>
      </w:r>
      <w:r>
        <w:rPr>
          <w:rFonts w:ascii="Times New Roman"/>
          <w:b w:val="false"/>
          <w:i w:val="false"/>
          <w:color w:val="000000"/>
          <w:sz w:val="28"/>
        </w:rPr>
        <w:t>
</w:t>
      </w:r>
      <w:r>
        <w:rPr>
          <w:rFonts w:ascii="Times New Roman"/>
          <w:b/>
          <w:i w:val="false"/>
          <w:color w:val="000080"/>
          <w:sz w:val="28"/>
        </w:rPr>
        <w:t xml:space="preserve">бiр жолғы материалдық  көмек тағайындау тәртiбi </w:t>
      </w:r>
    </w:p>
    <w:p>
      <w:pPr>
        <w:spacing w:after="0"/>
        <w:ind w:left="0"/>
        <w:jc w:val="both"/>
      </w:pPr>
      <w:r>
        <w:rPr>
          <w:rFonts w:ascii="Times New Roman"/>
          <w:b w:val="false"/>
          <w:i w:val="false"/>
          <w:color w:val="000000"/>
          <w:sz w:val="28"/>
        </w:rPr>
        <w:t xml:space="preserve">      43. Республикалық маңыздағы дербес зейнеткер Горшенин Вячеслав Дмитриевичке он бес мың теңге мөлшерiнде бiр жолғы материалдық көмек тағайындалады. </w:t>
      </w:r>
      <w:r>
        <w:br/>
      </w:r>
      <w:r>
        <w:rPr>
          <w:rFonts w:ascii="Times New Roman"/>
          <w:b w:val="false"/>
          <w:i w:val="false"/>
          <w:color w:val="000000"/>
          <w:sz w:val="28"/>
        </w:rPr>
        <w:t xml:space="preserve">
      44. Бiр жолғы материалдық көмек алушының мекен-жайы бойынша жеке есеп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7. Облыстық маңыздағы дербес зейнеткерлерге ай сайынғы </w:t>
      </w:r>
      <w:r>
        <w:br/>
      </w:r>
      <w:r>
        <w:rPr>
          <w:rFonts w:ascii="Times New Roman"/>
          <w:b w:val="false"/>
          <w:i w:val="false"/>
          <w:color w:val="000000"/>
          <w:sz w:val="28"/>
        </w:rPr>
        <w:t>
</w:t>
      </w:r>
      <w:r>
        <w:rPr>
          <w:rFonts w:ascii="Times New Roman"/>
          <w:b/>
          <w:i w:val="false"/>
          <w:color w:val="000080"/>
          <w:sz w:val="28"/>
        </w:rPr>
        <w:t xml:space="preserve">үстеме ақы тағайындау тәртiбi </w:t>
      </w:r>
    </w:p>
    <w:p>
      <w:pPr>
        <w:spacing w:after="0"/>
        <w:ind w:left="0"/>
        <w:jc w:val="both"/>
      </w:pPr>
      <w:r>
        <w:rPr>
          <w:rFonts w:ascii="Times New Roman"/>
          <w:b w:val="false"/>
          <w:i w:val="false"/>
          <w:color w:val="000000"/>
          <w:sz w:val="28"/>
        </w:rPr>
        <w:t xml:space="preserve">      45. Облыстық маңыздағы дербес зейнеткерлерге ай сайынғы үстеме ақы облыс алдындағы елеулi еңбегi үшiн зейнетақы тағайындалған тұлғаларға бір айлық есептiк көрсеткiш мөлшерiнде тағайындалады. </w:t>
      </w:r>
      <w:r>
        <w:br/>
      </w:r>
      <w:r>
        <w:rPr>
          <w:rFonts w:ascii="Times New Roman"/>
          <w:b w:val="false"/>
          <w:i w:val="false"/>
          <w:color w:val="000000"/>
          <w:sz w:val="28"/>
        </w:rPr>
        <w:t xml:space="preserve">
      46. Көмек тағайындауға Маңғыстау облысы халық депутаттарының 1992 жылғы 22 мамырындағы N Х/254 қаулысымен бекiтiлген облыс алдындағы елеулi еңбегi үшiн зейнетақы тағайындау туралы комиссиясы шешімінің үзiндiсi негiз болып табылады. </w:t>
      </w:r>
      <w:r>
        <w:br/>
      </w:r>
      <w:r>
        <w:rPr>
          <w:rFonts w:ascii="Times New Roman"/>
          <w:b w:val="false"/>
          <w:i w:val="false"/>
          <w:color w:val="000000"/>
          <w:sz w:val="28"/>
        </w:rPr>
        <w:t xml:space="preserve">
      47. Бiр жолғы материалдық көмек мекен-жайы бойынша жеке есеп шотына ауыстырылады.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