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283e" w14:textId="9972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Әкiмшiлiгiнiң 2004 жылғы 15 қыркүйектегi N 4/530 "Миссионерлiк қызметпен шұғылданатын шет елдiк азаматтардың есебiн тiркеу туралы" (мемлекеттiк тiркеу күнi 2003 жылғы 29 қыркүйек N 553)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28 маусымдағы N 3/513 қаулысы. Алматы қалалық Әділет Департаментінде 2004 жылғы 6 шілдеде N 608 тіркелді. Күші жойылды - Алматы қаласы әкімдігінің 2011 жылғы 9 маусымдағы № 2/345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2011 жылғы 9 маусымдағы № 2/345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1998 жылғы 24 наурыздағы N 213-I "Нормативтiк құқықтық актiлер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бабы 3 тармағы 2 тармақшасының талаптарын сәйкестендiрудi келтiру мақсатында, Қазақстан Республикасының 2001 жылғы 23 қаңтардағы N 148-II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Алматы қаласының Әкiмшiлiгi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Әкiмшiлiгiнiң 2004 жылғы 15 қыркүйектегi N 4/530 "Миссионерлiк қызметпен шұғылданатын шет елдiк азаматтардың есебiн тiркеу туралы" (мемлекеттiк тiркеу күнi 2003 жылғы 29 қыркүйек N 553, 2003 жылы 15 қазанда N 161 "Вечерний Алматы", 2003 жылғы 14 қазанда N 115 "Алматы ақшамы" газеттерiнде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Әкiмшiлiк қаулысындағы 1 қосымшаның және аталған қаулының 1 қосымшасындағы барлық мәтiн бойынша "Ереже" сөзi "Тәртiп" сөзiмен алмастырылсын.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Әкiмшiлiк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