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8a05" w14:textId="e358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Әкiмшiлiгiнiң 2001 жылғы 14 тамыздағы N 1/129 "Тұрғын үйдi ұстау жөнiндегi жұмсалған шығынның мөлшерiн белгiлеу туралы" қаулысына (нормалық құқықтық актiлердi мемлекеттiк тiркеу реестрiнде 2001 жылы 29 тамызда N 386 тiркелген, 2001 жылдың қыркүйегiнде "Алматы ақшамы", "Вечерний Алматы" газеттерiнде жарияланған)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29 маусымдағы N 3/523 қаулысы. Алматы қалалық Әділет Департаментінде 2004 жылғы 02 тамызда N 610 тіркелді. Күші жойылды - Алматы қаласы әкімдігінің 2009 жылғы 11 желтоқсандағы N 5/803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2009.12.11 N 5/803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Қоқысты шығару саласында сапаны арттыру мақсатында Алматы қалалық Әкiмшiлiгi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Әкiмшiлiгiнiң 2001 жылғы 14 тамыздағы N 1/129 "Тұрғын үйдi ұстау жөнiндегi жұмсалған шығынның мөлшерiн белгiлеу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(нормалық құқықтық актiлердi мемлекеттiк тiркеу реестрiнде 2001 жылғы 29 тамыздағы N 386 тiркелген, 2001 жылы қыркүйекте "Алматы ақшамы", "Вечерний Алматы" газеттерiнде жарияланған) Алматы қаласы Әкiмшiлiгiнiң 2002 жылғы 22 қарашадағы N 5/749 қаулысымен өзгерiстер енгiзiлген (нормалық құқықтық актiлердi мемлекеттiк тiркеу реестрiнде 2002 жылғы 2 желтоқсандағы N 490 тiркелген, 2002 жылы желтоқсанда "Алматы ақшамы", "Вечерний Алматы" газеттерiнде жарияланған)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тармақтағы "11 теңге 49 тиын" сөзi "11 теңге 38 тиынмен"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N 1 қосымшасындағы аталған қаулыға: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- 3 тармақшадағы 2 баған "Көрiктендiру" мына сөзбен толықтырылсын "контейнерлер мен контейнерлiк алаңдарды дәрiлеу";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- 3 тармақшадағы 3 баған "0-50" саны "0-55" санымен алмастырылсын;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 тармақша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қаласы Әкiмiнiң бiрiншi орынбасары Я.И.Заяцқа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Әкiмшiлiк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