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e004d" w14:textId="76e00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2004 жылы балалар мен жасөспірімдердің жазғы демалысын, сауықтырылуын және еңбекпен қамтылуын ұйымдастыру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әкімдігінің 2004 жылғы 12 мамырдағы N 75 қаулысы. Солтүстік Қазақстан облысының Әділет департаментінде 2004 жылғы 18 мамырда N 1252 тіркелді. Қолданылу мерзімінің өтуіне байланысты күші жойылды (Солтүстік Қазақстан облысы әкімі аппаратының 2011 жылғы 17 қазандағы N 01.04-08/2964 хаты)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Қолданылу мерзімінің өтуіне байланысты күші жойылды (Солтүстік Қазақстан облысы әкімі аппаратының 2011.10.17 N 01.04-08/2964 хаты)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"2003-2005 жылдарға арналған балалар мен жасөспірімдердің жазғы демалысын, сауықтырылуын және еңбекпен қамтылуын ұйымдастыру туралы" Қазақстан Республикасы Премьер-Министрінің 2003 жылғы 22 сәуірдегі N 70-ө  </w:t>
      </w:r>
      <w:r>
        <w:rPr>
          <w:rFonts w:ascii="Times New Roman"/>
          <w:b w:val="false"/>
          <w:i w:val="false"/>
          <w:color w:val="000000"/>
          <w:sz w:val="28"/>
        </w:rPr>
        <w:t xml:space="preserve">өкімін </w:t>
      </w:r>
      <w:r>
        <w:rPr>
          <w:rFonts w:ascii="Times New Roman"/>
          <w:b w:val="false"/>
          <w:i w:val="false"/>
          <w:color w:val="000000"/>
          <w:sz w:val="28"/>
        </w:rPr>
        <w:t xml:space="preserve"> орындау үшін және 2004 жылғы жазғы кезеңде балалар мен жасөспірімдердің демалысын, сауықтырылуын және еңбекпен қамтылуын, олардың творчестволық дамуын ұйымдастыру, сондай-ақ кәмелетке толмағандардың құқық бұзушылығы мен қадағалаудан тыс қалуының алдын алу мақсаттарында облыс әкімдігі </w:t>
      </w:r>
      <w:r>
        <w:rPr>
          <w:rFonts w:ascii="Times New Roman"/>
          <w:b/>
          <w:i w:val="false"/>
          <w:color w:val="000000"/>
          <w:sz w:val="28"/>
        </w:rPr>
        <w:t xml:space="preserve"> ҚАУЛЫ ЕТЕДІ: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Аудандар мен Петропавл қаласының әкімі, білім департаменті 2004 жылы балалар мен жасөспірімдердің демалысын, сауықтырылуын және еңбекпен қамтылуын ұйымдастыруды қамтамасыз етсін: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қаладан тыс сауықтыру лагерлері мен еңбек және демалыс лагерлерінің материалдық-техникалық базасы 2004 жылдың 31 мамырына дайындалсын, оларда мектеп оқушыларын жалпы және рухани-адамгершілік жағынан тәрбиелеу, жан-жақты мәдени-бұқаралық, спорттық және сауықтыру жұмыстары үшін қажетті жағдайлар туғызылсын;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2004 жылдың 5 маусымына дейінгі мерзімде қалалық және аудандық комиссиялар лагерлерін қабылдауды қамтамасыз етсін;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сауықтыру лагерлерін, мектеп жанындағы алаңдарды, мектептен тыс ұйымдардың лагерлерін, еңбек және демалыс лагерлерін қаржыландыру жергілікті бюджеттерде көзделген қаражат және бюджеттен тыс көздерден қаржылай қаражат тарту есебінен жасалсын;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өңірдің ерекшеліктерін, экономикалық жағдайларын, ата-аналар мен балалардың ұйымдасқан түрде демалыс жөніндегі сұраныстарын ескере отырып, 2004 жылғы жазғы кезеңдегі балалар мен жасөспірімдердің демалысын, сауықтырылуын және еңбекпен қамтылу бағдарламасы әзірленсін және бекітілсін;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Бірінші кезекті тәртіпте жетім балалардың, ата-аналарының қамқорлықтарынсыз қалған балалардың, атаулы әлеуметтік көмек алуға құқы бар, көпбалалы, толық емес отбасылар балаларының, мүгедек балалардың демалысын, сауықтырылуын қамтамасыз ету;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балалар мен жасөспірімдердің күндіз болатын сауықтыру лагерлері жүйесін дамытуға жәрдемдесу;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жалпы білім беретін мектептер жанынан, мектептен тыс ұйымдарда күндіз болатын лагерлерін, еңбек және демалыс лагерлерін және мектеп орманшылығын ұйымдастыру;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Балалар мен жасөспірімдердің еңбекпен қамтылуын қамтамасыз ету, олар үшін жазғы демалыс кезінде еңбек заңдарына сәйкес, уақытша жұмыс ормандарын ұйымдастыру жөнінде шаралар қабылдау;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балалардың өмірі мен денсаулығы сақтығын, сондай-ақ балалардың сауықтыру ұйымдарындағы өртке қарсы қауіпсіздікті қамтамасыз ету.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2. Мыналар бекітілсін: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балалар мен жасөспірімдердің жазғы демалысын ұйымдастыру жөніндегі облыстық комиссияның құрамы 1 қосымша ға сәйкес;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қаладан тыс лагерлерде балаларды сауықтырумен қамту жоспары - 2 қосымшаға сәйкес;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мектеп жанындағы алаңдарда балаларды сауықтырумен қамту жоспары - 3 қосымшаға сәйкес.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3. 2004 жылдың 1 шілдесіне дейін білім және денсаулық сақтау департаменттері барлық тұрпаттағы лагерлерді педагогикалық, медициналық, музыкалық және дене шынықтыру қызметкерлерімен толықтырсын.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4. Денсаулық сақтау, Солтүстік Қазақстан облысы әкімінің мемлекеттік санитарлық-эпидемиологиялық қадағалау департаменттері: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балалардың сауықтыру алаңдарын дәрілік препараттармен, дезинфекциялау құралдарымен және қажетті медициналық жабдықтармен жабдықтауға көмек көрсетсін;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лагерлерді қолданыстағы санитарлық нормаларға сәйкес балалардың демалысын ұйымдастыру және қорғау маусымы басталғанға дейін дайын болуын бақылап отырсын.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5. Ішкі саясат департаменті бұқаралық ақпарат құралдарында балалар мен жасөспірімдердің жазғы кезеңде сауықтырылуын және еңбекпен қамтылуын ұйымдастыруға дайындық барысы туралы хабарлар беріп тұрсын.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6. Мәдениет департаменті мәдениет мекемелерінің жазғы демалысты өткізуге қатысуларын қамтамасыз етсін.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Туризм және спорт басқармасы туған өлке бойынша туристік және экологиялық маршруттар ұйымдастырсын.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8. Ішкі істер, төтенше жағдайлар жөніндегі басқармалар (келісім бойынша):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демалыс аймақтарында қоғамдық тәртіптің сақталуын, балаларды тасымалдау қауіпсіздігін, балалардың су айдындарында өмір қауіпсіздігі ережелері мен нормаларын сақтауларын қамтамасыз етсін;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балалардың сауықтыру лагерлеріне келуін және кейін қайтуын жол полициясының ілесуімен жүзеге асырсын.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9.Қаулының орындалуын бақылау облыс әкімінің орынбасары Е.Е.Нұрақаевқа жүктелсін.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Облыс әкімі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Облыс әкімдігінің 2004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 мамырдағы N 75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қаулысына 1 қосымша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"2004 жылы балалар 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жасөспірімдердің жазғы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демалысын, сауықтырылуын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және жұмыспен қамтылуын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ұйымдастыру туралы"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Балалар мен жасөспірімдердің жазғы демалысын </w:t>
      </w:r>
      <w:r>
        <w:br/>
      </w:r>
      <w:r>
        <w:rPr>
          <w:rFonts w:ascii="Times New Roman"/>
          <w:b/>
          <w:i w:val="false"/>
          <w:color w:val="000000"/>
        </w:rPr>
        <w:t xml:space="preserve">
ұйымдастыру жөніндегі облыстық комиссияның </w:t>
      </w:r>
      <w:r>
        <w:br/>
      </w:r>
      <w:r>
        <w:rPr>
          <w:rFonts w:ascii="Times New Roman"/>
          <w:b/>
          <w:i w:val="false"/>
          <w:color w:val="000000"/>
        </w:rPr>
        <w:t xml:space="preserve">
құрамы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93"/>
        <w:gridCol w:w="7553"/>
      </w:tblGrid>
      <w:tr>
        <w:trPr>
          <w:trHeight w:val="450" w:hRule="atLeast"/>
        </w:trPr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Нұрақаев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Ерік Есімұлы 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комиссия төрағасы, облыс әкімінің орынбасары </w:t>
            </w:r>
          </w:p>
        </w:tc>
      </w:tr>
      <w:tr>
        <w:trPr>
          <w:trHeight w:val="450" w:hRule="atLeast"/>
        </w:trPr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Денкенова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Сайран Әбілқайырқызы 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төрағаның орынбасары, білім департаментінің бастығы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Комиссия мүшелері: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13"/>
        <w:gridCol w:w="7513"/>
      </w:tblGrid>
      <w:tr>
        <w:trPr>
          <w:trHeight w:val="450" w:hRule="atLeast"/>
        </w:trPr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Исенеев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Қайырғали Қапезұлы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Қазақстан облысы әкімінің мемлекеттік санитарлық-эпидемиологиялық қадағалау департаментінің бастығы </w:t>
            </w:r>
          </w:p>
        </w:tc>
      </w:tr>
      <w:tr>
        <w:trPr>
          <w:trHeight w:val="450" w:hRule="atLeast"/>
        </w:trPr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Каргаполов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Юрий Васильевич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кәсіподақтары Кеңесінің төрағасы (келісім бойынша) </w:t>
            </w:r>
          </w:p>
        </w:tc>
      </w:tr>
      <w:tr>
        <w:trPr>
          <w:trHeight w:val="450" w:hRule="atLeast"/>
        </w:trPr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Құлжанова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Тотикамал Ниязқызы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Петропавл қаласы әкімінің орынбасары </w:t>
            </w:r>
          </w:p>
        </w:tc>
      </w:tr>
      <w:tr>
        <w:trPr>
          <w:trHeight w:val="450" w:hRule="atLeast"/>
        </w:trPr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Мұхамедиева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Казиза Теңдікқызы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 департаменті бастығының орынбасары </w:t>
            </w:r>
          </w:p>
        </w:tc>
      </w:tr>
      <w:tr>
        <w:trPr>
          <w:trHeight w:val="450" w:hRule="atLeast"/>
        </w:trPr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Нұқышев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Сейтжан Ғалымжанұлы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өртке қарсы қызметтік бастығы (келісім бойынша) </w:t>
            </w:r>
          </w:p>
        </w:tc>
      </w:tr>
      <w:tr>
        <w:trPr>
          <w:trHeight w:val="450" w:hRule="atLeast"/>
        </w:trPr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Риде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Валерий Рейнгольдович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Аққайың ауданы әкімінің орынбасары </w:t>
            </w:r>
          </w:p>
        </w:tc>
      </w:tr>
      <w:tr>
        <w:trPr>
          <w:trHeight w:val="450" w:hRule="atLeast"/>
        </w:trPr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Шағимарданов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Олег Гиреевич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Аққайың ауданы әкімінің орынбасары </w:t>
            </w:r>
          </w:p>
        </w:tc>
      </w:tr>
      <w:tr>
        <w:trPr>
          <w:trHeight w:val="450" w:hRule="atLeast"/>
        </w:trPr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Кұдайбергенова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Ғалия Бейсенқызы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еңбек, жұмыспен қамту және халықты әлеуметтік қорғау департаменті бастығының орынбасары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Облыс әкімдігінің 2004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 мамырдағы N 75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қаулысына 2 қосымша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"2004 жылы балалар 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жасөспірімдердің жазғы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демалысын, сауықтырылуын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және жұмыспен қамтылуын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ұйымдастыру туралы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 Қаладан тыс лагерлерде балаларды сауықтырумен қамту </w:t>
      </w:r>
      <w:r>
        <w:br/>
      </w:r>
      <w:r>
        <w:rPr>
          <w:rFonts w:ascii="Times New Roman"/>
          <w:b/>
          <w:i w:val="false"/>
          <w:color w:val="000000"/>
        </w:rPr>
        <w:t xml:space="preserve">
жоспары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2733"/>
        <w:gridCol w:w="2973"/>
        <w:gridCol w:w="873"/>
        <w:gridCol w:w="1513"/>
        <w:gridCol w:w="1553"/>
        <w:gridCol w:w="1553"/>
        <w:gridCol w:w="933"/>
      </w:tblGrid>
      <w:tr>
        <w:trPr>
          <w:trHeight w:val="450" w:hRule="atLeast"/>
        </w:trPr>
        <w:tc>
          <w:tcPr>
            <w:tcW w:w="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NN </w:t>
            </w:r>
          </w:p>
        </w:tc>
        <w:tc>
          <w:tcPr>
            <w:tcW w:w="2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Аумақтың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2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Лагерлердің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Сыйы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м-ды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лығы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Маусым 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жоспарланған қамту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шамасы </w:t>
            </w:r>
          </w:p>
        </w:tc>
        <w:tc>
          <w:tcPr>
            <w:tcW w:w="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ық-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саны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1-ші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маусым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2-ші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маусым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2-ші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маусым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 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Қарлығаш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Аққайың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В.Терешкова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атын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Есіл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Родничок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540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Лесные поляны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М.Жұмабаев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Березка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Қызылжар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Серебряный бор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Орленок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Искра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Ғ.Мүсірепов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Солнышко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750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Қарлығаш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Тимирязев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Счастливое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детство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Шал ақын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Аю-тас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Петропавл қ.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железнодорож-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1050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Золотая осень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750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Березка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750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Балауса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Лашын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"Арман" сауықтыру орталығында жетім балалар мен ата-аналарының қамқорлықтарынсыз қалған, көпбалалы және тұрмысы жұтаң отбасылардың балалары сауықтырылады.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 маусымда 15 күннен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2953"/>
        <w:gridCol w:w="953"/>
        <w:gridCol w:w="1153"/>
        <w:gridCol w:w="1253"/>
        <w:gridCol w:w="1053"/>
        <w:gridCol w:w="1073"/>
        <w:gridCol w:w="1273"/>
      </w:tblGrid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Мекеме аумағы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1-ші мау-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сым 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2-ші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сым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3-ші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маусым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4-ші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сым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5-ші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сезон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сауық-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тындар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Уәлиханов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 балалар үйі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Архангелька түзету мектеп-интернаты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Петропавл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Ақжар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Аққайың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М.Жұмабаев 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Есіл 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 санаториялық мектеп-интернаты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Тайынша, Чкалов коррекциялық мектеп-интернаты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Тимирязев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Шал ақын 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Ғ.Мүсірепов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Қызылжар 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Барлығы: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Ескерту: "Арман" сауықтыру орталығына тегін жолдама жетім балалар мен әлеуметтік көмек алу құқысы бар ата-аналарының қамқорлықтарынсыз қалған, көпбалалы және тұрмысы жұтаң, аз қамтамасыз етілген отбасылардың балалары арасынан оқудағы жетістігі, қоғамдық өмірдегі белсенділігі үшін 7 жастан 15 жасқа дейінгі оқушыларға беріледі.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Балаларды "Арман" орталығына жіберу кезінде бұйрық шығарылады, балалардың денсаулығы мен қауіпсіздігі үшін жауаптылар айқындалады. Балаларды көлікпен жөнелту кезінде оларды ілесіп апаратын жол полициясымен қамтамасыз етіледі.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Балаларды лагерлерге жеткізу мен алып қайтудың жолақысы ата-аналармен (оларды ауыстыратын тұлғалармен) немесе кәсіпорындардың, ұйымдардың әр деңгейдегі бюджеттік қаржысы есебінен жасалады.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Барлығы: 18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Сауықтырумен қамтылатындар  10030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Облыс әкімдігінің 2004 ж.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 мамырдағы N 75 қаулысына 3 қосымша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"2004 жылы балалар мен жасөспірімдердің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жазғы демалысын, сауықтырылуын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жұмыспен қамтылуын ұйымдастыру туралы"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Балаларды мектеп жанындағы алаңдарда сауықтырумен қамту </w:t>
      </w:r>
      <w:r>
        <w:br/>
      </w:r>
      <w:r>
        <w:rPr>
          <w:rFonts w:ascii="Times New Roman"/>
          <w:b/>
          <w:i w:val="false"/>
          <w:color w:val="000000"/>
        </w:rPr>
        <w:t xml:space="preserve">
ЖОСПАРЫ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3"/>
        <w:gridCol w:w="3213"/>
        <w:gridCol w:w="2693"/>
        <w:gridCol w:w="3033"/>
      </w:tblGrid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NN 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Аудан, қала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атауы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Алаңдар саны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Балаларды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тамақтанумен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қамту 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3500 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Ақжар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1800 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Аққайың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 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Есіл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1300 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2400 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М.Жұмабаев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2160 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Қызылжар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2600 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1700 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Ғ.Мүсірепов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3500 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Тайынша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4600 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Тимирязев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 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Уәлиханов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 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Шал ақын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2580 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Петропавл қ.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8500 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Барлығы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656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39040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