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c911" w14:textId="e68c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пен балық өнімін заңсыз өндіру, сату және Атырау облысы аумағынан тыс шығарумен байланысты құқық бұзушылықтың алдын алу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2004 жылғы 26 шілдедегі N 165 қаулысы. Атырау облысының әділет департаментінде 2004 жылғы 3 қыркүйегінде N 2124 тіркелді. Күші жойылды - Атырау облыстық әкімиятының 2011 жылғы 28 шілдедегі N 219 қаулысымен</w:t>
      </w:r>
    </w:p>
    <w:p>
      <w:pPr>
        <w:spacing w:after="0"/>
        <w:ind w:left="0"/>
        <w:jc w:val="left"/>
      </w:pPr>
      <w:r>
        <w:rPr>
          <w:rFonts w:ascii="Times New Roman"/>
          <w:b w:val="false"/>
          <w:i w:val="false"/>
          <w:color w:val="ff0000"/>
          <w:sz w:val="28"/>
        </w:rPr>
        <w:t>      Ескерту. Күші жойылды - Атырау облыстық әкімиятының 2011.07.28 N 219 қаулысымен.</w:t>
      </w:r>
      <w:r>
        <w:br/>
      </w:r>
      <w:r>
        <w:rPr>
          <w:rFonts w:ascii="Times New Roman"/>
          <w:b w:val="false"/>
          <w:i w:val="false"/>
          <w:color w:val="000000"/>
          <w:sz w:val="28"/>
        </w:rPr>
        <w:t>
</w:t>
      </w:r>
      <w:r>
        <w:rPr>
          <w:rFonts w:ascii="Times New Roman"/>
          <w:b w:val="false"/>
          <w:i w:val="false"/>
          <w:color w:val="ff0000"/>
          <w:sz w:val="28"/>
        </w:rPr>
        <w:t>      ҚР Атырау облысы әділет департаментінің 05.06.2006 № 3-2251/06 хатынан үзінді:</w:t>
      </w:r>
      <w:r>
        <w:br/>
      </w:r>
      <w:r>
        <w:rPr>
          <w:rFonts w:ascii="Times New Roman"/>
          <w:b w:val="false"/>
          <w:i w:val="false"/>
          <w:color w:val="000000"/>
          <w:sz w:val="28"/>
        </w:rPr>
        <w:t>
</w:t>
      </w: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000000"/>
          <w:sz w:val="28"/>
        </w:rPr>
        <w:t>
</w:t>
      </w:r>
      <w:r>
        <w:rPr>
          <w:rFonts w:ascii="Times New Roman"/>
          <w:b w:val="false"/>
          <w:i w:val="false"/>
          <w:color w:val="ff0000"/>
          <w:sz w:val="28"/>
        </w:rPr>
        <w:t>      Қосымша 1 бетте.</w:t>
      </w:r>
      <w:r>
        <w:br/>
      </w:r>
      <w:r>
        <w:rPr>
          <w:rFonts w:ascii="Times New Roman"/>
          <w:b w:val="false"/>
          <w:i w:val="false"/>
          <w:color w:val="000000"/>
          <w:sz w:val="28"/>
        </w:rPr>
        <w:t>
</w:t>
      </w:r>
      <w:r>
        <w:rPr>
          <w:rFonts w:ascii="Times New Roman"/>
          <w:b w:val="false"/>
          <w:i w:val="false"/>
          <w:color w:val="ff0000"/>
          <w:sz w:val="28"/>
        </w:rPr>
        <w:t xml:space="preserve">      АОӘД бастығы </w:t>
      </w:r>
      <w:r>
        <w:br/>
      </w:r>
      <w:r>
        <w:rPr>
          <w:rFonts w:ascii="Times New Roman"/>
          <w:b w:val="false"/>
          <w:i w:val="false"/>
          <w:color w:val="000000"/>
          <w:sz w:val="28"/>
        </w:rPr>
        <w:t>
</w:t>
      </w:r>
      <w:r>
        <w:rPr>
          <w:rFonts w:ascii="Times New Roman"/>
          <w:b w:val="false"/>
          <w:i w:val="false"/>
          <w:color w:val="ff0000"/>
          <w:sz w:val="28"/>
        </w:rPr>
        <w:t xml:space="preserve">      Қосымша: </w:t>
      </w:r>
      <w:r>
        <w:br/>
      </w:r>
      <w:r>
        <w:rPr>
          <w:rFonts w:ascii="Times New Roman"/>
          <w:b w:val="false"/>
          <w:i w:val="false"/>
          <w:color w:val="000000"/>
          <w:sz w:val="28"/>
        </w:rPr>
        <w:t>
</w:t>
      </w:r>
      <w:r>
        <w:rPr>
          <w:rFonts w:ascii="Times New Roman"/>
          <w:b w:val="false"/>
          <w:i w:val="false"/>
          <w:color w:val="ff0000"/>
          <w:sz w:val="28"/>
        </w:rPr>
        <w:t>      1) Атырау облыстық әкімиятының 2004 жылғы 26 шілдедегі N 165 "Балық пен балық өнімін заңсыз өндіру, сату және Атырау облысы аумағынан тыс шығарумен байланысты құқық бұзушылықтың алдын алу жөніндегі шаралар туралы" қаулысы (Атырау облыстық әділет департаментінде 2004 жылғы 3 қыркүйегінде N 2124 тіркелді)</w:t>
      </w:r>
      <w:r>
        <w:br/>
      </w:r>
      <w:r>
        <w:rPr>
          <w:rFonts w:ascii="Times New Roman"/>
          <w:b w:val="false"/>
          <w:i w:val="false"/>
          <w:color w:val="000000"/>
          <w:sz w:val="28"/>
        </w:rPr>
        <w:t xml:space="preserve">
      Балық және балық өнімін заңсыз өндіру, сату және Атырау облысы аумағынан тыс шығарумен байланысты құқық бұзушылықтың алдын алуға бағытталған шараларды күшейту, Қазақстан Республикасы Үкіметінің 2003 жылдың 5 ақпанындағы N 131 "Сауда базарының қызметін ұйымдастыру Ережесін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және Қазақстан Республикасы сауда және экономика Министрлігі стандарттау, метрология және сертификаттау жөніндегі Комитетінің 2001 жылғы 7 қыркүйектегі N 322а "Қазақстан Республикасынан әкетілетін тауардың шығу көзі бойынша елді таңдау Нұсқасын бекіту туралы" </w:t>
      </w:r>
      <w:r>
        <w:rPr>
          <w:rFonts w:ascii="Times New Roman"/>
          <w:b w:val="false"/>
          <w:i w:val="false"/>
          <w:color w:val="000000"/>
          <w:sz w:val="28"/>
        </w:rPr>
        <w:t xml:space="preserve">бұйрығын </w:t>
      </w:r>
      <w:r>
        <w:rPr>
          <w:rFonts w:ascii="Times New Roman"/>
          <w:b w:val="false"/>
          <w:i w:val="false"/>
          <w:color w:val="000000"/>
          <w:sz w:val="28"/>
        </w:rPr>
        <w:t>басшылыққа ала отырып,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Стандарттау, метрология және сертификаттау бойынша Қазақстан Республикасы Комитетінің Атырау облысы бойынша мемлекеттік бақылау басқармасының (келісім бойынша) балық өнімінің шығу көзі жөнінде сертификатты рәсімдеу кезінде Атырау облысы балық шаруашылығы басқармасының балықты өндіру және өңдеу бойынша мәліметтеріне сәйкес шикі балықтың пайда болу көзін расталуын алуды қарастырсын.</w:t>
      </w:r>
      <w:r>
        <w:br/>
      </w:r>
      <w:r>
        <w:rPr>
          <w:rFonts w:ascii="Times New Roman"/>
          <w:b w:val="false"/>
          <w:i w:val="false"/>
          <w:color w:val="000000"/>
          <w:sz w:val="28"/>
        </w:rPr>
        <w:t>
      </w:t>
      </w:r>
      <w:r>
        <w:rPr>
          <w:rFonts w:ascii="Times New Roman"/>
          <w:b w:val="false"/>
          <w:i w:val="false"/>
          <w:color w:val="000000"/>
          <w:sz w:val="28"/>
        </w:rPr>
        <w:t>2. Ішкі нарық қажеттілігін қанағаттандыру үшін кәсіптік балық алу құқығын алған табиғат пайдаланушыларға күн сайын ауланатын балықтың 10%-ын Атырау қаласының базарлары мен басқа да сауда орындарына жіберу ұсынылсын.</w:t>
      </w:r>
      <w:r>
        <w:br/>
      </w:r>
      <w:r>
        <w:rPr>
          <w:rFonts w:ascii="Times New Roman"/>
          <w:b w:val="false"/>
          <w:i w:val="false"/>
          <w:color w:val="000000"/>
          <w:sz w:val="28"/>
        </w:rPr>
        <w:t>
      </w:t>
      </w:r>
      <w:r>
        <w:rPr>
          <w:rFonts w:ascii="Times New Roman"/>
          <w:b w:val="false"/>
          <w:i w:val="false"/>
          <w:color w:val="000000"/>
          <w:sz w:val="28"/>
        </w:rPr>
        <w:t>3. Атырау қаласы базарларының әкімшісіне сауда базарларының қызметін ұйымдастыру ережесімен анықталынатын тәртіп бойынша:</w:t>
      </w:r>
      <w:r>
        <w:br/>
      </w:r>
      <w:r>
        <w:rPr>
          <w:rFonts w:ascii="Times New Roman"/>
          <w:b w:val="false"/>
          <w:i w:val="false"/>
          <w:color w:val="000000"/>
          <w:sz w:val="28"/>
        </w:rPr>
        <w:t>
      1) балық және балық өнімін сатушыларына сауда орындарын ұсыну;</w:t>
      </w:r>
      <w:r>
        <w:br/>
      </w:r>
      <w:r>
        <w:rPr>
          <w:rFonts w:ascii="Times New Roman"/>
          <w:b w:val="false"/>
          <w:i w:val="false"/>
          <w:color w:val="000000"/>
          <w:sz w:val="28"/>
        </w:rPr>
        <w:t>
      2) балық және балық өнімін сату сауда орындарын жарықпен, сумен және жылумен жабдықтау тұрғысынан сервистік қызмет көрсетуді, сондай-ақ пайдалану шарттарына және санитарлық ережелер мен нормалар талаптарына сәйкесетін сауда мүкәммалының болуын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4. Атырау облысы бойынша ішкі істер басқармасы (келісім бойынша), Қазақстан Республикасы Ауыл шаруашылығы министрлігінің Атырау облыстың аумақтық басқармасы (келісім бойынша), Атырау облысы бойынша санитарлық-эпидемиологиялық қадағалау басқармасы Атырау қаласының базарлары мен сауда орындарына пайда болу көзін </w:t>
      </w:r>
      <w:r>
        <w:br/>
      </w:r>
      <w:r>
        <w:rPr>
          <w:rFonts w:ascii="Times New Roman"/>
          <w:b w:val="false"/>
          <w:i w:val="false"/>
          <w:color w:val="000000"/>
          <w:sz w:val="28"/>
        </w:rPr>
        <w:t>
      дәлелдейтін құжаттарсыз, сондай-ақ, майдагерлік және үй жағдайында өндірілген балық және балық өнімін сату фактілерін болдырмау және оның алдын-алу шараларын күшейтсін.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орынбасары Қ.Қ.Ищановқа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