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56a2" w14:textId="6ad5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қаласындағы иттер мен мысықтарды ұстау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Өскемен қалалық мәслихатының V сессиясының 2004 жылғы 8 сәуірдегі N 5/10 шешімі. Шығыс Қазақстан облысының Әділет департаментінде 2004 жылғы 29 сәуірде N 1758 тіркелді. Күші жойылды - Өскемен қалалық мәслихатының  2010 жылғы 16 сәуірдегі N 23/6 шешімімен</w:t>
      </w:r>
    </w:p>
    <w:p>
      <w:pPr>
        <w:spacing w:after="0"/>
        <w:ind w:left="0"/>
        <w:jc w:val="both"/>
      </w:pPr>
      <w:bookmarkStart w:name="z10" w:id="0"/>
      <w:r>
        <w:rPr>
          <w:rFonts w:ascii="Times New Roman"/>
          <w:b w:val="false"/>
          <w:i w:val="false"/>
          <w:color w:val="ff0000"/>
          <w:sz w:val="28"/>
        </w:rPr>
        <w:t xml:space="preserve">
      Ескерту. Күші жойылды - Өскемен қалалық мәслихатының 2010.04.16  N 23/6 </w:t>
      </w:r>
      <w:r>
        <w:rPr>
          <w:rFonts w:ascii="Times New Roman"/>
          <w:b w:val="false"/>
          <w:i w:val="false"/>
          <w:color w:val="ff0000"/>
          <w:sz w:val="28"/>
        </w:rPr>
        <w:t>шешімімен</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p>
    <w:bookmarkEnd w:id="0"/>
    <w:bookmarkStart w:name="z11"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шiлдедегi N 339-II Заңының </w:t>
      </w:r>
      <w:r>
        <w:rPr>
          <w:rFonts w:ascii="Times New Roman"/>
          <w:b w:val="false"/>
          <w:i w:val="false"/>
          <w:color w:val="000000"/>
          <w:sz w:val="28"/>
        </w:rPr>
        <w:t>10 бабына</w:t>
      </w:r>
      <w:r>
        <w:rPr>
          <w:rFonts w:ascii="Times New Roman"/>
          <w:b w:val="false"/>
          <w:i w:val="false"/>
          <w:color w:val="000000"/>
          <w:sz w:val="28"/>
        </w:rPr>
        <w:t xml:space="preserve"> сәйкес, "Әкiмшiлiк құқық бұзушылық туралы" Қазақстан Республикасының 2001 жылғы 30 қаңтардағы Кодексiнiң </w:t>
      </w:r>
      <w:r>
        <w:rPr>
          <w:rFonts w:ascii="Times New Roman"/>
          <w:b w:val="false"/>
          <w:i w:val="false"/>
          <w:color w:val="000000"/>
          <w:sz w:val="28"/>
        </w:rPr>
        <w:t>311 бабына</w:t>
      </w: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Республикасының 2001 жылғы 23 қаңтардағы N 148-II Заңының </w:t>
      </w:r>
      <w:r>
        <w:rPr>
          <w:rFonts w:ascii="Times New Roman"/>
          <w:b w:val="false"/>
          <w:i w:val="false"/>
          <w:color w:val="000000"/>
          <w:sz w:val="28"/>
        </w:rPr>
        <w:t>6 бабының</w:t>
      </w:r>
      <w:r>
        <w:rPr>
          <w:rFonts w:ascii="Times New Roman"/>
          <w:b w:val="false"/>
          <w:i w:val="false"/>
          <w:color w:val="000000"/>
          <w:sz w:val="28"/>
        </w:rPr>
        <w:t xml:space="preserve"> 8 тармағына сәйкес Өскемен қалалық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"Өскемен қаласында иттер мен мысықтарды ұстау Ережесi" бекiтiлсiн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2. Қалалық мәслихаттың 1996 жылғы 12 сәуiрдегi "Өскемен қаласындағы иттер, мысықтар және жыртқыш жануарларды ұстау Ережесi" шешiмiнiң күшi жойылды деп танылсын.</w:t>
      </w:r>
    </w:p>
    <w:bookmarkEnd w:id="1"/>
    <w:p>
      <w:pPr>
        <w:spacing w:after="0"/>
        <w:ind w:left="0"/>
        <w:jc w:val="both"/>
      </w:pPr>
      <w:r>
        <w:rPr>
          <w:rFonts w:ascii="Times New Roman"/>
          <w:b w:val="false"/>
          <w:i/>
          <w:color w:val="000000"/>
          <w:sz w:val="28"/>
        </w:rPr>
        <w:t>      Сессия төрағасы</w:t>
      </w:r>
    </w:p>
    <w:bookmarkStart w:name="z12" w:id="2"/>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2004 жылғы 08 сәуірдегі</w:t>
      </w:r>
      <w:r>
        <w:br/>
      </w:r>
      <w:r>
        <w:rPr>
          <w:rFonts w:ascii="Times New Roman"/>
          <w:b w:val="false"/>
          <w:i w:val="false"/>
          <w:color w:val="000000"/>
          <w:sz w:val="28"/>
        </w:rPr>
        <w:t>
N 5/10 шешiмiне</w:t>
      </w:r>
      <w:r>
        <w:br/>
      </w:r>
      <w:r>
        <w:rPr>
          <w:rFonts w:ascii="Times New Roman"/>
          <w:b w:val="false"/>
          <w:i w:val="false"/>
          <w:color w:val="000000"/>
          <w:sz w:val="28"/>
        </w:rPr>
        <w:t>
қосымша</w:t>
      </w:r>
    </w:p>
    <w:bookmarkEnd w:id="2"/>
    <w:p>
      <w:pPr>
        <w:spacing w:after="0"/>
        <w:ind w:left="0"/>
        <w:jc w:val="left"/>
      </w:pPr>
      <w:r>
        <w:rPr>
          <w:rFonts w:ascii="Times New Roman"/>
          <w:b/>
          <w:i w:val="false"/>
          <w:color w:val="000000"/>
        </w:rPr>
        <w:t xml:space="preserve"> Өскемен қаласындағы иттер мен мысықтарды ұстау</w:t>
      </w:r>
      <w:r>
        <w:br/>
      </w:r>
      <w:r>
        <w:rPr>
          <w:rFonts w:ascii="Times New Roman"/>
          <w:b/>
          <w:i w:val="false"/>
          <w:color w:val="000000"/>
        </w:rPr>
        <w:t>
ЕРЕЖЕЛЕРI</w:t>
      </w:r>
    </w:p>
    <w:bookmarkStart w:name="z13"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ереже қала аумақтарында иттерi мен мысықтары бар барлық заңды және жеке тұлғаларға таратылады, бұдан әрi мәтiн бойынша "Иеленушi".</w:t>
      </w:r>
      <w:r>
        <w:br/>
      </w:r>
      <w:r>
        <w:rPr>
          <w:rFonts w:ascii="Times New Roman"/>
          <w:b w:val="false"/>
          <w:i w:val="false"/>
          <w:color w:val="000000"/>
          <w:sz w:val="28"/>
        </w:rPr>
        <w:t>
      2. Иттерi, мысықтары бар иеленушiлер жалпы пайдаланудағы орындарды осы жануарлармен ластауға жол бермеудi (олардың артынан мiндеттi түрде жинау), санитарлық-гигиеналық, ветеринарлық-санитарлық нормалар мен оларды ұстау ережелерiн қатаң сақтауға, сондай-ақ адамдардың қауiпсiздiгiн мiндеттi түрде қамтамасыз етуге, үйде сағат 23-00-ден 7-00-ге дейiн тыныштықты қамтамасыз етуге мiндеттi.</w:t>
      </w:r>
      <w:r>
        <w:br/>
      </w:r>
      <w:r>
        <w:rPr>
          <w:rFonts w:ascii="Times New Roman"/>
          <w:b w:val="false"/>
          <w:i w:val="false"/>
          <w:color w:val="000000"/>
          <w:sz w:val="28"/>
        </w:rPr>
        <w:t>
      3. 2 тармақта көрсетiлген талаптарды сақтау кезiнде, ұстауға рұқсат етiледi:</w:t>
      </w:r>
      <w:r>
        <w:br/>
      </w:r>
      <w:r>
        <w:rPr>
          <w:rFonts w:ascii="Times New Roman"/>
          <w:b w:val="false"/>
          <w:i w:val="false"/>
          <w:color w:val="000000"/>
          <w:sz w:val="28"/>
        </w:rPr>
        <w:t>
      1) жеке үйлерде иттер-тек қана жақсы қоршалған аумақтарда, иттiң бар екендiгi туралы кiреберiсте ескертетiн жазу болу керек;</w:t>
      </w:r>
      <w:r>
        <w:br/>
      </w:r>
      <w:r>
        <w:rPr>
          <w:rFonts w:ascii="Times New Roman"/>
          <w:b w:val="false"/>
          <w:i w:val="false"/>
          <w:color w:val="000000"/>
          <w:sz w:val="28"/>
        </w:rPr>
        <w:t>
      2) санитарлық-эпидемиологиялық және ветеринарлық қызмет рұқсатымен балалар мен жасөспiрiмдер мекемелерiнде, жазғы және қысқы сауықтыру санитарлық-курорттық мекемелерде (санаториялар, демалу орындары, пансионаттар) "зообұрыштарда", "тiрi бұрыштарда" иттер, мысықтар мен басқа жануарлар;</w:t>
      </w:r>
      <w:r>
        <w:br/>
      </w:r>
      <w:r>
        <w:rPr>
          <w:rFonts w:ascii="Times New Roman"/>
          <w:b w:val="false"/>
          <w:i w:val="false"/>
          <w:color w:val="000000"/>
          <w:sz w:val="28"/>
        </w:rPr>
        <w:t>
      3) мекемелер мен ұйымдардағы күзет иттердi тек қана байлауда немесе вольерлерде;</w:t>
      </w:r>
      <w:r>
        <w:br/>
      </w:r>
      <w:r>
        <w:rPr>
          <w:rFonts w:ascii="Times New Roman"/>
          <w:b w:val="false"/>
          <w:i w:val="false"/>
          <w:color w:val="000000"/>
          <w:sz w:val="28"/>
        </w:rPr>
        <w:t>
      4) тыйым салынатын жазулар жоқ болса, мекемелерде, азық-түлiк емес дүкендерде, поштада тұмылдырықпен және қысқа баулы итпен иесi болса рұқсат етiледi.</w:t>
      </w:r>
      <w:r>
        <w:br/>
      </w:r>
      <w:r>
        <w:rPr>
          <w:rFonts w:ascii="Times New Roman"/>
          <w:b w:val="false"/>
          <w:i w:val="false"/>
          <w:color w:val="000000"/>
          <w:sz w:val="28"/>
        </w:rPr>
        <w:t>
      4. Қалалық көлiктерде иттер мен мысықтарды тасымалдау жолаушыларды мазаламау шартымен жүзеге асырылуы керек. Жануарлар не тұмылдырықта, не арнайы бөлiктерде, қолдорбаларда болу керек.</w:t>
      </w:r>
      <w:r>
        <w:br/>
      </w:r>
      <w:r>
        <w:rPr>
          <w:rFonts w:ascii="Times New Roman"/>
          <w:b w:val="false"/>
          <w:i w:val="false"/>
          <w:color w:val="000000"/>
          <w:sz w:val="28"/>
        </w:rPr>
        <w:t>
      5. Қоғамдық орындарда иттердi адамдар ертiп жүрмесе (көшелерде, аула аумақтарында, бақтарда, саябақтарда және басқа жерлерде) иелерi байлауда қалдырғандардан басқасы, қаңғып жүрген деп есептелiп, қаңғыбас кезбе және өлген жануарлар өлексесiн жинау және 5 тәулiк iшiнде оларды вольерлерде ұстау бойынша арнайы мекемемен мiндеттi түрде ұстауға жатады.</w:t>
      </w:r>
      <w:r>
        <w:br/>
      </w:r>
      <w:r>
        <w:rPr>
          <w:rFonts w:ascii="Times New Roman"/>
          <w:b w:val="false"/>
          <w:i w:val="false"/>
          <w:color w:val="000000"/>
          <w:sz w:val="28"/>
        </w:rPr>
        <w:t>
      Бес тәулiк iшiнде иттердiң иелерi жануарларды қайтарып алу үшiн қаңғыбас кезбе жануарларды ұстау бойынша арнайы мекемеге немесе "Өскемен қаласының көрiктендiру басқармасы" мемлекеттiк мекемесiне хабарласа алады.</w:t>
      </w:r>
    </w:p>
    <w:bookmarkStart w:name="z14" w:id="4"/>
    <w:p>
      <w:pPr>
        <w:spacing w:after="0"/>
        <w:ind w:left="0"/>
        <w:jc w:val="left"/>
      </w:pPr>
      <w:r>
        <w:rPr>
          <w:rFonts w:ascii="Times New Roman"/>
          <w:b/>
          <w:i w:val="false"/>
          <w:color w:val="000000"/>
        </w:rPr>
        <w:t xml:space="preserve"> 
2. Иттер мен мысықтар иелерiнiң мiндеттерi</w:t>
      </w:r>
    </w:p>
    <w:bookmarkEnd w:id="4"/>
    <w:p>
      <w:pPr>
        <w:spacing w:after="0"/>
        <w:ind w:left="0"/>
        <w:jc w:val="both"/>
      </w:pPr>
      <w:r>
        <w:rPr>
          <w:rFonts w:ascii="Times New Roman"/>
          <w:b w:val="false"/>
          <w:i w:val="false"/>
          <w:color w:val="000000"/>
          <w:sz w:val="28"/>
        </w:rPr>
        <w:t>      6. Жануарлардың иелерi мiндеттi:</w:t>
      </w:r>
      <w:r>
        <w:br/>
      </w:r>
      <w:r>
        <w:rPr>
          <w:rFonts w:ascii="Times New Roman"/>
          <w:b w:val="false"/>
          <w:i w:val="false"/>
          <w:color w:val="000000"/>
          <w:sz w:val="28"/>
        </w:rPr>
        <w:t>
      1) сатып алған кезден бастап екi апта мерзiмiнде өз жануарларын, әсiресе күрескер тұқымдас иттердiң (америкалық питбультерьер, америкалық стаффордширский терьер, бультерьер, америкалық бульдог) иелерi Қазақстан Республикасының ауыл шаруашылық Министрлiгiнiң қалалық аумақтық басқармасының ветеринарлық инспекция бөлiмiне өз жануарларын тiркеуге;</w:t>
      </w:r>
      <w:r>
        <w:br/>
      </w:r>
      <w:r>
        <w:rPr>
          <w:rFonts w:ascii="Times New Roman"/>
          <w:b w:val="false"/>
          <w:i w:val="false"/>
          <w:color w:val="000000"/>
          <w:sz w:val="28"/>
        </w:rPr>
        <w:t>
      2) жануарларға жүйелi егудi жүргiзуге;</w:t>
      </w:r>
      <w:r>
        <w:br/>
      </w:r>
      <w:r>
        <w:rPr>
          <w:rFonts w:ascii="Times New Roman"/>
          <w:b w:val="false"/>
          <w:i w:val="false"/>
          <w:color w:val="000000"/>
          <w:sz w:val="28"/>
        </w:rPr>
        <w:t>
      3) итпен келтiрiлген жарақаттар туралы, ит тiстеп алған жағдайда медициналық мекемелерге, қалалық ветеринарлық станцияларға тез хабарлауға;</w:t>
      </w:r>
      <w:r>
        <w:br/>
      </w:r>
      <w:r>
        <w:rPr>
          <w:rFonts w:ascii="Times New Roman"/>
          <w:b w:val="false"/>
          <w:i w:val="false"/>
          <w:color w:val="000000"/>
          <w:sz w:val="28"/>
        </w:rPr>
        <w:t>
      4) адамдар мен жануарларды тiстеген немесе оларға жарақаттану келтiрген иттердi, қарау және карантиндiк iс-шаралар қолдану үшiн қалалық ветеринарлық станцияларға тез жеткiзуге;</w:t>
      </w:r>
      <w:r>
        <w:br/>
      </w:r>
      <w:r>
        <w:rPr>
          <w:rFonts w:ascii="Times New Roman"/>
          <w:b w:val="false"/>
          <w:i w:val="false"/>
          <w:color w:val="000000"/>
          <w:sz w:val="28"/>
        </w:rPr>
        <w:t>
      5) көшелерде итпен тек қана қысқа баумен, үлкен ит болса-тұмылдырықпен өтуге;</w:t>
      </w:r>
      <w:r>
        <w:br/>
      </w:r>
      <w:r>
        <w:rPr>
          <w:rFonts w:ascii="Times New Roman"/>
          <w:b w:val="false"/>
          <w:i w:val="false"/>
          <w:color w:val="000000"/>
          <w:sz w:val="28"/>
        </w:rPr>
        <w:t>
      6) пайдалануында жер учаскесi бар болған жағдайда жақсы қоршалған аумақта иттердi еркiн немесе байлауда қыдыртуына. Иттiң бар екенi туралы учаскеге кiретiн жерде тиiстi ескертетiн жазу болуы керек;</w:t>
      </w:r>
      <w:r>
        <w:br/>
      </w:r>
      <w:r>
        <w:rPr>
          <w:rFonts w:ascii="Times New Roman"/>
          <w:b w:val="false"/>
          <w:i w:val="false"/>
          <w:color w:val="000000"/>
          <w:sz w:val="28"/>
        </w:rPr>
        <w:t>
      7) иесi жануарды оның биологиялық қажеттiлiгiне сай ұстауға, онымен дұрыс қарым-қатынас жасауға, қараусыз, тамақ пен сусыз қалдырмауға, ал ауырса-уақытында ветеринарлық көмек көрсетуге мiндеттi;</w:t>
      </w:r>
      <w:r>
        <w:br/>
      </w:r>
      <w:r>
        <w:rPr>
          <w:rFonts w:ascii="Times New Roman"/>
          <w:b w:val="false"/>
          <w:i w:val="false"/>
          <w:color w:val="000000"/>
          <w:sz w:val="28"/>
        </w:rPr>
        <w:t>
      8) аулаларды, кiреберiстердi, баспалдақ бөлiктерiн, лифттердi, балалар алаңдарын, жолдарды, жаяусоқпақтарды, саябақтарды, бақтарды, демалыс орындарын ластамау, ал ластаған жағдайда-арнайы бейiмдеу көмегiмен (пакет, қалақша) мiндеттi түрде жинауды жүзеге асыруға;</w:t>
      </w:r>
      <w:r>
        <w:br/>
      </w:r>
      <w:r>
        <w:rPr>
          <w:rFonts w:ascii="Times New Roman"/>
          <w:b w:val="false"/>
          <w:i w:val="false"/>
          <w:color w:val="000000"/>
          <w:sz w:val="28"/>
        </w:rPr>
        <w:t>
      9) жануарды одан әрi ұстау мүмкiндiгi болмаса, басқа адамға беру немесе ветеринарлық мекемеге өткiзуiне;</w:t>
      </w:r>
      <w:r>
        <w:br/>
      </w:r>
      <w:r>
        <w:rPr>
          <w:rFonts w:ascii="Times New Roman"/>
          <w:b w:val="false"/>
          <w:i w:val="false"/>
          <w:color w:val="000000"/>
          <w:sz w:val="28"/>
        </w:rPr>
        <w:t>
      10) жануар өлiп қалса, оның өлексесiн ветеринарлық немесе қаңғыбас кезбе және өлген жануарлар өлекселерiн жинау бойынша арнайы мекемеге өткiзуге.</w:t>
      </w:r>
      <w:r>
        <w:br/>
      </w:r>
      <w:r>
        <w:rPr>
          <w:rFonts w:ascii="Times New Roman"/>
          <w:b w:val="false"/>
          <w:i w:val="false"/>
          <w:color w:val="000000"/>
          <w:sz w:val="28"/>
        </w:rPr>
        <w:t>
      7. Жануарлар иелерiне тыйым салынады:</w:t>
      </w:r>
      <w:r>
        <w:br/>
      </w:r>
      <w:r>
        <w:rPr>
          <w:rFonts w:ascii="Times New Roman"/>
          <w:b w:val="false"/>
          <w:i w:val="false"/>
          <w:color w:val="000000"/>
          <w:sz w:val="28"/>
        </w:rPr>
        <w:t>
      1) жануарларды балалардың аула алаңдары, балалардың мектепке дейiнгi мекемелерi, мектептер мен оқу орындары, денсаулық сақтандыру нысандары, спорт алаңдары, бақтар, сутартқылар мен қалалық жағажай аумақтарында қыдыртуға;</w:t>
      </w:r>
      <w:r>
        <w:br/>
      </w:r>
      <w:r>
        <w:rPr>
          <w:rFonts w:ascii="Times New Roman"/>
          <w:b w:val="false"/>
          <w:i w:val="false"/>
          <w:color w:val="000000"/>
          <w:sz w:val="28"/>
        </w:rPr>
        <w:t>
      2) мас күйiндегi адамдар мен 14 жасқа толмаған балаларға қоғамдық орындарда жануарларды қыдыртуға және олармен көлiкке отыруға тыйым салынады;</w:t>
      </w:r>
      <w:r>
        <w:br/>
      </w:r>
      <w:r>
        <w:rPr>
          <w:rFonts w:ascii="Times New Roman"/>
          <w:b w:val="false"/>
          <w:i w:val="false"/>
          <w:color w:val="000000"/>
          <w:sz w:val="28"/>
        </w:rPr>
        <w:t>
      3) жануарларды қоғамдық тамақтандыру кәсiпорындарына, сауда және азық-түлiк дүкендерiнiң өндiрiс залдарына әкелу мен ұстауға;</w:t>
      </w:r>
      <w:r>
        <w:br/>
      </w:r>
      <w:r>
        <w:rPr>
          <w:rFonts w:ascii="Times New Roman"/>
          <w:b w:val="false"/>
          <w:i w:val="false"/>
          <w:color w:val="000000"/>
          <w:sz w:val="28"/>
        </w:rPr>
        <w:t>
      4) жалпы қолдану орындарында, кiреберiстерде, баспалдақ бөлiктерi мен төбелерде, жертөлелерде, жатақханалардың дәлiздерiнде жануарларды ұстауға;</w:t>
      </w:r>
      <w:r>
        <w:br/>
      </w:r>
      <w:r>
        <w:rPr>
          <w:rFonts w:ascii="Times New Roman"/>
          <w:b w:val="false"/>
          <w:i w:val="false"/>
          <w:color w:val="000000"/>
          <w:sz w:val="28"/>
        </w:rPr>
        <w:t>
      5) Өскемен қаласының аумақтарында иттер күресiн өткiзуге;</w:t>
      </w:r>
      <w:r>
        <w:br/>
      </w:r>
      <w:r>
        <w:rPr>
          <w:rFonts w:ascii="Times New Roman"/>
          <w:b w:val="false"/>
          <w:i w:val="false"/>
          <w:color w:val="000000"/>
          <w:sz w:val="28"/>
        </w:rPr>
        <w:t>
      6) жануарлардың ветеринарлық анықтамалары мен құжаттары (төлқұжат, күшiктеу картасы, тұқымының сертификаты) жоқ болса, белгiленген орындардан басқа жерде күшiктер мен иттер, мысықтарды сатуға;</w:t>
      </w:r>
      <w:r>
        <w:br/>
      </w:r>
      <w:r>
        <w:rPr>
          <w:rFonts w:ascii="Times New Roman"/>
          <w:b w:val="false"/>
          <w:i w:val="false"/>
          <w:color w:val="000000"/>
          <w:sz w:val="28"/>
        </w:rPr>
        <w:t>
      7) өлген жануарлар өлексесiн тастауға немесе өз еркiмен көмуге.</w:t>
      </w:r>
    </w:p>
    <w:bookmarkStart w:name="z15" w:id="5"/>
    <w:p>
      <w:pPr>
        <w:spacing w:after="0"/>
        <w:ind w:left="0"/>
        <w:jc w:val="left"/>
      </w:pPr>
      <w:r>
        <w:rPr>
          <w:rFonts w:ascii="Times New Roman"/>
          <w:b/>
          <w:i w:val="false"/>
          <w:color w:val="000000"/>
        </w:rPr>
        <w:t xml:space="preserve"> 
3. Жануар иесiнiң құқы</w:t>
      </w:r>
    </w:p>
    <w:bookmarkEnd w:id="5"/>
    <w:p>
      <w:pPr>
        <w:spacing w:after="0"/>
        <w:ind w:left="0"/>
        <w:jc w:val="both"/>
      </w:pPr>
      <w:r>
        <w:rPr>
          <w:rFonts w:ascii="Times New Roman"/>
          <w:b w:val="false"/>
          <w:i w:val="false"/>
          <w:color w:val="000000"/>
          <w:sz w:val="28"/>
        </w:rPr>
        <w:t>      8. Кез келген жануар иесiнiң меншiгi болып табылады, басқа меншiк сияқты заңмен қорғалады.</w:t>
      </w:r>
      <w:r>
        <w:br/>
      </w:r>
      <w:r>
        <w:rPr>
          <w:rFonts w:ascii="Times New Roman"/>
          <w:b w:val="false"/>
          <w:i w:val="false"/>
          <w:color w:val="000000"/>
          <w:sz w:val="28"/>
        </w:rPr>
        <w:t>
      9. Жануар құтырық ауруымен ауырған жағдайдан басқа кезде, иесiнен оның келiсiмiмен ғана алынады.</w:t>
      </w:r>
      <w:r>
        <w:br/>
      </w:r>
      <w:r>
        <w:rPr>
          <w:rFonts w:ascii="Times New Roman"/>
          <w:b w:val="false"/>
          <w:i w:val="false"/>
          <w:color w:val="000000"/>
          <w:sz w:val="28"/>
        </w:rPr>
        <w:t>
      10. Иесi итiн шектеулi уақытқа дүкен немесе басқа мекеме жанында (үлкен иттi-тұмылдырықта) қысқа баумен байлаулы қалдыруға құқы бар.</w:t>
      </w:r>
    </w:p>
    <w:bookmarkStart w:name="z16" w:id="6"/>
    <w:p>
      <w:pPr>
        <w:spacing w:after="0"/>
        <w:ind w:left="0"/>
        <w:jc w:val="left"/>
      </w:pPr>
      <w:r>
        <w:rPr>
          <w:rFonts w:ascii="Times New Roman"/>
          <w:b/>
          <w:i w:val="false"/>
          <w:color w:val="000000"/>
        </w:rPr>
        <w:t xml:space="preserve"> 
4. Осы ережелердi сақтамағаны үшiн жануар иесiнiң</w:t>
      </w:r>
      <w:r>
        <w:br/>
      </w:r>
      <w:r>
        <w:rPr>
          <w:rFonts w:ascii="Times New Roman"/>
          <w:b/>
          <w:i w:val="false"/>
          <w:color w:val="000000"/>
        </w:rPr>
        <w:t>
жауапкершiлiгi</w:t>
      </w:r>
    </w:p>
    <w:bookmarkEnd w:id="6"/>
    <w:p>
      <w:pPr>
        <w:spacing w:after="0"/>
        <w:ind w:left="0"/>
        <w:jc w:val="both"/>
      </w:pPr>
      <w:r>
        <w:rPr>
          <w:rFonts w:ascii="Times New Roman"/>
          <w:b w:val="false"/>
          <w:i w:val="false"/>
          <w:color w:val="000000"/>
          <w:sz w:val="28"/>
        </w:rPr>
        <w:t xml:space="preserve">      11. Иеленушi ветеринарлық-санитарлық iс-шараларды сақтамағаны үшiн әкiмшiлiк құқық бұзушылық Кодексiнiң </w:t>
      </w:r>
      <w:r>
        <w:rPr>
          <w:rFonts w:ascii="Times New Roman"/>
          <w:b w:val="false"/>
          <w:i w:val="false"/>
          <w:color w:val="000000"/>
          <w:sz w:val="28"/>
        </w:rPr>
        <w:t>310 бабына</w:t>
      </w:r>
      <w:r>
        <w:rPr>
          <w:rFonts w:ascii="Times New Roman"/>
          <w:b w:val="false"/>
          <w:i w:val="false"/>
          <w:color w:val="000000"/>
          <w:sz w:val="28"/>
        </w:rPr>
        <w:t xml:space="preserve"> сәйкес жауап бередi.</w:t>
      </w:r>
      <w:r>
        <w:br/>
      </w:r>
      <w:r>
        <w:rPr>
          <w:rFonts w:ascii="Times New Roman"/>
          <w:b w:val="false"/>
          <w:i w:val="false"/>
          <w:color w:val="000000"/>
          <w:sz w:val="28"/>
        </w:rPr>
        <w:t xml:space="preserve">
      12. Осы Ережелердi бұзғаны үшiн жануарлар иелерi Қазақстан Республикасының әкiмшiлiк құқық бұзушылық Кодексiнiң </w:t>
      </w:r>
      <w:r>
        <w:rPr>
          <w:rFonts w:ascii="Times New Roman"/>
          <w:b w:val="false"/>
          <w:i w:val="false"/>
          <w:color w:val="000000"/>
          <w:sz w:val="28"/>
        </w:rPr>
        <w:t>311 бабына</w:t>
      </w:r>
      <w:r>
        <w:rPr>
          <w:rFonts w:ascii="Times New Roman"/>
          <w:b w:val="false"/>
          <w:i w:val="false"/>
          <w:color w:val="000000"/>
          <w:sz w:val="28"/>
        </w:rPr>
        <w:t xml:space="preserve"> сәйкес жауап бередi.</w:t>
      </w:r>
      <w:r>
        <w:br/>
      </w:r>
      <w:r>
        <w:rPr>
          <w:rFonts w:ascii="Times New Roman"/>
          <w:b w:val="false"/>
          <w:i w:val="false"/>
          <w:color w:val="000000"/>
          <w:sz w:val="28"/>
        </w:rPr>
        <w:t xml:space="preserve">
      13. Жануарлармен қатыгез қарым-қатынасы үшiн олардың өлiмiне немесе мертiгуiне әкеп соқса, иесi Қазақстан Республикасының Қылмыстық Кодексiнiң </w:t>
      </w:r>
      <w:r>
        <w:rPr>
          <w:rFonts w:ascii="Times New Roman"/>
          <w:b w:val="false"/>
          <w:i w:val="false"/>
          <w:color w:val="000000"/>
          <w:sz w:val="28"/>
        </w:rPr>
        <w:t>276 бабына</w:t>
      </w:r>
      <w:r>
        <w:rPr>
          <w:rFonts w:ascii="Times New Roman"/>
          <w:b w:val="false"/>
          <w:i w:val="false"/>
          <w:color w:val="000000"/>
          <w:sz w:val="28"/>
        </w:rPr>
        <w:t xml:space="preserve"> сәйкес қылмыстық жауап бередi.</w:t>
      </w:r>
    </w:p>
    <w:bookmarkStart w:name="z17" w:id="7"/>
    <w:p>
      <w:pPr>
        <w:spacing w:after="0"/>
        <w:ind w:left="0"/>
        <w:jc w:val="left"/>
      </w:pPr>
      <w:r>
        <w:rPr>
          <w:rFonts w:ascii="Times New Roman"/>
          <w:b/>
          <w:i w:val="false"/>
          <w:color w:val="000000"/>
        </w:rPr>
        <w:t xml:space="preserve"> 
5. Иттер мен мысықтарды ұстау ережелерiн қамтамасыз ету бойынша</w:t>
      </w:r>
      <w:r>
        <w:br/>
      </w:r>
      <w:r>
        <w:rPr>
          <w:rFonts w:ascii="Times New Roman"/>
          <w:b/>
          <w:i w:val="false"/>
          <w:color w:val="000000"/>
        </w:rPr>
        <w:t>
тұрғын үй кооперативтерiнiң, пәтерлер иелерiнiң</w:t>
      </w:r>
      <w:r>
        <w:br/>
      </w:r>
      <w:r>
        <w:rPr>
          <w:rFonts w:ascii="Times New Roman"/>
          <w:b/>
          <w:i w:val="false"/>
          <w:color w:val="000000"/>
        </w:rPr>
        <w:t>
кооперативтерiнiң, кондоминиумдардың мiндеттерi</w:t>
      </w:r>
    </w:p>
    <w:bookmarkEnd w:id="7"/>
    <w:p>
      <w:pPr>
        <w:spacing w:after="0"/>
        <w:ind w:left="0"/>
        <w:jc w:val="both"/>
      </w:pPr>
      <w:r>
        <w:rPr>
          <w:rFonts w:ascii="Times New Roman"/>
          <w:b w:val="false"/>
          <w:i w:val="false"/>
          <w:color w:val="000000"/>
          <w:sz w:val="28"/>
        </w:rPr>
        <w:t>      14. Тұрғын үй кооперативтерi, пәтерлер иелерiнiң кооперативтерi, кондоминиумдар мiндеттi:</w:t>
      </w:r>
      <w:r>
        <w:br/>
      </w:r>
      <w:r>
        <w:rPr>
          <w:rFonts w:ascii="Times New Roman"/>
          <w:b w:val="false"/>
          <w:i w:val="false"/>
          <w:color w:val="000000"/>
          <w:sz w:val="28"/>
        </w:rPr>
        <w:t>
      1) пәтерлер иелерiнiң кооперативтерiне, тұрғын үй кооперативтерiне, кондоминиумдарға бекiтiлген аумақтарда немесе кооперативтер маңындағы құрылған белгiлермен құрылыстардан босатылған шағын аудандар (мақалада) аумақтарында иттердi қыдырту үшiн орындар белгiлеуге;</w:t>
      </w:r>
      <w:r>
        <w:br/>
      </w:r>
      <w:r>
        <w:rPr>
          <w:rFonts w:ascii="Times New Roman"/>
          <w:b w:val="false"/>
          <w:i w:val="false"/>
          <w:color w:val="000000"/>
          <w:sz w:val="28"/>
        </w:rPr>
        <w:t>
      2) иттердi қыдыртуға белгiленген, аула аумақтарының санитарлық жағдайын ұстауға;</w:t>
      </w:r>
      <w:r>
        <w:br/>
      </w:r>
      <w:r>
        <w:rPr>
          <w:rFonts w:ascii="Times New Roman"/>
          <w:b w:val="false"/>
          <w:i w:val="false"/>
          <w:color w:val="000000"/>
          <w:sz w:val="28"/>
        </w:rPr>
        <w:t>
      3) жануарлар кiрiп кетпеу үшiн, жертөлелерге, төбелерге және басқа қосалқы үй-жайларға кiретiн жерлердi жабық күйiнде ұстауға;</w:t>
      </w:r>
      <w:r>
        <w:br/>
      </w:r>
      <w:r>
        <w:rPr>
          <w:rFonts w:ascii="Times New Roman"/>
          <w:b w:val="false"/>
          <w:i w:val="false"/>
          <w:color w:val="000000"/>
          <w:sz w:val="28"/>
        </w:rPr>
        <w:t>
      4) өз аумақтарында иесiз мысықтар мен иттердiң бар екенi туралы жануарларды ұстаумен айналысатын ұйымдарға хабарлауға.</w:t>
      </w:r>
    </w:p>
    <w:bookmarkStart w:name="z18" w:id="8"/>
    <w:p>
      <w:pPr>
        <w:spacing w:after="0"/>
        <w:ind w:left="0"/>
        <w:jc w:val="left"/>
      </w:pPr>
      <w:r>
        <w:rPr>
          <w:rFonts w:ascii="Times New Roman"/>
          <w:b/>
          <w:i w:val="false"/>
          <w:color w:val="000000"/>
        </w:rPr>
        <w:t xml:space="preserve"> 
6. Ветеринарлық қадағалау органдарының мiндеттерi</w:t>
      </w:r>
    </w:p>
    <w:bookmarkEnd w:id="8"/>
    <w:p>
      <w:pPr>
        <w:spacing w:after="0"/>
        <w:ind w:left="0"/>
        <w:jc w:val="both"/>
      </w:pPr>
      <w:r>
        <w:rPr>
          <w:rFonts w:ascii="Times New Roman"/>
          <w:b w:val="false"/>
          <w:i w:val="false"/>
          <w:color w:val="000000"/>
          <w:sz w:val="28"/>
        </w:rPr>
        <w:t>      15. Ветеринарлық қадағалау органдары мiндеттi:</w:t>
      </w:r>
      <w:r>
        <w:br/>
      </w:r>
      <w:r>
        <w:rPr>
          <w:rFonts w:ascii="Times New Roman"/>
          <w:b w:val="false"/>
          <w:i w:val="false"/>
          <w:color w:val="000000"/>
          <w:sz w:val="28"/>
        </w:rPr>
        <w:t>
      1) жануарлар иелерiмен ветеринарлық-санитарлық iс-шаралардың орындалуына, оларды орындау мерзiмiне бақылау жасауға;</w:t>
      </w:r>
      <w:r>
        <w:br/>
      </w:r>
      <w:r>
        <w:rPr>
          <w:rFonts w:ascii="Times New Roman"/>
          <w:b w:val="false"/>
          <w:i w:val="false"/>
          <w:color w:val="000000"/>
          <w:sz w:val="28"/>
        </w:rPr>
        <w:t>
      2) жануарлар ауруының алдын алу, жануарлар мен адамдарға ортақ аурулардан халықты қорғау, қалада ветеринарлық-санитарлық бақуаттылықты қамтамасыз ету мақсатында халық арасында түсiндiру жұмыстарын жүргiзуге;</w:t>
      </w:r>
      <w:r>
        <w:br/>
      </w:r>
      <w:r>
        <w:rPr>
          <w:rFonts w:ascii="Times New Roman"/>
          <w:b w:val="false"/>
          <w:i w:val="false"/>
          <w:color w:val="000000"/>
          <w:sz w:val="28"/>
        </w:rPr>
        <w:t>
      3) жануарлар ауруының алдын алу мен емдеу бойынша жануарлар иелерiне бiлiктiлiк көмек көрсетудi жүзеге асыруға.</w:t>
      </w:r>
      <w:r>
        <w:br/>
      </w:r>
      <w:r>
        <w:rPr>
          <w:rFonts w:ascii="Times New Roman"/>
          <w:b w:val="false"/>
          <w:i w:val="false"/>
          <w:color w:val="000000"/>
          <w:sz w:val="28"/>
        </w:rPr>
        <w:t>
      16. Ветеринарлық қадағалау органы жануарлар иелерiне көрсетiлетiн қызметтердiң сапасына жауап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