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36a9" w14:textId="db13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 сипаттағы төтенше жағдайлардан және өзге де әлдеқалай болған шығындардан зардап шеккен отбастарына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Бесқарағай ауданының әкімдігінің 2004 жылғы 17 маусымдағы № 188 қаулысы. Шығыс Қазақстан облысының Әділет департаментінде 2004 жылғы 06 шілдеде № 1875 тіркелді. Күші жойылды - Шығыс Қазақстан облысы Бесқарағай ауданының әкімдігінің 2014 жылғы 18 қарашадағы № 485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ауданының әкімдігінің 18.11.2014 № 485 қаулысымен.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Шығыс Қазақстан облысы әкімиятының 2004 жылғы 27 мамырдағы № 478 «Қаражаттар бөлу туралы» қаулысының негізімен, Бесқарағай ауданының Долон ауылының аумағында 2004 жылғы 25 сәуірде өткен катты дауылдың салдарын жою бойынша іс-шара өткізу мақсатында, Қазақстан Республикасының 2001 жылғы 23 қаңтардағы «Қазақстан Республикасындагы жергілікті мемлекеттік басқару туралы» заңының 31 бабының 1 тармағы </w:t>
      </w:r>
      <w:r>
        <w:rPr>
          <w:rFonts w:ascii="Times New Roman"/>
          <w:b w:val="false"/>
          <w:i w:val="false"/>
          <w:color w:val="000000"/>
          <w:sz w:val="28"/>
        </w:rPr>
        <w:t>14) тармақшасы</w:t>
      </w:r>
      <w:r>
        <w:rPr>
          <w:rFonts w:ascii="Times New Roman"/>
          <w:b w:val="false"/>
          <w:i w:val="false"/>
          <w:color w:val="000000"/>
          <w:sz w:val="28"/>
        </w:rPr>
        <w:t xml:space="preserve"> және </w:t>
      </w:r>
      <w:r>
        <w:rPr>
          <w:rFonts w:ascii="Times New Roman"/>
          <w:b w:val="false"/>
          <w:i w:val="false"/>
          <w:color w:val="000000"/>
          <w:sz w:val="28"/>
        </w:rPr>
        <w:t>2 тармағы</w:t>
      </w:r>
      <w:r>
        <w:rPr>
          <w:rFonts w:ascii="Times New Roman"/>
          <w:b w:val="false"/>
          <w:i w:val="false"/>
          <w:color w:val="000000"/>
          <w:sz w:val="28"/>
        </w:rPr>
        <w:t xml:space="preserve"> негізімен Бесқарағай аудандық әкімдігі </w:t>
      </w:r>
      <w:r>
        <w:rPr>
          <w:rFonts w:ascii="Times New Roman"/>
          <w:b/>
          <w:i w:val="false"/>
          <w:color w:val="000000"/>
          <w:sz w:val="28"/>
        </w:rPr>
        <w:t>ҚАУЛЫ</w:t>
      </w:r>
      <w:r>
        <w:rPr>
          <w:rFonts w:ascii="Times New Roman"/>
          <w:b w:val="false"/>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Табиғи және техногенді сипаттағы төтенше жағдайлардан және өзге де әлдеқалай болған шығындардан зардап шеккен отбастарына әлеуметтік көмек көрсету мөлшерін анықтау жөніндегі жұмысшы тобы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Табиғи және техногенді сипат, ағы төтеише жағдайлардан жэне өзғе де әлдеқалай болған шығындардан зардап шеккен отбастарына әлеуметтік көмек көрсету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Аудандық қаржы бөлімі (Сқақова М. Ж.) табиғи және техногенді сипаттағы төтенше жағдайлардан және өзге де әлдеқалай болған шығындардан зардап шеккен отбастарына әлеуметтік көмек төлеу үшін қаржыландыруды «Табиғи және техногенді сипаттағы төтенше жағдайлардан және өзге де әлдеқалай болған шығындарды жою үшін жергілікті атқарушы органның резерві есебінен іс-шаралар өткізу» 258106000332 бағдарламасы бойынша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Е. Е.Рахметтулинге жүктелсін.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О. БАЙМУЛДИНОВ</w:t>
      </w:r>
    </w:p>
    <w:bookmarkEnd w:id="0"/>
    <w:bookmarkStart w:name="z6" w:id="1"/>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2004 жылғы 17 маусымдағы № 188</w:t>
      </w:r>
      <w:r>
        <w:br/>
      </w:r>
      <w:r>
        <w:rPr>
          <w:rFonts w:ascii="Times New Roman"/>
          <w:b w:val="false"/>
          <w:i w:val="false"/>
          <w:color w:val="000000"/>
          <w:sz w:val="28"/>
        </w:rPr>
        <w:t>
қаулысына 1 қосымша</w:t>
      </w:r>
    </w:p>
    <w:bookmarkEnd w:id="1"/>
    <w:bookmarkStart w:name="z7" w:id="2"/>
    <w:p>
      <w:pPr>
        <w:spacing w:after="0"/>
        <w:ind w:left="0"/>
        <w:jc w:val="left"/>
      </w:pPr>
      <w:r>
        <w:rPr>
          <w:rFonts w:ascii="Times New Roman"/>
          <w:b/>
          <w:i w:val="false"/>
          <w:color w:val="000000"/>
        </w:rPr>
        <w:t xml:space="preserve"> 
Табиғи және техногенді сипаттағы төтенше жағдайлардан және өзге</w:t>
      </w:r>
      <w:r>
        <w:br/>
      </w:r>
      <w:r>
        <w:rPr>
          <w:rFonts w:ascii="Times New Roman"/>
          <w:b/>
          <w:i w:val="false"/>
          <w:color w:val="000000"/>
        </w:rPr>
        <w:t>
де қаралмаған болған шығындардан зардап шеккен отбастарына</w:t>
      </w:r>
      <w:r>
        <w:br/>
      </w:r>
      <w:r>
        <w:rPr>
          <w:rFonts w:ascii="Times New Roman"/>
          <w:b/>
          <w:i w:val="false"/>
          <w:color w:val="000000"/>
        </w:rPr>
        <w:t>
әлеуметтік көмек көрсету мөлшерін анықтау жөніндегі</w:t>
      </w:r>
      <w:r>
        <w:br/>
      </w:r>
      <w:r>
        <w:rPr>
          <w:rFonts w:ascii="Times New Roman"/>
          <w:b/>
          <w:i w:val="false"/>
          <w:color w:val="000000"/>
        </w:rPr>
        <w:t>
ЖҰМЫСШЫ ТОБЫНЫҢ ҚҰРАМЫ</w:t>
      </w:r>
    </w:p>
    <w:bookmarkEnd w:id="2"/>
    <w:bookmarkStart w:name="z8" w:id="3"/>
    <w:p>
      <w:pPr>
        <w:spacing w:after="0"/>
        <w:ind w:left="0"/>
        <w:jc w:val="both"/>
      </w:pPr>
      <w:r>
        <w:rPr>
          <w:rFonts w:ascii="Times New Roman"/>
          <w:b w:val="false"/>
          <w:i w:val="false"/>
          <w:color w:val="000000"/>
          <w:sz w:val="28"/>
        </w:rPr>
        <w:t>
      Рахметуллин Ерболат Еренович - аудан әкімінің орынбасары, жұмысшы тобының төрағасы,</w:t>
      </w:r>
      <w:r>
        <w:br/>
      </w:r>
      <w:r>
        <w:rPr>
          <w:rFonts w:ascii="Times New Roman"/>
          <w:b w:val="false"/>
          <w:i w:val="false"/>
          <w:color w:val="000000"/>
          <w:sz w:val="28"/>
        </w:rPr>
        <w:t>
      Мүхамедқалиева Күлпаш Смағүловна - ішкі саясат және әлеуметтік сала бөлімінің бастығы, комиссия хатшысы,</w:t>
      </w:r>
      <w:r>
        <w:br/>
      </w:r>
      <w:r>
        <w:rPr>
          <w:rFonts w:ascii="Times New Roman"/>
          <w:b w:val="false"/>
          <w:i w:val="false"/>
          <w:color w:val="000000"/>
          <w:sz w:val="28"/>
        </w:rPr>
        <w:t>
      Исаев Жігер Бейсекеевич - аудандық мәслихат хатшысы (келісім бойынша),</w:t>
      </w:r>
      <w:r>
        <w:br/>
      </w:r>
      <w:r>
        <w:rPr>
          <w:rFonts w:ascii="Times New Roman"/>
          <w:b w:val="false"/>
          <w:i w:val="false"/>
          <w:color w:val="000000"/>
          <w:sz w:val="28"/>
        </w:rPr>
        <w:t>
      Иль Наталья Ивановна - аудан әкімі аппаратының бас маманы-заңгер,</w:t>
      </w:r>
      <w:r>
        <w:br/>
      </w:r>
      <w:r>
        <w:rPr>
          <w:rFonts w:ascii="Times New Roman"/>
          <w:b w:val="false"/>
          <w:i w:val="false"/>
          <w:color w:val="000000"/>
          <w:sz w:val="28"/>
        </w:rPr>
        <w:t>
      Турищев Андрей Иванович - жалпы бөлімінің бастығы,</w:t>
      </w:r>
      <w:r>
        <w:br/>
      </w:r>
      <w:r>
        <w:rPr>
          <w:rFonts w:ascii="Times New Roman"/>
          <w:b w:val="false"/>
          <w:i w:val="false"/>
          <w:color w:val="000000"/>
          <w:sz w:val="28"/>
        </w:rPr>
        <w:t>
      Яременко Иван Петрович - экономика бөлімінің бас маманы,</w:t>
      </w:r>
      <w:r>
        <w:br/>
      </w:r>
      <w:r>
        <w:rPr>
          <w:rFonts w:ascii="Times New Roman"/>
          <w:b w:val="false"/>
          <w:i w:val="false"/>
          <w:color w:val="000000"/>
          <w:sz w:val="28"/>
        </w:rPr>
        <w:t>
      Момынжанов Бағдат Қапанович - Долон ауылдық округінің депутаты (келісім бойынша)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аппаратының басшысы:              Т. ГЛАЗИНСКИИ</w:t>
      </w:r>
    </w:p>
    <w:bookmarkEnd w:id="3"/>
    <w:bookmarkStart w:name="z9" w:id="4"/>
    <w:p>
      <w:pPr>
        <w:spacing w:after="0"/>
        <w:ind w:left="0"/>
        <w:jc w:val="both"/>
      </w:pPr>
      <w:r>
        <w:rPr>
          <w:rFonts w:ascii="Times New Roman"/>
          <w:b w:val="false"/>
          <w:i w:val="false"/>
          <w:color w:val="000000"/>
          <w:sz w:val="28"/>
        </w:rPr>
        <w:t>
Бескарағай аудандық әкімдігінің</w:t>
      </w:r>
      <w:r>
        <w:br/>
      </w:r>
      <w:r>
        <w:rPr>
          <w:rFonts w:ascii="Times New Roman"/>
          <w:b w:val="false"/>
          <w:i w:val="false"/>
          <w:color w:val="000000"/>
          <w:sz w:val="28"/>
        </w:rPr>
        <w:t>
2004 жылғы 17 маусымдағы № 188</w:t>
      </w:r>
      <w:r>
        <w:br/>
      </w:r>
      <w:r>
        <w:rPr>
          <w:rFonts w:ascii="Times New Roman"/>
          <w:b w:val="false"/>
          <w:i w:val="false"/>
          <w:color w:val="000000"/>
          <w:sz w:val="28"/>
        </w:rPr>
        <w:t>
қаулысына 2 қосымша</w:t>
      </w:r>
    </w:p>
    <w:bookmarkEnd w:id="4"/>
    <w:bookmarkStart w:name="z10" w:id="5"/>
    <w:p>
      <w:pPr>
        <w:spacing w:after="0"/>
        <w:ind w:left="0"/>
        <w:jc w:val="left"/>
      </w:pPr>
      <w:r>
        <w:rPr>
          <w:rFonts w:ascii="Times New Roman"/>
          <w:b/>
          <w:i w:val="false"/>
          <w:color w:val="000000"/>
        </w:rPr>
        <w:t xml:space="preserve"> 
Табиғи және техногенді сипаттағы төтенше жағдайлардан және өзге</w:t>
      </w:r>
      <w:r>
        <w:br/>
      </w:r>
      <w:r>
        <w:rPr>
          <w:rFonts w:ascii="Times New Roman"/>
          <w:b/>
          <w:i w:val="false"/>
          <w:color w:val="000000"/>
        </w:rPr>
        <w:t>
де қаралмаған шығындардан зардап шеккен отбастарына әлеуметтік</w:t>
      </w:r>
      <w:r>
        <w:br/>
      </w:r>
      <w:r>
        <w:rPr>
          <w:rFonts w:ascii="Times New Roman"/>
          <w:b/>
          <w:i w:val="false"/>
          <w:color w:val="000000"/>
        </w:rPr>
        <w:t>
комек көрсету ЕРЕЖЕСІ.</w:t>
      </w:r>
    </w:p>
    <w:bookmarkEnd w:id="5"/>
    <w:bookmarkStart w:name="z11" w:id="6"/>
    <w:p>
      <w:pPr>
        <w:spacing w:after="0"/>
        <w:ind w:left="0"/>
        <w:jc w:val="both"/>
      </w:pPr>
      <w:r>
        <w:rPr>
          <w:rFonts w:ascii="Times New Roman"/>
          <w:b w:val="false"/>
          <w:i w:val="false"/>
          <w:color w:val="000000"/>
          <w:sz w:val="28"/>
        </w:rPr>
        <w:t>
      Нақты ереже табиғи және техногенді сипаттағы төтенше жағдайлардан және өзге де әлдеқалай болған шығындардан келтірілген шығындардың компенсациясы түрінде жеке санаттағы отбастарына әлеуметтік көмектер көрсету тәртібін белгілейді.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Әлеуметтік көмек алу кұкығына Бесқарағай ауданының аумағында тұрақты тұратын азаматтар мен азаматтығы жоқ тұлғалардың мүмкіндігі бар.</w:t>
      </w:r>
    </w:p>
    <w:bookmarkEnd w:id="8"/>
    <w:bookmarkStart w:name="z14" w:id="9"/>
    <w:p>
      <w:pPr>
        <w:spacing w:after="0"/>
        <w:ind w:left="0"/>
        <w:jc w:val="left"/>
      </w:pPr>
      <w:r>
        <w:rPr>
          <w:rFonts w:ascii="Times New Roman"/>
          <w:b/>
          <w:i w:val="false"/>
          <w:color w:val="000000"/>
        </w:rPr>
        <w:t xml:space="preserve"> 
2. Әлеуметтік көмектер тағайындау тәртібі.</w:t>
      </w:r>
    </w:p>
    <w:bookmarkEnd w:id="9"/>
    <w:bookmarkStart w:name="z15" w:id="10"/>
    <w:p>
      <w:pPr>
        <w:spacing w:after="0"/>
        <w:ind w:left="0"/>
        <w:jc w:val="both"/>
      </w:pPr>
      <w:r>
        <w:rPr>
          <w:rFonts w:ascii="Times New Roman"/>
          <w:b w:val="false"/>
          <w:i w:val="false"/>
          <w:color w:val="000000"/>
          <w:sz w:val="28"/>
        </w:rPr>
        <w:t>
      2. Аудандық еңбек халықты жұмыспен қамту және әлеуметтік қорғау басқармасына табиғи және техногенді сипаттағы төтенше жағдайлардан және өзге де қаралмаған шығындардан зардап шеккен отбасылары төмендегі құжаттарды тапсырады:</w:t>
      </w:r>
      <w:r>
        <w:br/>
      </w:r>
      <w:r>
        <w:rPr>
          <w:rFonts w:ascii="Times New Roman"/>
          <w:b w:val="false"/>
          <w:i w:val="false"/>
          <w:color w:val="000000"/>
          <w:sz w:val="28"/>
        </w:rPr>
        <w:t>
      1) келтірілген залал бойынша сақтандыру өтемдері болмаған жағдайда табиғи және техногенді сипаттағы төтенше жағдайлардан және өзге де келтірілген шығындардан компенсациясы үшін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РНН көшірмесі;</w:t>
      </w:r>
      <w:r>
        <w:br/>
      </w:r>
      <w:r>
        <w:rPr>
          <w:rFonts w:ascii="Times New Roman"/>
          <w:b w:val="false"/>
          <w:i w:val="false"/>
          <w:color w:val="000000"/>
          <w:sz w:val="28"/>
        </w:rPr>
        <w:t>
      4) банк немесе «Қазпошта» ААҚ-ның бөлімшелеріндегі жеке шот нөмірі.</w:t>
      </w:r>
      <w:r>
        <w:br/>
      </w:r>
      <w:r>
        <w:rPr>
          <w:rFonts w:ascii="Times New Roman"/>
          <w:b w:val="false"/>
          <w:i w:val="false"/>
          <w:color w:val="000000"/>
          <w:sz w:val="28"/>
        </w:rPr>
        <w:t>
</w:t>
      </w:r>
      <w:r>
        <w:rPr>
          <w:rFonts w:ascii="Times New Roman"/>
          <w:b w:val="false"/>
          <w:i w:val="false"/>
          <w:color w:val="000000"/>
          <w:sz w:val="28"/>
        </w:rPr>
        <w:t>
      Егер, шығын тұрғын үйге, шаруашылық құрылыстарына келтірілген жағдайда осы объектіге меншік құқығын куәландыратын құжатты тапсыру қажет.</w:t>
      </w:r>
      <w:r>
        <w:br/>
      </w:r>
      <w:r>
        <w:rPr>
          <w:rFonts w:ascii="Times New Roman"/>
          <w:b w:val="false"/>
          <w:i w:val="false"/>
          <w:color w:val="000000"/>
          <w:sz w:val="28"/>
        </w:rPr>
        <w:t>
</w:t>
      </w:r>
      <w:r>
        <w:rPr>
          <w:rFonts w:ascii="Times New Roman"/>
          <w:b w:val="false"/>
          <w:i w:val="false"/>
          <w:color w:val="000000"/>
          <w:sz w:val="28"/>
        </w:rPr>
        <w:t>
      Тапсырылған кұжаттардан тыс әлеуметтік көмектерді тағайындау үшін міндетті құжаттарға ақша қаражаттарын бөлу туралы жергілікті атқарушы органның актісі және төтенше жағдайлар жөніндегі комиссияның табиғи және техногенді сипаттағы төтенше жағдайлардан келтірілген шығындар мөлшері, табиғи және техногенді сипаттағы төтенше жағдайлардан және өзге де қаралмаған шығындардан зардап шеккен отбастарына әлеуметтік көмектер мөлшерін белгілейтін жұмысшы тобына тапсыратын ақшалай және сондай мөлшері көрсетілген тұрғын үй объектісін тексеру актісі.</w:t>
      </w:r>
      <w:r>
        <w:br/>
      </w:r>
      <w:r>
        <w:rPr>
          <w:rFonts w:ascii="Times New Roman"/>
          <w:b w:val="false"/>
          <w:i w:val="false"/>
          <w:color w:val="000000"/>
          <w:sz w:val="28"/>
        </w:rPr>
        <w:t>
</w:t>
      </w:r>
      <w:r>
        <w:rPr>
          <w:rFonts w:ascii="Times New Roman"/>
          <w:b w:val="false"/>
          <w:i w:val="false"/>
          <w:color w:val="000000"/>
          <w:sz w:val="28"/>
        </w:rPr>
        <w:t>
      Толық көлемде тапсырылған құжаттар табиғи және техногенді сипаттағы және өзге де қаралмаған шығындардан зардап шеккен отбастарына әлеуметтік көмектер мөлшерін белгілейтін жұмысшы тобының отырысында хаттамамен ресімдеу арқылы қаралады.</w:t>
      </w:r>
      <w:r>
        <w:br/>
      </w:r>
      <w:r>
        <w:rPr>
          <w:rFonts w:ascii="Times New Roman"/>
          <w:b w:val="false"/>
          <w:i w:val="false"/>
          <w:color w:val="000000"/>
          <w:sz w:val="28"/>
        </w:rPr>
        <w:t>
</w:t>
      </w:r>
      <w:r>
        <w:rPr>
          <w:rFonts w:ascii="Times New Roman"/>
          <w:b w:val="false"/>
          <w:i w:val="false"/>
          <w:color w:val="000000"/>
          <w:sz w:val="28"/>
        </w:rPr>
        <w:t>
      3. Әлеуметтік көмек құжаттарды тапсырған күннен бастап 10 күн ішінде, қажетті құжаттардың толық болғаны жағдайында тағайындалады.</w:t>
      </w:r>
      <w:r>
        <w:br/>
      </w:r>
      <w:r>
        <w:rPr>
          <w:rFonts w:ascii="Times New Roman"/>
          <w:b w:val="false"/>
          <w:i w:val="false"/>
          <w:color w:val="000000"/>
          <w:sz w:val="28"/>
        </w:rPr>
        <w:t>
</w:t>
      </w:r>
      <w:r>
        <w:rPr>
          <w:rFonts w:ascii="Times New Roman"/>
          <w:b w:val="false"/>
          <w:i w:val="false"/>
          <w:color w:val="000000"/>
          <w:sz w:val="28"/>
        </w:rPr>
        <w:t>
      4. Қандайда құжаттардың болмау қалуы жағдайында әлеуметтік көмектер көрсетілмейтін болады.</w:t>
      </w:r>
    </w:p>
    <w:bookmarkEnd w:id="10"/>
    <w:bookmarkStart w:name="z21" w:id="11"/>
    <w:p>
      <w:pPr>
        <w:spacing w:after="0"/>
        <w:ind w:left="0"/>
        <w:jc w:val="left"/>
      </w:pPr>
      <w:r>
        <w:rPr>
          <w:rFonts w:ascii="Times New Roman"/>
          <w:b/>
          <w:i w:val="false"/>
          <w:color w:val="000000"/>
        </w:rPr>
        <w:t xml:space="preserve"> 
3. Табиғи және техногенді сипаттағы төтенше жағдайлардан және</w:t>
      </w:r>
      <w:r>
        <w:br/>
      </w:r>
      <w:r>
        <w:rPr>
          <w:rFonts w:ascii="Times New Roman"/>
          <w:b/>
          <w:i w:val="false"/>
          <w:color w:val="000000"/>
        </w:rPr>
        <w:t>
өзге де қаралмаған шығындардан зардап шеккен отбастарына</w:t>
      </w:r>
      <w:r>
        <w:br/>
      </w:r>
      <w:r>
        <w:rPr>
          <w:rFonts w:ascii="Times New Roman"/>
          <w:b/>
          <w:i w:val="false"/>
          <w:color w:val="000000"/>
        </w:rPr>
        <w:t>
әлеуметтік көмектер төлеу тәртібі.</w:t>
      </w:r>
    </w:p>
    <w:bookmarkEnd w:id="11"/>
    <w:bookmarkStart w:name="z22" w:id="12"/>
    <w:p>
      <w:pPr>
        <w:spacing w:after="0"/>
        <w:ind w:left="0"/>
        <w:jc w:val="both"/>
      </w:pPr>
      <w:r>
        <w:rPr>
          <w:rFonts w:ascii="Times New Roman"/>
          <w:b w:val="false"/>
          <w:i w:val="false"/>
          <w:color w:val="000000"/>
          <w:sz w:val="28"/>
        </w:rPr>
        <w:t>
      5. Табиғи және техногенді сипаттағы төтенше жағдайлармен және өзге де қаралмаған шығындармен келтірілген шығындарды толық және жартылай қалпына келтіру үшін зардап шеккен отбастарына әлеуметтік төлеу аудандық еңбек, халықты жұмыспен қамту және әлеуметтік қорғау басқармасы арқылы ақша қаражаттарын бөлу туралы жергілікті атқарушы органның актісі негізінде, табиғи әлеуметтік көмектер мелшерін белгілейтін жұмысшы тобының хаттамасы бойынша жүргізіледі.</w:t>
      </w:r>
      <w:r>
        <w:br/>
      </w:r>
      <w:r>
        <w:rPr>
          <w:rFonts w:ascii="Times New Roman"/>
          <w:b w:val="false"/>
          <w:i w:val="false"/>
          <w:color w:val="000000"/>
          <w:sz w:val="28"/>
        </w:rPr>
        <w:t>
</w:t>
      </w:r>
      <w:r>
        <w:rPr>
          <w:rFonts w:ascii="Times New Roman"/>
          <w:b w:val="false"/>
          <w:i w:val="false"/>
          <w:color w:val="000000"/>
          <w:sz w:val="28"/>
        </w:rPr>
        <w:t>
      6. Әлеуметтік көмекті төлеу жергілікті бюджет есебінен арыз иесінің жеке шоты арқылы жүзеге асырылады.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аппаратының басшысы                 Т. ГЛАЗИНСКИЙ</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