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454a" w14:textId="c604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"Жалпы сақтандыру" саласындағы сақтандыру және қайта сақтандыру бойынша операцияларды бухгалтерлік есепке алу жөніндегі нұсқаулықты бекіту туралы" 2004 жылғы 16 сәуірдегі N 61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3 ақпандағы N 15 қаулысы. Қазақстан Республикасы Әділет министрлігінде 2005 жылғы 28 ақпанда тіркелді. Тіркеу N 3468. Күші жойылды - Қазақстан Республикасының Ұлттық Банкі Басқармасының 2008 жылғы 28 қарашадағы N 97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Күші жойылды - ҚР Ұлттық Банкі Басқармасының 2008.11.28  </w:t>
      </w:r>
      <w:r>
        <w:rPr>
          <w:rFonts w:ascii="Times New Roman"/>
          <w:b w:val="false"/>
          <w:i w:val="false"/>
          <w:color w:val="000000"/>
          <w:sz w:val="28"/>
        </w:rPr>
        <w:t xml:space="preserve">N 97 </w:t>
      </w:r>
      <w:r>
        <w:rPr>
          <w:rFonts w:ascii="Times New Roman"/>
          <w:b w:val="false"/>
          <w:i w:val="false"/>
          <w:color w:val="ff0000"/>
          <w:sz w:val="28"/>
        </w:rPr>
        <w:t>Қаулысымен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Сақтандыру брокерлерінің бухгалтерлік есеп жүргізуін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"Жалпы сақтандыру" саласындағы сақтандыру және қайта сақтандыру бойынша операцияларды бухгалтерлік есепке алу жөніндегі нұсқаулықты бекіту туралы" 2004 жылғы 16 сәуірдегі N 61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2848 тіркелген, Қазақстан Республикасы Ұлттық Банкінің "Қазақстан Ұлттық Банкiнiң Хабаршысы" және "Вестник Национального Банка Казахстана" баспасөз басылымдарында 2004 жылғы 24 мамыр - 6 маусымда жарияланған) мынадай толықтыру енгізілсін: </w:t>
      </w:r>
      <w:r>
        <w:br/>
      </w:r>
      <w:r>
        <w:rPr>
          <w:rFonts w:ascii="Times New Roman"/>
          <w:b w:val="false"/>
          <w:i w:val="false"/>
          <w:color w:val="000000"/>
          <w:sz w:val="28"/>
        </w:rPr>
        <w:t xml:space="preserve">
     көрсетілген қаулымен бекітілген "Жалпы сақтандыру" саласындағы сақтандыру және қайта сақтандыру бойынша операцияларды бухгалтерлік есепке алу жөніндегі нұсқаулықта: </w:t>
      </w:r>
      <w:r>
        <w:br/>
      </w:r>
      <w:r>
        <w:rPr>
          <w:rFonts w:ascii="Times New Roman"/>
          <w:b w:val="false"/>
          <w:i w:val="false"/>
          <w:color w:val="000000"/>
          <w:sz w:val="28"/>
        </w:rPr>
        <w:t xml:space="preserve">
     екінші бөлім мынадай мазмұндағы 7-тараумен толықтырылсын: </w:t>
      </w:r>
      <w:r>
        <w:br/>
      </w:r>
      <w:r>
        <w:rPr>
          <w:rFonts w:ascii="Times New Roman"/>
          <w:b w:val="false"/>
          <w:i w:val="false"/>
          <w:color w:val="000000"/>
          <w:sz w:val="28"/>
        </w:rPr>
        <w:t xml:space="preserve">
     "7-тарау. Сақтандыру брокерінің қызметіне байланысты операцияларды есепке алу </w:t>
      </w:r>
      <w:r>
        <w:br/>
      </w:r>
      <w:r>
        <w:rPr>
          <w:rFonts w:ascii="Times New Roman"/>
          <w:b w:val="false"/>
          <w:i w:val="false"/>
          <w:color w:val="000000"/>
          <w:sz w:val="28"/>
        </w:rPr>
        <w:t xml:space="preserve">
     34-1. Сақтанушы сақтандыру брокері көрсеткен делдалдық қызмет үшін есептелген комиссиялық сыйақы сомасына сақтандыру сыйлықақысының сомаларын тікелей сақтандыру ұйымына аударған кезде мынадай бухгалтерлік жазбалар орындалады: </w:t>
      </w:r>
      <w:r>
        <w:br/>
      </w:r>
      <w:r>
        <w:rPr>
          <w:rFonts w:ascii="Times New Roman"/>
          <w:b w:val="false"/>
          <w:i w:val="false"/>
          <w:color w:val="000000"/>
          <w:sz w:val="28"/>
        </w:rPr>
        <w:t xml:space="preserve">
Дт 332 42  "Басқа да комиссиялық кірістер" (сақтандыру ұйымынан </w:t>
      </w:r>
      <w:r>
        <w:br/>
      </w:r>
      <w:r>
        <w:rPr>
          <w:rFonts w:ascii="Times New Roman"/>
          <w:b w:val="false"/>
          <w:i w:val="false"/>
          <w:color w:val="000000"/>
          <w:sz w:val="28"/>
        </w:rPr>
        <w:t xml:space="preserve">
          алынатын сомаларды есепке алуға арналған бөлек субшот) </w:t>
      </w:r>
      <w:r>
        <w:br/>
      </w:r>
      <w:r>
        <w:rPr>
          <w:rFonts w:ascii="Times New Roman"/>
          <w:b w:val="false"/>
          <w:i w:val="false"/>
          <w:color w:val="000000"/>
          <w:sz w:val="28"/>
        </w:rPr>
        <w:t xml:space="preserve">
Кт 701 45  "Басқа да кірістер"; </w:t>
      </w:r>
      <w:r>
        <w:br/>
      </w:r>
      <w:r>
        <w:rPr>
          <w:rFonts w:ascii="Times New Roman"/>
          <w:b w:val="false"/>
          <w:i w:val="false"/>
          <w:color w:val="000000"/>
          <w:sz w:val="28"/>
        </w:rPr>
        <w:t xml:space="preserve">
     нақты алынған комиссиялық сыйақы сомасына: </w:t>
      </w:r>
      <w:r>
        <w:br/>
      </w:r>
      <w:r>
        <w:rPr>
          <w:rFonts w:ascii="Times New Roman"/>
          <w:b w:val="false"/>
          <w:i w:val="false"/>
          <w:color w:val="000000"/>
          <w:sz w:val="28"/>
        </w:rPr>
        <w:t xml:space="preserve">
Дт 441 02  "Ағымдағы шоттардағы ұлттық валютадағы ақша" </w:t>
      </w:r>
      <w:r>
        <w:br/>
      </w:r>
      <w:r>
        <w:rPr>
          <w:rFonts w:ascii="Times New Roman"/>
          <w:b w:val="false"/>
          <w:i w:val="false"/>
          <w:color w:val="000000"/>
          <w:sz w:val="28"/>
        </w:rPr>
        <w:t xml:space="preserve">
Кт 332 42  "Басқа да комиссиялық кірістер" (сақтандыру ұйымынан </w:t>
      </w:r>
      <w:r>
        <w:br/>
      </w:r>
      <w:r>
        <w:rPr>
          <w:rFonts w:ascii="Times New Roman"/>
          <w:b w:val="false"/>
          <w:i w:val="false"/>
          <w:color w:val="000000"/>
          <w:sz w:val="28"/>
        </w:rPr>
        <w:t xml:space="preserve">
          алынатын сомаларды есепке алуға арналған бөлек субшот). </w:t>
      </w:r>
      <w:r>
        <w:br/>
      </w:r>
      <w:r>
        <w:rPr>
          <w:rFonts w:ascii="Times New Roman"/>
          <w:b w:val="false"/>
          <w:i w:val="false"/>
          <w:color w:val="000000"/>
          <w:sz w:val="28"/>
        </w:rPr>
        <w:t xml:space="preserve">
     34-2. Сақтандыру брокері өз атынан және қайта сақтандырушының (цеденттің) тапсырмасы бойынша сақтандыру ұйымынан алуға есептелген және қайта сақтандыру ұйымы сақтандыру брокері арқылы аударатын есептелген қайта сақтандыру сыйлықақысының сомасына қайта сақтандыру шартын жасаған кезде мынадай бухгалтерлік жазбалар орындалады: </w:t>
      </w:r>
      <w:r>
        <w:br/>
      </w:r>
      <w:r>
        <w:rPr>
          <w:rFonts w:ascii="Times New Roman"/>
          <w:b w:val="false"/>
          <w:i w:val="false"/>
          <w:color w:val="000000"/>
          <w:sz w:val="28"/>
        </w:rPr>
        <w:t xml:space="preserve">
Дт 301 42  "Қайта сақтанушылардан алынатын сақтандыру сыйлықақылары" </w:t>
      </w:r>
      <w:r>
        <w:br/>
      </w:r>
      <w:r>
        <w:rPr>
          <w:rFonts w:ascii="Times New Roman"/>
          <w:b w:val="false"/>
          <w:i w:val="false"/>
          <w:color w:val="000000"/>
          <w:sz w:val="28"/>
        </w:rPr>
        <w:t xml:space="preserve">
Кт 671 42  "Қайта сақтандырушылармен есеп айырысу"; </w:t>
      </w:r>
      <w:r>
        <w:br/>
      </w:r>
      <w:r>
        <w:rPr>
          <w:rFonts w:ascii="Times New Roman"/>
          <w:b w:val="false"/>
          <w:i w:val="false"/>
          <w:color w:val="000000"/>
          <w:sz w:val="28"/>
        </w:rPr>
        <w:t xml:space="preserve">
     1) сақтандыру брокеріне қайта сақтандыру сыйлықақысының мөлшерінен тиесілі есептелген комиссиялық сыйақы сомасына: </w:t>
      </w:r>
      <w:r>
        <w:br/>
      </w:r>
      <w:r>
        <w:rPr>
          <w:rFonts w:ascii="Times New Roman"/>
          <w:b w:val="false"/>
          <w:i w:val="false"/>
          <w:color w:val="000000"/>
          <w:sz w:val="28"/>
        </w:rPr>
        <w:t xml:space="preserve">
Дт 332 42  "Басқа да комиссиялық кірістер" </w:t>
      </w:r>
      <w:r>
        <w:br/>
      </w:r>
      <w:r>
        <w:rPr>
          <w:rFonts w:ascii="Times New Roman"/>
          <w:b w:val="false"/>
          <w:i w:val="false"/>
          <w:color w:val="000000"/>
          <w:sz w:val="28"/>
        </w:rPr>
        <w:t xml:space="preserve">
Кт 701 45  "Басқа да кірістер"; </w:t>
      </w:r>
      <w:r>
        <w:br/>
      </w:r>
      <w:r>
        <w:rPr>
          <w:rFonts w:ascii="Times New Roman"/>
          <w:b w:val="false"/>
          <w:i w:val="false"/>
          <w:color w:val="000000"/>
          <w:sz w:val="28"/>
        </w:rPr>
        <w:t xml:space="preserve">
     2) сақтандыру ұйымынан нақты алынған қайта сақтандыру сыйлықақысының сомасына: </w:t>
      </w:r>
      <w:r>
        <w:br/>
      </w:r>
      <w:r>
        <w:rPr>
          <w:rFonts w:ascii="Times New Roman"/>
          <w:b w:val="false"/>
          <w:i w:val="false"/>
          <w:color w:val="000000"/>
          <w:sz w:val="28"/>
        </w:rPr>
        <w:t xml:space="preserve">
Дт 431 02  "Ағымдағы шоттардағы шетел валютасындағы ақша", </w:t>
      </w:r>
      <w:r>
        <w:br/>
      </w:r>
      <w:r>
        <w:rPr>
          <w:rFonts w:ascii="Times New Roman"/>
          <w:b w:val="false"/>
          <w:i w:val="false"/>
          <w:color w:val="000000"/>
          <w:sz w:val="28"/>
        </w:rPr>
        <w:t xml:space="preserve">
  441 02  "Ағымдағы шоттардағы ұлттық валютадағы ақша" </w:t>
      </w:r>
      <w:r>
        <w:br/>
      </w:r>
      <w:r>
        <w:rPr>
          <w:rFonts w:ascii="Times New Roman"/>
          <w:b w:val="false"/>
          <w:i w:val="false"/>
          <w:color w:val="000000"/>
          <w:sz w:val="28"/>
        </w:rPr>
        <w:t xml:space="preserve">
Кт 301 42  "Қайта сақтанушылардан алынатын сақтандыру </w:t>
      </w:r>
      <w:r>
        <w:br/>
      </w:r>
      <w:r>
        <w:rPr>
          <w:rFonts w:ascii="Times New Roman"/>
          <w:b w:val="false"/>
          <w:i w:val="false"/>
          <w:color w:val="000000"/>
          <w:sz w:val="28"/>
        </w:rPr>
        <w:t xml:space="preserve">
          сыйлықақылары". </w:t>
      </w:r>
      <w:r>
        <w:br/>
      </w:r>
      <w:r>
        <w:rPr>
          <w:rFonts w:ascii="Times New Roman"/>
          <w:b w:val="false"/>
          <w:i w:val="false"/>
          <w:color w:val="000000"/>
          <w:sz w:val="28"/>
        </w:rPr>
        <w:t xml:space="preserve">
     34-3. Қайта сақтандыру сыйлықақысын қайта сақтандыру ұйымына аударған кезде мынадай бухгалтерлік жазбалар орындалады: </w:t>
      </w:r>
      <w:r>
        <w:br/>
      </w:r>
      <w:r>
        <w:rPr>
          <w:rFonts w:ascii="Times New Roman"/>
          <w:b w:val="false"/>
          <w:i w:val="false"/>
          <w:color w:val="000000"/>
          <w:sz w:val="28"/>
        </w:rPr>
        <w:t xml:space="preserve">
     1) комиссиялық сыйақы түрінде ұсталатын кіріс сомасына: </w:t>
      </w:r>
      <w:r>
        <w:br/>
      </w:r>
      <w:r>
        <w:rPr>
          <w:rFonts w:ascii="Times New Roman"/>
          <w:b w:val="false"/>
          <w:i w:val="false"/>
          <w:color w:val="000000"/>
          <w:sz w:val="28"/>
        </w:rPr>
        <w:t xml:space="preserve">
Дт 671 42  "Қайта сақтандырушылармен есеп айырысу" </w:t>
      </w:r>
      <w:r>
        <w:br/>
      </w:r>
      <w:r>
        <w:rPr>
          <w:rFonts w:ascii="Times New Roman"/>
          <w:b w:val="false"/>
          <w:i w:val="false"/>
          <w:color w:val="000000"/>
          <w:sz w:val="28"/>
        </w:rPr>
        <w:t xml:space="preserve">
Кт 332 42  "Басқа да комиссиялық кірістер"; </w:t>
      </w:r>
      <w:r>
        <w:br/>
      </w:r>
      <w:r>
        <w:rPr>
          <w:rFonts w:ascii="Times New Roman"/>
          <w:b w:val="false"/>
          <w:i w:val="false"/>
          <w:color w:val="000000"/>
          <w:sz w:val="28"/>
        </w:rPr>
        <w:t xml:space="preserve">
     2) қайта сақтандыру сыйлықақысын резидент емес қайта сақтандыру ұйымына резидент еместің кірістерінің төлем көзінен ұсталатын салық сомасына: </w:t>
      </w:r>
      <w:r>
        <w:br/>
      </w:r>
      <w:r>
        <w:rPr>
          <w:rFonts w:ascii="Times New Roman"/>
          <w:b w:val="false"/>
          <w:i w:val="false"/>
          <w:color w:val="000000"/>
          <w:sz w:val="28"/>
        </w:rPr>
        <w:t xml:space="preserve">
Дт 671 42  "Қайта сақтандырушылармен есеп айырысу" </w:t>
      </w:r>
      <w:r>
        <w:br/>
      </w:r>
      <w:r>
        <w:rPr>
          <w:rFonts w:ascii="Times New Roman"/>
          <w:b w:val="false"/>
          <w:i w:val="false"/>
          <w:color w:val="000000"/>
          <w:sz w:val="28"/>
        </w:rPr>
        <w:t xml:space="preserve">
Кт 639     "Басқа да салықтар, алымдар және бюджетке төленетін </w:t>
      </w:r>
      <w:r>
        <w:br/>
      </w:r>
      <w:r>
        <w:rPr>
          <w:rFonts w:ascii="Times New Roman"/>
          <w:b w:val="false"/>
          <w:i w:val="false"/>
          <w:color w:val="000000"/>
          <w:sz w:val="28"/>
        </w:rPr>
        <w:t xml:space="preserve">
          міндетті төлемдер"; </w:t>
      </w:r>
      <w:r>
        <w:br/>
      </w:r>
      <w:r>
        <w:rPr>
          <w:rFonts w:ascii="Times New Roman"/>
          <w:b w:val="false"/>
          <w:i w:val="false"/>
          <w:color w:val="000000"/>
          <w:sz w:val="28"/>
        </w:rPr>
        <w:t xml:space="preserve">
     3) қайта сақтандыру шартына сәйкес қайта сақтандыру ұйымы төлейтін қайта сақтандыру сыйлықақысының қалған сомасына: </w:t>
      </w:r>
      <w:r>
        <w:br/>
      </w:r>
      <w:r>
        <w:rPr>
          <w:rFonts w:ascii="Times New Roman"/>
          <w:b w:val="false"/>
          <w:i w:val="false"/>
          <w:color w:val="000000"/>
          <w:sz w:val="28"/>
        </w:rPr>
        <w:t xml:space="preserve">
Дт 671 42  "Қайта сақтандырушылармен есеп айырысу" </w:t>
      </w:r>
      <w:r>
        <w:br/>
      </w:r>
      <w:r>
        <w:rPr>
          <w:rFonts w:ascii="Times New Roman"/>
          <w:b w:val="false"/>
          <w:i w:val="false"/>
          <w:color w:val="000000"/>
          <w:sz w:val="28"/>
        </w:rPr>
        <w:t xml:space="preserve">
Кт 431 02  "Ағымдағы шоттардағы шетел валютасындағы ақша", </w:t>
      </w:r>
      <w:r>
        <w:br/>
      </w:r>
      <w:r>
        <w:rPr>
          <w:rFonts w:ascii="Times New Roman"/>
          <w:b w:val="false"/>
          <w:i w:val="false"/>
          <w:color w:val="000000"/>
          <w:sz w:val="28"/>
        </w:rPr>
        <w:t xml:space="preserve">
  441 02  "Ағымдағы шоттардағы ұлттық валютадағы ақша". </w:t>
      </w:r>
      <w:r>
        <w:br/>
      </w:r>
      <w:r>
        <w:rPr>
          <w:rFonts w:ascii="Times New Roman"/>
          <w:b w:val="false"/>
          <w:i w:val="false"/>
          <w:color w:val="000000"/>
          <w:sz w:val="28"/>
        </w:rPr>
        <w:t xml:space="preserve">
     34-4.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сыйлықақысының сомаларын тікелей қайта сақтандыру ұйымына аударған жағдайда мынадай бухгалтерлік жазбалар орындалады: </w:t>
      </w:r>
      <w:r>
        <w:br/>
      </w:r>
      <w:r>
        <w:rPr>
          <w:rFonts w:ascii="Times New Roman"/>
          <w:b w:val="false"/>
          <w:i w:val="false"/>
          <w:color w:val="000000"/>
          <w:sz w:val="28"/>
        </w:rPr>
        <w:t xml:space="preserve">
     1) есептелген комиссиялық сыйақы сомасына: </w:t>
      </w:r>
      <w:r>
        <w:br/>
      </w:r>
      <w:r>
        <w:rPr>
          <w:rFonts w:ascii="Times New Roman"/>
          <w:b w:val="false"/>
          <w:i w:val="false"/>
          <w:color w:val="000000"/>
          <w:sz w:val="28"/>
        </w:rPr>
        <w:t xml:space="preserve">
Дт 332 42  "Басқа да комиссиялық кірістер" </w:t>
      </w:r>
      <w:r>
        <w:br/>
      </w:r>
      <w:r>
        <w:rPr>
          <w:rFonts w:ascii="Times New Roman"/>
          <w:b w:val="false"/>
          <w:i w:val="false"/>
          <w:color w:val="000000"/>
          <w:sz w:val="28"/>
        </w:rPr>
        <w:t xml:space="preserve">
Кт 701 45  "Басқа да кірістер"; </w:t>
      </w:r>
      <w:r>
        <w:br/>
      </w:r>
      <w:r>
        <w:rPr>
          <w:rFonts w:ascii="Times New Roman"/>
          <w:b w:val="false"/>
          <w:i w:val="false"/>
          <w:color w:val="000000"/>
          <w:sz w:val="28"/>
        </w:rPr>
        <w:t xml:space="preserve">
     2) нақты алынған комиссиялық сыйақы сомасына: </w:t>
      </w:r>
      <w:r>
        <w:br/>
      </w:r>
      <w:r>
        <w:rPr>
          <w:rFonts w:ascii="Times New Roman"/>
          <w:b w:val="false"/>
          <w:i w:val="false"/>
          <w:color w:val="000000"/>
          <w:sz w:val="28"/>
        </w:rPr>
        <w:t xml:space="preserve">
Дт 441 02  "Ағымдағы шоттардағы ұлттық валютадағы ақша" </w:t>
      </w:r>
      <w:r>
        <w:br/>
      </w:r>
      <w:r>
        <w:rPr>
          <w:rFonts w:ascii="Times New Roman"/>
          <w:b w:val="false"/>
          <w:i w:val="false"/>
          <w:color w:val="000000"/>
          <w:sz w:val="28"/>
        </w:rPr>
        <w:t xml:space="preserve">
  431 02  "Ағымдағы шоттардағы шетел валютасындағы ақша", </w:t>
      </w:r>
      <w:r>
        <w:br/>
      </w:r>
      <w:r>
        <w:rPr>
          <w:rFonts w:ascii="Times New Roman"/>
          <w:b w:val="false"/>
          <w:i w:val="false"/>
          <w:color w:val="000000"/>
          <w:sz w:val="28"/>
        </w:rPr>
        <w:t xml:space="preserve">
Кт 332 42  "Басқа да комиссиялық кірістер". </w:t>
      </w:r>
      <w:r>
        <w:br/>
      </w:r>
      <w:r>
        <w:rPr>
          <w:rFonts w:ascii="Times New Roman"/>
          <w:b w:val="false"/>
          <w:i w:val="false"/>
          <w:color w:val="000000"/>
          <w:sz w:val="28"/>
        </w:rPr>
        <w:t xml:space="preserve">
     34-5. Сақтандыру брокері сақтандыру (қайта сақтандыру) ұйымдарынан сақтандыру төлемдерін жинау бойынша қызмет көрсеткен кезде мынадай бухгалтерлік жазбалар орындалады: </w:t>
      </w:r>
      <w:r>
        <w:br/>
      </w:r>
      <w:r>
        <w:rPr>
          <w:rFonts w:ascii="Times New Roman"/>
          <w:b w:val="false"/>
          <w:i w:val="false"/>
          <w:color w:val="000000"/>
          <w:sz w:val="28"/>
        </w:rPr>
        <w:t xml:space="preserve">
     1) сақтандыру (қайта сақтандыру) ұйымдарынан алынатын сақтандыру төлемдерінің сомасына: </w:t>
      </w:r>
      <w:r>
        <w:br/>
      </w:r>
      <w:r>
        <w:rPr>
          <w:rFonts w:ascii="Times New Roman"/>
          <w:b w:val="false"/>
          <w:i w:val="false"/>
          <w:color w:val="000000"/>
          <w:sz w:val="28"/>
        </w:rPr>
        <w:t xml:space="preserve">
Дт 301     "Алу шоттары" (сақтандыру ұйымынан алынатын сақтандыру </w:t>
      </w:r>
      <w:r>
        <w:br/>
      </w:r>
      <w:r>
        <w:rPr>
          <w:rFonts w:ascii="Times New Roman"/>
          <w:b w:val="false"/>
          <w:i w:val="false"/>
          <w:color w:val="000000"/>
          <w:sz w:val="28"/>
        </w:rPr>
        <w:t xml:space="preserve">
          төлемдерінің сомаларын есепке алуға арналған бөлек </w:t>
      </w:r>
      <w:r>
        <w:br/>
      </w:r>
      <w:r>
        <w:rPr>
          <w:rFonts w:ascii="Times New Roman"/>
          <w:b w:val="false"/>
          <w:i w:val="false"/>
          <w:color w:val="000000"/>
          <w:sz w:val="28"/>
        </w:rPr>
        <w:t xml:space="preserve">
          субшот), </w:t>
      </w:r>
      <w:r>
        <w:br/>
      </w:r>
      <w:r>
        <w:rPr>
          <w:rFonts w:ascii="Times New Roman"/>
          <w:b w:val="false"/>
          <w:i w:val="false"/>
          <w:color w:val="000000"/>
          <w:sz w:val="28"/>
        </w:rPr>
        <w:t xml:space="preserve">
  301 44  "Қайта сақтандырушылардан сақтандыру төлемі бойынша </w:t>
      </w:r>
      <w:r>
        <w:br/>
      </w:r>
      <w:r>
        <w:rPr>
          <w:rFonts w:ascii="Times New Roman"/>
          <w:b w:val="false"/>
          <w:i w:val="false"/>
          <w:color w:val="000000"/>
          <w:sz w:val="28"/>
        </w:rPr>
        <w:t xml:space="preserve">
          алынатын сомалар" </w:t>
      </w:r>
      <w:r>
        <w:br/>
      </w:r>
      <w:r>
        <w:rPr>
          <w:rFonts w:ascii="Times New Roman"/>
          <w:b w:val="false"/>
          <w:i w:val="false"/>
          <w:color w:val="000000"/>
          <w:sz w:val="28"/>
        </w:rPr>
        <w:t xml:space="preserve">
Кт 671 43  "Қайта сақтанушылармен есеп айырысу", </w:t>
      </w:r>
      <w:r>
        <w:br/>
      </w:r>
      <w:r>
        <w:rPr>
          <w:rFonts w:ascii="Times New Roman"/>
          <w:b w:val="false"/>
          <w:i w:val="false"/>
          <w:color w:val="000000"/>
          <w:sz w:val="28"/>
        </w:rPr>
        <w:t xml:space="preserve">
  671 44  "Сақтанушылармен есеп айырысу"; </w:t>
      </w:r>
      <w:r>
        <w:br/>
      </w:r>
      <w:r>
        <w:rPr>
          <w:rFonts w:ascii="Times New Roman"/>
          <w:b w:val="false"/>
          <w:i w:val="false"/>
          <w:color w:val="000000"/>
          <w:sz w:val="28"/>
        </w:rPr>
        <w:t xml:space="preserve">
     2) сақтандыру брокеріне сақтандыру төлемінің мөлшерінен тиесілі есептелген комиссиялық сыйақының сомасына: </w:t>
      </w:r>
      <w:r>
        <w:br/>
      </w:r>
      <w:r>
        <w:rPr>
          <w:rFonts w:ascii="Times New Roman"/>
          <w:b w:val="false"/>
          <w:i w:val="false"/>
          <w:color w:val="000000"/>
          <w:sz w:val="28"/>
        </w:rPr>
        <w:t xml:space="preserve">
Дт 332 42  "Басқа да комиссиялық кірістер" </w:t>
      </w:r>
      <w:r>
        <w:br/>
      </w:r>
      <w:r>
        <w:rPr>
          <w:rFonts w:ascii="Times New Roman"/>
          <w:b w:val="false"/>
          <w:i w:val="false"/>
          <w:color w:val="000000"/>
          <w:sz w:val="28"/>
        </w:rPr>
        <w:t xml:space="preserve">
Кт 701 45  "Басқа да кірістер"; </w:t>
      </w:r>
      <w:r>
        <w:br/>
      </w:r>
      <w:r>
        <w:rPr>
          <w:rFonts w:ascii="Times New Roman"/>
          <w:b w:val="false"/>
          <w:i w:val="false"/>
          <w:color w:val="000000"/>
          <w:sz w:val="28"/>
        </w:rPr>
        <w:t xml:space="preserve">
     3) сақтанушыға (қайта сақтанушыға) аударылатын нақты алынған сақтандыру төлемдерінің сомасына: </w:t>
      </w:r>
      <w:r>
        <w:br/>
      </w:r>
      <w:r>
        <w:rPr>
          <w:rFonts w:ascii="Times New Roman"/>
          <w:b w:val="false"/>
          <w:i w:val="false"/>
          <w:color w:val="000000"/>
          <w:sz w:val="28"/>
        </w:rPr>
        <w:t xml:space="preserve">
Дт 431 02  "Ағымдағы шоттардағы шетел валютасындағы ақша", </w:t>
      </w:r>
      <w:r>
        <w:br/>
      </w:r>
      <w:r>
        <w:rPr>
          <w:rFonts w:ascii="Times New Roman"/>
          <w:b w:val="false"/>
          <w:i w:val="false"/>
          <w:color w:val="000000"/>
          <w:sz w:val="28"/>
        </w:rPr>
        <w:t xml:space="preserve">
  441 02  "Ағымдағы шоттардағы ұлттық валютадағы ақша" </w:t>
      </w:r>
      <w:r>
        <w:br/>
      </w:r>
      <w:r>
        <w:rPr>
          <w:rFonts w:ascii="Times New Roman"/>
          <w:b w:val="false"/>
          <w:i w:val="false"/>
          <w:color w:val="000000"/>
          <w:sz w:val="28"/>
        </w:rPr>
        <w:t xml:space="preserve">
Кт 301     "Алу шоттары" (сақтандыру ұйымынан алынатын сақтандыру </w:t>
      </w:r>
      <w:r>
        <w:br/>
      </w:r>
      <w:r>
        <w:rPr>
          <w:rFonts w:ascii="Times New Roman"/>
          <w:b w:val="false"/>
          <w:i w:val="false"/>
          <w:color w:val="000000"/>
          <w:sz w:val="28"/>
        </w:rPr>
        <w:t xml:space="preserve">
          төлемдерінің сомаларын есепке алуға арналған бөлек </w:t>
      </w:r>
      <w:r>
        <w:br/>
      </w:r>
      <w:r>
        <w:rPr>
          <w:rFonts w:ascii="Times New Roman"/>
          <w:b w:val="false"/>
          <w:i w:val="false"/>
          <w:color w:val="000000"/>
          <w:sz w:val="28"/>
        </w:rPr>
        <w:t xml:space="preserve">
          субшот), </w:t>
      </w:r>
      <w:r>
        <w:br/>
      </w:r>
      <w:r>
        <w:rPr>
          <w:rFonts w:ascii="Times New Roman"/>
          <w:b w:val="false"/>
          <w:i w:val="false"/>
          <w:color w:val="000000"/>
          <w:sz w:val="28"/>
        </w:rPr>
        <w:t xml:space="preserve">
  301 44  "Қайта сақтандырушылардан сақтандыру төлемі бойынша </w:t>
      </w:r>
      <w:r>
        <w:br/>
      </w:r>
      <w:r>
        <w:rPr>
          <w:rFonts w:ascii="Times New Roman"/>
          <w:b w:val="false"/>
          <w:i w:val="false"/>
          <w:color w:val="000000"/>
          <w:sz w:val="28"/>
        </w:rPr>
        <w:t xml:space="preserve">
          алынатын сомалар". </w:t>
      </w:r>
      <w:r>
        <w:br/>
      </w:r>
      <w:r>
        <w:rPr>
          <w:rFonts w:ascii="Times New Roman"/>
          <w:b w:val="false"/>
          <w:i w:val="false"/>
          <w:color w:val="000000"/>
          <w:sz w:val="28"/>
        </w:rPr>
        <w:t xml:space="preserve">
     34-6. Сақтандыру брокері сақтанушыларға (қайта сақтанушыларға) сақтандыру төлемін аударған кезде мынадай бухгалтерлік жазбалар орындалады: </w:t>
      </w:r>
      <w:r>
        <w:br/>
      </w:r>
      <w:r>
        <w:rPr>
          <w:rFonts w:ascii="Times New Roman"/>
          <w:b w:val="false"/>
          <w:i w:val="false"/>
          <w:color w:val="000000"/>
          <w:sz w:val="28"/>
        </w:rPr>
        <w:t xml:space="preserve">
     1) комиссиялық сыйақы түрінде ұсталған кіріс сомасына: </w:t>
      </w:r>
      <w:r>
        <w:br/>
      </w:r>
      <w:r>
        <w:rPr>
          <w:rFonts w:ascii="Times New Roman"/>
          <w:b w:val="false"/>
          <w:i w:val="false"/>
          <w:color w:val="000000"/>
          <w:sz w:val="28"/>
        </w:rPr>
        <w:t xml:space="preserve">
Дт 671 43  "Қайта сақтанушылармен есеп айырысу", </w:t>
      </w:r>
      <w:r>
        <w:br/>
      </w:r>
      <w:r>
        <w:rPr>
          <w:rFonts w:ascii="Times New Roman"/>
          <w:b w:val="false"/>
          <w:i w:val="false"/>
          <w:color w:val="000000"/>
          <w:sz w:val="28"/>
        </w:rPr>
        <w:t xml:space="preserve">
  671 44  "Сақтанушылармен есеп айырысу" </w:t>
      </w:r>
      <w:r>
        <w:br/>
      </w:r>
      <w:r>
        <w:rPr>
          <w:rFonts w:ascii="Times New Roman"/>
          <w:b w:val="false"/>
          <w:i w:val="false"/>
          <w:color w:val="000000"/>
          <w:sz w:val="28"/>
        </w:rPr>
        <w:t xml:space="preserve">
Кт 332 42  "Басқа да комиссиялық кірістер"; </w:t>
      </w:r>
      <w:r>
        <w:br/>
      </w:r>
      <w:r>
        <w:rPr>
          <w:rFonts w:ascii="Times New Roman"/>
          <w:b w:val="false"/>
          <w:i w:val="false"/>
          <w:color w:val="000000"/>
          <w:sz w:val="28"/>
        </w:rPr>
        <w:t xml:space="preserve">
     2) сақтанушыға (қайта сақтанушыға) төленетін сақтандыру төлемінің қалған сомасына: </w:t>
      </w:r>
      <w:r>
        <w:br/>
      </w:r>
      <w:r>
        <w:rPr>
          <w:rFonts w:ascii="Times New Roman"/>
          <w:b w:val="false"/>
          <w:i w:val="false"/>
          <w:color w:val="000000"/>
          <w:sz w:val="28"/>
        </w:rPr>
        <w:t xml:space="preserve">
Дт 671 43  "Қайта сақтанушылармен есеп айырысу", </w:t>
      </w:r>
      <w:r>
        <w:br/>
      </w:r>
      <w:r>
        <w:rPr>
          <w:rFonts w:ascii="Times New Roman"/>
          <w:b w:val="false"/>
          <w:i w:val="false"/>
          <w:color w:val="000000"/>
          <w:sz w:val="28"/>
        </w:rPr>
        <w:t xml:space="preserve">
  671 44  "Сақтанушылармен есеп айырысу" </w:t>
      </w:r>
      <w:r>
        <w:br/>
      </w:r>
      <w:r>
        <w:rPr>
          <w:rFonts w:ascii="Times New Roman"/>
          <w:b w:val="false"/>
          <w:i w:val="false"/>
          <w:color w:val="000000"/>
          <w:sz w:val="28"/>
        </w:rPr>
        <w:t xml:space="preserve">
  431 02  "Ағымдағы шоттардағы шетел валютасындағы ақша", </w:t>
      </w:r>
      <w:r>
        <w:br/>
      </w:r>
      <w:r>
        <w:rPr>
          <w:rFonts w:ascii="Times New Roman"/>
          <w:b w:val="false"/>
          <w:i w:val="false"/>
          <w:color w:val="000000"/>
          <w:sz w:val="28"/>
        </w:rPr>
        <w:t xml:space="preserve">
Кт 441 02  "Ағымдағы шоттардағы ұлттық валютадағы ақша". </w:t>
      </w:r>
      <w:r>
        <w:br/>
      </w:r>
      <w:r>
        <w:rPr>
          <w:rFonts w:ascii="Times New Roman"/>
          <w:b w:val="false"/>
          <w:i w:val="false"/>
          <w:color w:val="000000"/>
          <w:sz w:val="28"/>
        </w:rPr>
        <w:t xml:space="preserve">
     34-7. Сақтандыру брокері үшінші тұлғалар алдындағы өзінің азаматтық-құқықтық жауапкершілігін сақтандыру шартын жасаған кезде сақтандыру брокері сақтандыру шартын жасаған сәттен бастап мынадай бухгалтерлік жазбалар орындалады: </w:t>
      </w:r>
      <w:r>
        <w:br/>
      </w:r>
      <w:r>
        <w:rPr>
          <w:rFonts w:ascii="Times New Roman"/>
          <w:b w:val="false"/>
          <w:i w:val="false"/>
          <w:color w:val="000000"/>
          <w:sz w:val="28"/>
        </w:rPr>
        <w:t xml:space="preserve">
     1) сақтандыру ұйымына төленетін сақтандыру сыйлықақысының сомасына: </w:t>
      </w:r>
      <w:r>
        <w:br/>
      </w:r>
      <w:r>
        <w:rPr>
          <w:rFonts w:ascii="Times New Roman"/>
          <w:b w:val="false"/>
          <w:i w:val="false"/>
          <w:color w:val="000000"/>
          <w:sz w:val="28"/>
        </w:rPr>
        <w:t xml:space="preserve">
Дт 341  "Сақтандыру ұйымдарына төленген сақтандыру сыйлықақылары" </w:t>
      </w:r>
      <w:r>
        <w:br/>
      </w:r>
      <w:r>
        <w:rPr>
          <w:rFonts w:ascii="Times New Roman"/>
          <w:b w:val="false"/>
          <w:i w:val="false"/>
          <w:color w:val="000000"/>
          <w:sz w:val="28"/>
        </w:rPr>
        <w:t xml:space="preserve">
Кт 671  "Алу шоттары" (сақтандыру сыйлықақыларының сомаларын </w:t>
      </w:r>
      <w:r>
        <w:br/>
      </w:r>
      <w:r>
        <w:rPr>
          <w:rFonts w:ascii="Times New Roman"/>
          <w:b w:val="false"/>
          <w:i w:val="false"/>
          <w:color w:val="000000"/>
          <w:sz w:val="28"/>
        </w:rPr>
        <w:t xml:space="preserve">
       есепке алуға арналған бөлек субшот); </w:t>
      </w:r>
      <w:r>
        <w:br/>
      </w:r>
      <w:r>
        <w:rPr>
          <w:rFonts w:ascii="Times New Roman"/>
          <w:b w:val="false"/>
          <w:i w:val="false"/>
          <w:color w:val="000000"/>
          <w:sz w:val="28"/>
        </w:rPr>
        <w:t xml:space="preserve">
     2) сақтандыру ұйымына нақты аударылған сақтандыру сыйлықақыларының сомасына: </w:t>
      </w:r>
      <w:r>
        <w:br/>
      </w:r>
      <w:r>
        <w:rPr>
          <w:rFonts w:ascii="Times New Roman"/>
          <w:b w:val="false"/>
          <w:i w:val="false"/>
          <w:color w:val="000000"/>
          <w:sz w:val="28"/>
        </w:rPr>
        <w:t xml:space="preserve">
Дт 671     "Алу шоттары" (сақтандыру сыйлықақыларының сомаларын </w:t>
      </w:r>
      <w:r>
        <w:br/>
      </w:r>
      <w:r>
        <w:rPr>
          <w:rFonts w:ascii="Times New Roman"/>
          <w:b w:val="false"/>
          <w:i w:val="false"/>
          <w:color w:val="000000"/>
          <w:sz w:val="28"/>
        </w:rPr>
        <w:t xml:space="preserve">
          есепке алуға арналған бөлек субшот) </w:t>
      </w:r>
      <w:r>
        <w:br/>
      </w:r>
      <w:r>
        <w:rPr>
          <w:rFonts w:ascii="Times New Roman"/>
          <w:b w:val="false"/>
          <w:i w:val="false"/>
          <w:color w:val="000000"/>
          <w:sz w:val="28"/>
        </w:rPr>
        <w:t xml:space="preserve">
Кт 441 02  "Ағымдағы шоттардағы ұлттық валютадағы ақша"; </w:t>
      </w:r>
      <w:r>
        <w:br/>
      </w:r>
      <w:r>
        <w:rPr>
          <w:rFonts w:ascii="Times New Roman"/>
          <w:b w:val="false"/>
          <w:i w:val="false"/>
          <w:color w:val="000000"/>
          <w:sz w:val="28"/>
        </w:rPr>
        <w:t xml:space="preserve">
     3) сақтандыру ұйымына аударылған сақтандыру сыйлықақыларын есептеу әдісіне сәйкес есепті кезеңнің шығыстарына жатқызу сомасына: </w:t>
      </w:r>
      <w:r>
        <w:br/>
      </w:r>
      <w:r>
        <w:rPr>
          <w:rFonts w:ascii="Times New Roman"/>
          <w:b w:val="false"/>
          <w:i w:val="false"/>
          <w:color w:val="000000"/>
          <w:sz w:val="28"/>
        </w:rPr>
        <w:t xml:space="preserve">
Дт 821 10  "Басқа да әкімшілік шығыстар" </w:t>
      </w:r>
      <w:r>
        <w:br/>
      </w:r>
      <w:r>
        <w:rPr>
          <w:rFonts w:ascii="Times New Roman"/>
          <w:b w:val="false"/>
          <w:i w:val="false"/>
          <w:color w:val="000000"/>
          <w:sz w:val="28"/>
        </w:rPr>
        <w:t xml:space="preserve">
Кт 341     "Сақтандыру ұйымдарына төленген сақтандыру </w:t>
      </w:r>
      <w:r>
        <w:br/>
      </w:r>
      <w:r>
        <w:rPr>
          <w:rFonts w:ascii="Times New Roman"/>
          <w:b w:val="false"/>
          <w:i w:val="false"/>
          <w:color w:val="000000"/>
          <w:sz w:val="28"/>
        </w:rPr>
        <w:t xml:space="preserve">
           сыйлықақылары".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Қазақстан Республикасы Қаржы нарығы мен қаржы ұйымдарын реттеу және қадағалау агенттігіне, сақтандыру (қайта сақтандыру) ұйымдарына және сақтандыру брокерлеріне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Н.Қ.Абдулинаға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