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b2eb" w14:textId="e08b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беру және (немесе) бөлу саласындағы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30 наурыздағы N 112-НҚ Бұйрығы. Қазақстан Республикасының Әділет министрлігінде 2005 жылғы 31 наурызда тіркелді. Тіркеу N 3539.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13-бабы 1-тармағының 3) тармақшасына, </w:t>
      </w:r>
      <w:r>
        <w:rPr>
          <w:rFonts w:ascii="Times New Roman"/>
          <w:b w:val="false"/>
          <w:i w:val="false"/>
          <w:color w:val="000000"/>
          <w:sz w:val="28"/>
        </w:rPr>
        <w:t xml:space="preserve">7-бабының </w:t>
      </w:r>
      <w:r>
        <w:rPr>
          <w:rFonts w:ascii="Times New Roman"/>
          <w:b w:val="false"/>
          <w:i w:val="false"/>
          <w:color w:val="000000"/>
          <w:sz w:val="28"/>
        </w:rPr>
        <w:t>3) тармақшасына, Қазақстан Республикасы Үкіметінің 2007 жылғы 12 қазандағы </w:t>
      </w:r>
      <w:r>
        <w:rPr>
          <w:rFonts w:ascii="Times New Roman"/>
          <w:b w:val="false"/>
          <w:i w:val="false"/>
          <w:color w:val="000000"/>
          <w:sz w:val="28"/>
        </w:rPr>
        <w:t xml:space="preserve">N 943 </w:t>
      </w:r>
      <w:r>
        <w:rPr>
          <w:rFonts w:ascii="Times New Roman"/>
          <w:b w:val="false"/>
          <w:i w:val="false"/>
          <w:color w:val="000000"/>
          <w:sz w:val="28"/>
        </w:rPr>
        <w:t>қаулысымен бекітілген Қазақстан Республикасы Табиғи монополияларды реттеу агенттігі туралы </w:t>
      </w:r>
      <w:r>
        <w:rPr>
          <w:rFonts w:ascii="Times New Roman"/>
          <w:b w:val="false"/>
          <w:i w:val="false"/>
          <w:color w:val="000000"/>
          <w:sz w:val="28"/>
        </w:rPr>
        <w:t>ереженің</w:t>
      </w:r>
      <w:r>
        <w:rPr>
          <w:rFonts w:ascii="Times New Roman"/>
          <w:b w:val="false"/>
          <w:i w:val="false"/>
          <w:color w:val="000000"/>
          <w:sz w:val="28"/>
        </w:rPr>
        <w:t xml:space="preserve"> 21-тармағының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1. Қоса беріліп отырған Электр энергиясын беру және (немесе) бөлу саласындағы реттеліп көрсетілетін қызметтерге (тауарларға, жұмыстарға) қол жеткізуге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мен бақылау департаменті (Шкарупа А.В.)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(Токарева М.А.)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 Алдабергеновке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p>
    <w:p>
      <w:pPr>
        <w:spacing w:after="0"/>
        <w:ind w:left="0"/>
        <w:jc w:val="both"/>
      </w:pPr>
      <w:r>
        <w:rPr>
          <w:rFonts w:ascii="Times New Roman"/>
          <w:b w:val="false"/>
          <w:i w:val="false"/>
          <w:color w:val="000000"/>
          <w:sz w:val="28"/>
        </w:rPr>
        <w:t xml:space="preserve">      2005 жылғы 30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30 наурыздағы   </w:t>
      </w:r>
      <w:r>
        <w:br/>
      </w:r>
      <w:r>
        <w:rPr>
          <w:rFonts w:ascii="Times New Roman"/>
          <w:b w:val="false"/>
          <w:i w:val="false"/>
          <w:color w:val="000000"/>
          <w:sz w:val="28"/>
        </w:rPr>
        <w:t xml:space="preserve">
N 112-НҚ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Электр энергиясын беру және (немесе) бөлу </w:t>
      </w:r>
      <w:r>
        <w:br/>
      </w:r>
      <w:r>
        <w:rPr>
          <w:rFonts w:ascii="Times New Roman"/>
          <w:b/>
          <w:i w:val="false"/>
          <w:color w:val="000000"/>
        </w:rPr>
        <w:t xml:space="preserve">
саласындағы реттеліп көрсетілетін қызметтерге </w:t>
      </w:r>
      <w:r>
        <w:br/>
      </w:r>
      <w:r>
        <w:rPr>
          <w:rFonts w:ascii="Times New Roman"/>
          <w:b/>
          <w:i w:val="false"/>
          <w:color w:val="000000"/>
        </w:rPr>
        <w:t xml:space="preserve">
(тауарларға, жұмыстарға) қол жеткізуге </w:t>
      </w:r>
      <w:r>
        <w:br/>
      </w:r>
      <w:r>
        <w:rPr>
          <w:rFonts w:ascii="Times New Roman"/>
          <w:b/>
          <w:i w:val="false"/>
          <w:color w:val="000000"/>
        </w:rPr>
        <w:t xml:space="preserve">
тең жағдайлар беру ережесі  1. Жалпы ережелер </w:t>
      </w:r>
    </w:p>
    <w:bookmarkEnd w:id="1"/>
    <w:p>
      <w:pPr>
        <w:spacing w:after="0"/>
        <w:ind w:left="0"/>
        <w:jc w:val="both"/>
      </w:pPr>
      <w:r>
        <w:rPr>
          <w:rFonts w:ascii="Times New Roman"/>
          <w:b w:val="false"/>
          <w:i w:val="false"/>
          <w:color w:val="000000"/>
          <w:sz w:val="28"/>
        </w:rPr>
        <w:t>      1. Осы Электр энергиясын беру және (немесе) бөлу саласындағы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w:t>
      </w:r>
      <w:r>
        <w:rPr>
          <w:rFonts w:ascii="Times New Roman"/>
          <w:b w:val="false"/>
          <w:i w:val="false"/>
          <w:color w:val="000000"/>
          <w:sz w:val="28"/>
        </w:rPr>
        <w:t xml:space="preserve">  </w:t>
      </w:r>
      <w:r>
        <w:rPr>
          <w:rFonts w:ascii="Times New Roman"/>
          <w:b w:val="false"/>
          <w:i w:val="false"/>
          <w:color w:val="000000"/>
          <w:sz w:val="28"/>
        </w:rPr>
        <w:t>монополиялар</w:t>
      </w:r>
      <w:r>
        <w:rPr>
          <w:rFonts w:ascii="Times New Roman"/>
          <w:b w:val="false"/>
          <w:i w:val="false"/>
          <w:color w:val="000000"/>
          <w:sz w:val="28"/>
        </w:rPr>
        <w:t>және реттелетін нарықтар туралы",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Қазақстан Республикасының Заңдарына сәйкес әзірленді және электр энергиясын беру және (немесе) бөлу саласында реттеліп көрсетілетін қызметтер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етудің жалпы қағидаттары мен тәртібін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Start w:name="z3" w:id="2"/>
    <w:p>
      <w:pPr>
        <w:spacing w:after="0"/>
        <w:ind w:left="0"/>
        <w:jc w:val="both"/>
      </w:pP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xml:space="preserve">
      1) қызметтерді тұтынушы - электр энергиясын беру және (немесе) бөлу саласындағы Субъектінің реттеліп көрсетілетін қызметтерін (тауарларын, жұмыстарын) пайдаланатын немесе пайдалануға ниеттенуші жеке немесе заңды тұлға; </w:t>
      </w:r>
      <w:r>
        <w:br/>
      </w:r>
      <w:r>
        <w:rPr>
          <w:rFonts w:ascii="Times New Roman"/>
          <w:b w:val="false"/>
          <w:i w:val="false"/>
          <w:color w:val="000000"/>
          <w:sz w:val="28"/>
        </w:rPr>
        <w:t xml:space="preserve">
      2) реттеліп көрсетілетін қызметтер - табиғи монополия саласына ұсынылатын және уәкілетті органның мемлекеттік реттеуіне жататын, тұтынушыға белгілі бір тауар беру түрінде қызметтер (тауарлар, жұмыстар) ұсыну жағдайларын қоса, ұсынылатын қызметтер (тауарлар, жұмыстар). </w:t>
      </w:r>
      <w:r>
        <w:br/>
      </w:r>
      <w:r>
        <w:rPr>
          <w:rFonts w:ascii="Times New Roman"/>
          <w:b w:val="false"/>
          <w:i w:val="false"/>
          <w:color w:val="000000"/>
          <w:sz w:val="28"/>
        </w:rPr>
        <w:t>
      Осы Ережеде пайдаланылатын өзге де ұғымдар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End w:id="2"/>
    <w:bookmarkStart w:name="z4" w:id="3"/>
    <w:p>
      <w:pPr>
        <w:spacing w:after="0"/>
        <w:ind w:left="0"/>
        <w:jc w:val="both"/>
      </w:pPr>
      <w:r>
        <w:rPr>
          <w:rFonts w:ascii="Times New Roman"/>
          <w:b w:val="false"/>
          <w:i w:val="false"/>
          <w:color w:val="000000"/>
          <w:sz w:val="28"/>
        </w:rPr>
        <w:t xml:space="preserve">
      3. Осы Ереже электр энергиясын беру және (немесе) бөлу саласындағы реттеліп көрсетілетін қызметтерді Қазақстан Республикасының заңнамасында белгіленген жеңілдіктер мен басымдықтарды ескере отырып ұсыну жағдайына қолданылмайды. </w:t>
      </w:r>
    </w:p>
    <w:bookmarkEnd w:id="3"/>
    <w:bookmarkStart w:name="z5" w:id="4"/>
    <w:p>
      <w:pPr>
        <w:spacing w:after="0"/>
        <w:ind w:left="0"/>
        <w:jc w:val="left"/>
      </w:pPr>
      <w:r>
        <w:rPr>
          <w:rFonts w:ascii="Times New Roman"/>
          <w:b/>
          <w:i w:val="false"/>
          <w:color w:val="000000"/>
        </w:rPr>
        <w:t xml:space="preserve"> 
2. Электр энергиясын беру және (немесе) бөлу </w:t>
      </w:r>
      <w:r>
        <w:br/>
      </w:r>
      <w:r>
        <w:rPr>
          <w:rFonts w:ascii="Times New Roman"/>
          <w:b/>
          <w:i w:val="false"/>
          <w:color w:val="000000"/>
        </w:rPr>
        <w:t xml:space="preserve">
саласындағы реттеліп көрсетілетін қызметтерге </w:t>
      </w:r>
      <w:r>
        <w:br/>
      </w:r>
      <w:r>
        <w:rPr>
          <w:rFonts w:ascii="Times New Roman"/>
          <w:b/>
          <w:i w:val="false"/>
          <w:color w:val="000000"/>
        </w:rPr>
        <w:t xml:space="preserve">
(тауарларға, жұмыстарға) қол жеткізуге тең </w:t>
      </w:r>
      <w:r>
        <w:br/>
      </w:r>
      <w:r>
        <w:rPr>
          <w:rFonts w:ascii="Times New Roman"/>
          <w:b/>
          <w:i w:val="false"/>
          <w:color w:val="000000"/>
        </w:rPr>
        <w:t xml:space="preserve">
жағдайлар берудің жалпы қағидаттары </w:t>
      </w:r>
    </w:p>
    <w:bookmarkEnd w:id="4"/>
    <w:p>
      <w:pPr>
        <w:spacing w:after="0"/>
        <w:ind w:left="0"/>
        <w:jc w:val="both"/>
      </w:pPr>
      <w:r>
        <w:rPr>
          <w:rFonts w:ascii="Times New Roman"/>
          <w:b w:val="false"/>
          <w:i w:val="false"/>
          <w:color w:val="000000"/>
          <w:sz w:val="28"/>
        </w:rPr>
        <w:t xml:space="preserve">      4. Электр энергиясын беру және (немесе) бөлу саласындағы реттеліп көрсетілетін қызметтерге (тауарларға, жұмыстарға) қол жеткізудің тең жағдайларын қамтамасыз ету: </w:t>
      </w:r>
      <w:r>
        <w:br/>
      </w:r>
      <w:r>
        <w:rPr>
          <w:rFonts w:ascii="Times New Roman"/>
          <w:b w:val="false"/>
          <w:i w:val="false"/>
          <w:color w:val="000000"/>
          <w:sz w:val="28"/>
        </w:rPr>
        <w:t xml:space="preserve">
      1) осы Ереженің 6, 7 және 9-тармақтарында айқындалған талаптар сақталған жағдайда барлық тұтынушылар үшін көрсетілетін қызметтерге тең қол жетімділік; </w:t>
      </w:r>
      <w:r>
        <w:br/>
      </w:r>
      <w:r>
        <w:rPr>
          <w:rFonts w:ascii="Times New Roman"/>
          <w:b w:val="false"/>
          <w:i w:val="false"/>
          <w:color w:val="000000"/>
          <w:sz w:val="28"/>
        </w:rPr>
        <w:t xml:space="preserve">
      2) барлық тұтынушыларға қатысты бірыңғай тарифтік саясат жүргізу; </w:t>
      </w:r>
      <w:r>
        <w:br/>
      </w:r>
      <w:r>
        <w:rPr>
          <w:rFonts w:ascii="Times New Roman"/>
          <w:b w:val="false"/>
          <w:i w:val="false"/>
          <w:color w:val="000000"/>
          <w:sz w:val="28"/>
        </w:rPr>
        <w:t xml:space="preserve">
      3) қызметтер тізбесінің, осы қызметтерге арналған тарифтердің ақпараттық ашықтығы қағидаттарына сүйене отырып жүзеге асырылады. </w:t>
      </w:r>
    </w:p>
    <w:bookmarkStart w:name="z6" w:id="5"/>
    <w:p>
      <w:pPr>
        <w:spacing w:after="0"/>
        <w:ind w:left="0"/>
        <w:jc w:val="left"/>
      </w:pPr>
      <w:r>
        <w:rPr>
          <w:rFonts w:ascii="Times New Roman"/>
          <w:b/>
          <w:i w:val="false"/>
          <w:color w:val="000000"/>
        </w:rPr>
        <w:t xml:space="preserve"> 
3. Электр энергиясының көтерме сауда рыногында </w:t>
      </w:r>
      <w:r>
        <w:br/>
      </w:r>
      <w:r>
        <w:rPr>
          <w:rFonts w:ascii="Times New Roman"/>
          <w:b/>
          <w:i w:val="false"/>
          <w:color w:val="000000"/>
        </w:rPr>
        <w:t xml:space="preserve">
қызметті жүзеге асырушы Субъектінің қызметтер </w:t>
      </w:r>
      <w:r>
        <w:br/>
      </w:r>
      <w:r>
        <w:rPr>
          <w:rFonts w:ascii="Times New Roman"/>
          <w:b/>
          <w:i w:val="false"/>
          <w:color w:val="000000"/>
        </w:rPr>
        <w:t xml:space="preserve">
көрсетуіне тең қол жеткізуді ұйымдастыру тәртібі </w:t>
      </w:r>
    </w:p>
    <w:bookmarkEnd w:id="5"/>
    <w:p>
      <w:pPr>
        <w:spacing w:after="0"/>
        <w:ind w:left="0"/>
        <w:jc w:val="both"/>
      </w:pPr>
      <w:r>
        <w:rPr>
          <w:rFonts w:ascii="Times New Roman"/>
          <w:b w:val="false"/>
          <w:i w:val="false"/>
          <w:color w:val="000000"/>
          <w:sz w:val="28"/>
        </w:rPr>
        <w:t xml:space="preserve">      5. Субъектінің электр энергиясының көтерме сауда рыногында электр энергиясын беру жөніндегі қызметтерін тұтынушылар: </w:t>
      </w:r>
      <w:r>
        <w:br/>
      </w:r>
      <w:r>
        <w:rPr>
          <w:rFonts w:ascii="Times New Roman"/>
          <w:b w:val="false"/>
          <w:i w:val="false"/>
          <w:color w:val="000000"/>
          <w:sz w:val="28"/>
        </w:rPr>
        <w:t xml:space="preserve">
      1) электр энергиясын тұтынушы; </w:t>
      </w:r>
      <w:r>
        <w:br/>
      </w:r>
      <w:r>
        <w:rPr>
          <w:rFonts w:ascii="Times New Roman"/>
          <w:b w:val="false"/>
          <w:i w:val="false"/>
          <w:color w:val="000000"/>
          <w:sz w:val="28"/>
        </w:rPr>
        <w:t xml:space="preserve">
      2) энергиямен жабдықтаушы ұйым (бұдан әрі - ЭЖҰ); </w:t>
      </w:r>
      <w:r>
        <w:br/>
      </w:r>
      <w:r>
        <w:rPr>
          <w:rFonts w:ascii="Times New Roman"/>
          <w:b w:val="false"/>
          <w:i w:val="false"/>
          <w:color w:val="000000"/>
          <w:sz w:val="28"/>
        </w:rPr>
        <w:t xml:space="preserve">
      3) энергия беруші ұйым.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Start w:name="z7" w:id="6"/>
    <w:p>
      <w:pPr>
        <w:spacing w:after="0"/>
        <w:ind w:left="0"/>
        <w:jc w:val="both"/>
      </w:pPr>
      <w:r>
        <w:rPr>
          <w:rFonts w:ascii="Times New Roman"/>
          <w:b w:val="false"/>
          <w:i w:val="false"/>
          <w:color w:val="000000"/>
          <w:sz w:val="28"/>
        </w:rPr>
        <w:t xml:space="preserve">
      6. Электр энергиясының көтерме сауда рыногында қызметтер көрсететін Субъект электр энергиясын тұтынушыларға өзінің қызметтерін көрсетуге мынадай жағдайларда: </w:t>
      </w:r>
      <w:r>
        <w:br/>
      </w:r>
      <w:r>
        <w:rPr>
          <w:rFonts w:ascii="Times New Roman"/>
          <w:b w:val="false"/>
          <w:i w:val="false"/>
          <w:color w:val="000000"/>
          <w:sz w:val="28"/>
        </w:rPr>
        <w:t xml:space="preserve">
      1) Субъектімен қызметтер көрсетуге арналған шарт болған; </w:t>
      </w:r>
      <w:r>
        <w:br/>
      </w:r>
      <w:r>
        <w:rPr>
          <w:rFonts w:ascii="Times New Roman"/>
          <w:b w:val="false"/>
          <w:i w:val="false"/>
          <w:color w:val="000000"/>
          <w:sz w:val="28"/>
        </w:rPr>
        <w:t>
      2) халықаралық және (немесе) өңірлік электр желісіне </w:t>
      </w:r>
      <w:r>
        <w:rPr>
          <w:rFonts w:ascii="Times New Roman"/>
          <w:b w:val="false"/>
          <w:i w:val="false"/>
          <w:color w:val="000000"/>
          <w:sz w:val="28"/>
        </w:rPr>
        <w:t>белгіленген</w:t>
      </w:r>
      <w:r>
        <w:rPr>
          <w:rFonts w:ascii="Times New Roman"/>
          <w:b w:val="false"/>
          <w:i w:val="false"/>
          <w:color w:val="000000"/>
          <w:sz w:val="28"/>
        </w:rPr>
        <w:t xml:space="preserve"> тәртіппен технологиялық жағынан қосылған электр энергетикасының объектілері (энергия қабылдайтын құрылғылары) болған; </w:t>
      </w:r>
      <w:r>
        <w:br/>
      </w:r>
      <w:r>
        <w:rPr>
          <w:rFonts w:ascii="Times New Roman"/>
          <w:b w:val="false"/>
          <w:i w:val="false"/>
          <w:color w:val="000000"/>
          <w:sz w:val="28"/>
        </w:rPr>
        <w:t xml:space="preserve">
      3) электр энергиясының көтерме сауда рыногында тәуліктік орташа (базалық) қуатын кем дегенде 1 МВт көлемде сатып алған; </w:t>
      </w:r>
      <w:r>
        <w:br/>
      </w:r>
      <w:r>
        <w:rPr>
          <w:rFonts w:ascii="Times New Roman"/>
          <w:b w:val="false"/>
          <w:i w:val="false"/>
          <w:color w:val="000000"/>
          <w:sz w:val="28"/>
        </w:rPr>
        <w:t xml:space="preserve">
      4) коммерциялық есепке алудың автоматтандырылған жүйелерінің, олардың Жүйелік операторларда белгіленген жүйелермен бірізділігін қамтамасыз ететін телекоммуникациялардың жүйелері болған жағдайларда кедергісіз және кемсітпеушілікпен қол жеткізуін қамтамасыз етеді. </w:t>
      </w:r>
    </w:p>
    <w:bookmarkEnd w:id="6"/>
    <w:bookmarkStart w:name="z8" w:id="7"/>
    <w:p>
      <w:pPr>
        <w:spacing w:after="0"/>
        <w:ind w:left="0"/>
        <w:jc w:val="both"/>
      </w:pPr>
      <w:r>
        <w:rPr>
          <w:rFonts w:ascii="Times New Roman"/>
          <w:b w:val="false"/>
          <w:i w:val="false"/>
          <w:color w:val="000000"/>
          <w:sz w:val="28"/>
        </w:rPr>
        <w:t xml:space="preserve">
      7. Электр энергиясының көтерме сауда рыногында қызметтер көрсететін Субъект ЭЖҰ өзінің қызметтерін көрсету мынадай жағдайларда: </w:t>
      </w:r>
      <w:r>
        <w:br/>
      </w:r>
      <w:r>
        <w:rPr>
          <w:rFonts w:ascii="Times New Roman"/>
          <w:b w:val="false"/>
          <w:i w:val="false"/>
          <w:color w:val="000000"/>
          <w:sz w:val="28"/>
        </w:rPr>
        <w:t xml:space="preserve">
      1) Субъектімен электр энергиясы көрсетілген қызметтер көрсетуге арналған шарт болған; </w:t>
      </w:r>
      <w:r>
        <w:br/>
      </w:r>
      <w:r>
        <w:rPr>
          <w:rFonts w:ascii="Times New Roman"/>
          <w:b w:val="false"/>
          <w:i w:val="false"/>
          <w:color w:val="000000"/>
          <w:sz w:val="28"/>
        </w:rPr>
        <w:t xml:space="preserve">
      2) электр энергиясының көтерме сауда рыногынан орташа тәуліктік (базалық) қуаты кем дегенде 1 МВт көлемдегі энергияны жеткізіп беру/тұтыну жөніндегі талаптарды орындау; </w:t>
      </w:r>
      <w:r>
        <w:br/>
      </w:r>
      <w:r>
        <w:rPr>
          <w:rFonts w:ascii="Times New Roman"/>
          <w:b w:val="false"/>
          <w:i w:val="false"/>
          <w:color w:val="000000"/>
          <w:sz w:val="28"/>
        </w:rPr>
        <w:t xml:space="preserve">
      3) оларға қызмет көрсететін рынок Субъектілеріндегі халықаралық және (немесе) өңірлік электр желісіне белгіленген тәртіппен технологиялық жағынан қосылған электр энергетикасы объектілері (энергия қабылдайтын құрылғылар) болған; </w:t>
      </w:r>
      <w:r>
        <w:br/>
      </w:r>
      <w:r>
        <w:rPr>
          <w:rFonts w:ascii="Times New Roman"/>
          <w:b w:val="false"/>
          <w:i w:val="false"/>
          <w:color w:val="000000"/>
          <w:sz w:val="28"/>
        </w:rPr>
        <w:t xml:space="preserve">
      4) оларға қызмет көрсететін рынок Субъектілерінде коммерциялық есепке алудың автоматтандырылған жүйелерінің, олардың Субъектіде белгіленген жүйелермен бірізділігін қамтамасыз ететін телекоммуникациялар жүйелері болған жағдайда кедергісіз және кемсітпеушілікпен қол жеткізуін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End w:id="7"/>
    <w:bookmarkStart w:name="z9" w:id="8"/>
    <w:p>
      <w:pPr>
        <w:spacing w:after="0"/>
        <w:ind w:left="0"/>
        <w:jc w:val="left"/>
      </w:pPr>
      <w:r>
        <w:rPr>
          <w:rFonts w:ascii="Times New Roman"/>
          <w:b/>
          <w:i w:val="false"/>
          <w:color w:val="000000"/>
        </w:rPr>
        <w:t xml:space="preserve"> 
4. Электр энергиясының бөлшек сауда рыногында </w:t>
      </w:r>
      <w:r>
        <w:br/>
      </w:r>
      <w:r>
        <w:rPr>
          <w:rFonts w:ascii="Times New Roman"/>
          <w:b/>
          <w:i w:val="false"/>
          <w:color w:val="000000"/>
        </w:rPr>
        <w:t xml:space="preserve">
қызметті жүзеге асыратын Субъектінің қызметтер </w:t>
      </w:r>
      <w:r>
        <w:br/>
      </w:r>
      <w:r>
        <w:rPr>
          <w:rFonts w:ascii="Times New Roman"/>
          <w:b/>
          <w:i w:val="false"/>
          <w:color w:val="000000"/>
        </w:rPr>
        <w:t xml:space="preserve">
көрсетуіне тең қол жеткізуді ұйымдастыру тәртібі </w:t>
      </w:r>
    </w:p>
    <w:bookmarkEnd w:id="8"/>
    <w:p>
      <w:pPr>
        <w:spacing w:after="0"/>
        <w:ind w:left="0"/>
        <w:jc w:val="both"/>
      </w:pPr>
      <w:r>
        <w:rPr>
          <w:rFonts w:ascii="Times New Roman"/>
          <w:b w:val="false"/>
          <w:i w:val="false"/>
          <w:color w:val="000000"/>
          <w:sz w:val="28"/>
        </w:rPr>
        <w:t xml:space="preserve">      8. Субъектінің электр энергиясының бөлшек сауда рыногында электр энергиясын беру жөніндегі қызметтерін тұтынушылар: </w:t>
      </w:r>
      <w:r>
        <w:br/>
      </w:r>
      <w:r>
        <w:rPr>
          <w:rFonts w:ascii="Times New Roman"/>
          <w:b w:val="false"/>
          <w:i w:val="false"/>
          <w:color w:val="000000"/>
          <w:sz w:val="28"/>
        </w:rPr>
        <w:t xml:space="preserve">
      1) ЭЖҰ, оның ішінде электр энергиясына кепілдік беретін жеткізіп берушілер (бұдан әрі - ЭКЖ); </w:t>
      </w:r>
      <w:r>
        <w:br/>
      </w:r>
      <w:r>
        <w:rPr>
          <w:rFonts w:ascii="Times New Roman"/>
          <w:b w:val="false"/>
          <w:i w:val="false"/>
          <w:color w:val="000000"/>
          <w:sz w:val="28"/>
        </w:rPr>
        <w:t xml:space="preserve">
      2) электр энергиясын бөлшектеп пайдаланушылар болып табылады. </w:t>
      </w:r>
      <w:r>
        <w:br/>
      </w:r>
      <w:r>
        <w:rPr>
          <w:rFonts w:ascii="Times New Roman"/>
          <w:b w:val="false"/>
          <w:i w:val="false"/>
          <w:color w:val="000000"/>
          <w:sz w:val="28"/>
        </w:rPr>
        <w:t xml:space="preserve">
  </w:t>
      </w:r>
    </w:p>
    <w:bookmarkStart w:name="z10" w:id="9"/>
    <w:p>
      <w:pPr>
        <w:spacing w:after="0"/>
        <w:ind w:left="0"/>
        <w:jc w:val="both"/>
      </w:pPr>
      <w:r>
        <w:rPr>
          <w:rFonts w:ascii="Times New Roman"/>
          <w:b w:val="false"/>
          <w:i w:val="false"/>
          <w:color w:val="000000"/>
          <w:sz w:val="28"/>
        </w:rPr>
        <w:t xml:space="preserve">
      9. Электр энергиясының бөлшек сауда рыногында қызметтер көрсететін Субъект соңғысында Субъектімен қызметтер көрсету шарты болған жағдайда, сондай-ақ қызмет көрсету аймағында тұтынушыларда ЭЖҰ (ЭКЖ) болған жағдайда барлық ЭЖҰ (ЭКЖ)-ға өзінің қызметіне: </w:t>
      </w:r>
      <w:r>
        <w:br/>
      </w:r>
      <w:r>
        <w:rPr>
          <w:rFonts w:ascii="Times New Roman"/>
          <w:b w:val="false"/>
          <w:i w:val="false"/>
          <w:color w:val="000000"/>
          <w:sz w:val="28"/>
        </w:rPr>
        <w:t xml:space="preserve">
      1) Субъектінің электр желілік объектілеріне белгіленген тәртіппен технологиялық жағынан қосылған электр желілік объектілерінің (ЭБЖ, кіші станцияның); </w:t>
      </w:r>
      <w:r>
        <w:br/>
      </w:r>
      <w:r>
        <w:rPr>
          <w:rFonts w:ascii="Times New Roman"/>
          <w:b w:val="false"/>
          <w:i w:val="false"/>
          <w:color w:val="000000"/>
          <w:sz w:val="28"/>
        </w:rPr>
        <w:t xml:space="preserve">
      2) электр энергиясын ұзақ уақыттық тіркеліммен жинақталған ақпаратпен және тұтынылған қуат пен энергияның шамасы туралы деректер беру мүмкіндігі бар коммерциялық есепке алу құралдары мен жүйелерінің; </w:t>
      </w:r>
      <w:r>
        <w:br/>
      </w:r>
      <w:r>
        <w:rPr>
          <w:rFonts w:ascii="Times New Roman"/>
          <w:b w:val="false"/>
          <w:i w:val="false"/>
          <w:color w:val="000000"/>
          <w:sz w:val="28"/>
        </w:rPr>
        <w:t xml:space="preserve">
      3) Субъектінің диспетчерлік пунктіндегі коммерциялық есепке алудың құралдары арқылы тұтынылған қуат пен энергияның шамасы туралы деректер жинаудың автоматты жүйесі мен оны беру құралдарының кедергісіз және кемсітпеушілікпен қол жеткізуін қамтамасыз етеді. </w:t>
      </w:r>
      <w:r>
        <w:br/>
      </w:r>
      <w:r>
        <w:rPr>
          <w:rFonts w:ascii="Times New Roman"/>
          <w:b w:val="false"/>
          <w:i w:val="false"/>
          <w:color w:val="000000"/>
          <w:sz w:val="28"/>
        </w:rPr>
        <w:t>
      Осы тармақтағы 2) және 3) тармақшаларының талаптары ЭЖҰ (ЭКЖ) барлық пайдаланушыларға, өндіріспен, оның ішінде халықпен байланысы жоқ электр энергиясын ерекше жарық беруге және басқа мұқтажға пайдаланатын тұтынушыларды қоспағанда, қолданылады. Сонымен бірге осы тұтынушыда электр энергиясын тиісті нормативтік </w:t>
      </w:r>
      <w:r>
        <w:rPr>
          <w:rFonts w:ascii="Times New Roman"/>
          <w:b w:val="false"/>
          <w:i w:val="false"/>
          <w:color w:val="000000"/>
          <w:sz w:val="28"/>
        </w:rPr>
        <w:t>талаптарға</w:t>
      </w:r>
      <w:r>
        <w:rPr>
          <w:rFonts w:ascii="Times New Roman"/>
          <w:b w:val="false"/>
          <w:i w:val="false"/>
          <w:color w:val="000000"/>
          <w:sz w:val="28"/>
        </w:rPr>
        <w:t xml:space="preserve"> сәйкес коммерциялық есепке алудың құралдары, сондай-ақ ЭЖҰ-мен электрмен жабдықтауға арналған </w:t>
      </w:r>
      <w:r>
        <w:rPr>
          <w:rFonts w:ascii="Times New Roman"/>
          <w:b w:val="false"/>
          <w:i w:val="false"/>
          <w:color w:val="000000"/>
          <w:sz w:val="28"/>
        </w:rPr>
        <w:t>шарт</w:t>
      </w:r>
      <w:r>
        <w:rPr>
          <w:rFonts w:ascii="Times New Roman"/>
          <w:b w:val="false"/>
          <w:i w:val="false"/>
          <w:color w:val="000000"/>
          <w:sz w:val="28"/>
        </w:rPr>
        <w:t xml:space="preserve">, Субъектімен қызметтер көрсетуге арналған шарт (ол болған жағдайда) болу қажет.  </w:t>
      </w:r>
    </w:p>
    <w:bookmarkEnd w:id="9"/>
    <w:bookmarkStart w:name="z11" w:id="10"/>
    <w:p>
      <w:pPr>
        <w:spacing w:after="0"/>
        <w:ind w:left="0"/>
        <w:jc w:val="both"/>
      </w:pPr>
      <w:r>
        <w:rPr>
          <w:rFonts w:ascii="Times New Roman"/>
          <w:b w:val="false"/>
          <w:i w:val="false"/>
          <w:color w:val="000000"/>
          <w:sz w:val="28"/>
        </w:rPr>
        <w:t xml:space="preserve">
      10. Электр энергиясының бөлшек сауда рыногында қызметтер көрсететін Субъект өзінің қызметтер көрсетуіне кедергісіз және кемсітпеушілікпен қол жеткізуін қамтамасыз ету үшін, Субъектінің желілеріне қосылған тұтынушының: </w:t>
      </w:r>
      <w:r>
        <w:br/>
      </w:r>
      <w:r>
        <w:rPr>
          <w:rFonts w:ascii="Times New Roman"/>
          <w:b w:val="false"/>
          <w:i w:val="false"/>
          <w:color w:val="000000"/>
          <w:sz w:val="28"/>
        </w:rPr>
        <w:t xml:space="preserve">
      1) ЭЖҰ-мен электр энергиясын жеткізіп беруге арналған, Субъектімен қызметтер көрсетуге арналған шарты; </w:t>
      </w:r>
      <w:r>
        <w:br/>
      </w:r>
      <w:r>
        <w:rPr>
          <w:rFonts w:ascii="Times New Roman"/>
          <w:b w:val="false"/>
          <w:i w:val="false"/>
          <w:color w:val="000000"/>
          <w:sz w:val="28"/>
        </w:rPr>
        <w:t xml:space="preserve">
      2) тиісті нормативтік талаптар мен техникалық шарттарға сәйкес келетін Субъект берген электр энергиясын коммерциялық есепке алу құралдары болуға тиіс. </w:t>
      </w:r>
      <w:r>
        <w:br/>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11. Субъектінің электр желісіне қосу және қызметтер көрсету шартын жасасқан кезде уақыттың кез келген кезеңінде шартпен айқындалған қосылған қуат шегінде, сапасы мен өлшемі нормативтік-техникалық талаптарға сәйкес келуге тиісті электр энергиясын алу құқығы кез келген қызметтерді тұтынушыға бекітіледі. </w:t>
      </w:r>
      <w:r>
        <w:br/>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12. Субъектінің пайдаланылып отырған электр желісінің босату қабілеті Қазақстан Республикасының заңнамасында белгіленген тәртіппен айқындалады. </w:t>
      </w:r>
      <w:r>
        <w:br/>
      </w:r>
      <w:r>
        <w:rPr>
          <w:rFonts w:ascii="Times New Roman"/>
          <w:b w:val="false"/>
          <w:i w:val="false"/>
          <w:color w:val="000000"/>
          <w:sz w:val="28"/>
        </w:rPr>
        <w:t xml:space="preserve">
      Субъектінің пайдаланылып отырған электр желісінің босату қабілеті шектелген жағдайда, қосымша қуаттарды қосқан, не мұндай қосу басқа тұтынушыларға ұсынылатын қызметтер көрсетудің сапасын нашарлатуға алып келген кезде Субъект қолданыстағы заңнамаға сәйкес қосуға, электржелілік объектіні кеңейтуге рұқсат сұраған тұтынушыға техникалық жағдай жасайды. </w:t>
      </w:r>
    </w:p>
    <w:bookmarkEnd w:id="12"/>
    <w:bookmarkStart w:name="z14" w:id="13"/>
    <w:p>
      <w:pPr>
        <w:spacing w:after="0"/>
        <w:ind w:left="0"/>
        <w:jc w:val="left"/>
      </w:pPr>
      <w:r>
        <w:rPr>
          <w:rFonts w:ascii="Times New Roman"/>
          <w:b/>
          <w:i w:val="false"/>
          <w:color w:val="000000"/>
        </w:rPr>
        <w:t xml:space="preserve"> 
5. Көрсетілетін қызметтер туралы ақпарат ұсыну </w:t>
      </w:r>
    </w:p>
    <w:bookmarkEnd w:id="13"/>
    <w:p>
      <w:pPr>
        <w:spacing w:after="0"/>
        <w:ind w:left="0"/>
        <w:jc w:val="both"/>
      </w:pPr>
      <w:r>
        <w:rPr>
          <w:rFonts w:ascii="Times New Roman"/>
          <w:b w:val="false"/>
          <w:i w:val="false"/>
          <w:color w:val="000000"/>
          <w:sz w:val="28"/>
        </w:rPr>
        <w:t xml:space="preserve">      13. Көрсетілетін қызметтер туралы, олардың құны туралы, Субъектінің электр желілеріне қол жеткізу тәртібі туралы, сондай-ақ электр желілерінің босату қабілетінің болуы туралы ақпаратты қызметтерді тұтынушының сұрау салуы бойынша (жазбаша нысанда) Субъект ұсынады. </w:t>
      </w:r>
      <w:r>
        <w:br/>
      </w:r>
      <w:r>
        <w:rPr>
          <w:rFonts w:ascii="Times New Roman"/>
          <w:b w:val="false"/>
          <w:i w:val="false"/>
          <w:color w:val="000000"/>
          <w:sz w:val="28"/>
        </w:rPr>
        <w:t xml:space="preserve">
  </w:t>
      </w:r>
    </w:p>
    <w:bookmarkStart w:name="z15" w:id="14"/>
    <w:p>
      <w:pPr>
        <w:spacing w:after="0"/>
        <w:ind w:left="0"/>
        <w:jc w:val="both"/>
      </w:pPr>
      <w:r>
        <w:rPr>
          <w:rFonts w:ascii="Times New Roman"/>
          <w:b w:val="false"/>
          <w:i w:val="false"/>
          <w:color w:val="000000"/>
          <w:sz w:val="28"/>
        </w:rPr>
        <w:t xml:space="preserve">
      14. Субъект уәкілетті органның талабы бойынша оған электр энергиясын өз желілері арқылы берудің және (немесе) бөлудің мәлімделген және іс жүзіндегі көлемдері туралы мәліметтер береді. </w:t>
      </w:r>
      <w:r>
        <w:br/>
      </w:r>
      <w:r>
        <w:rPr>
          <w:rFonts w:ascii="Times New Roman"/>
          <w:b w:val="false"/>
          <w:i w:val="false"/>
          <w:color w:val="000000"/>
          <w:sz w:val="28"/>
        </w:rPr>
        <w:t xml:space="preserve">
      Уәкілетті орган Субъект ұсынған ақпаратты пайдаланған кезде Субъекті мен қызметтерді тұтынушылардың мемлекеттік, қызметтік, коммерциялық құпиясының және басқа да заңды мүдделерінің сақталуын қамтамасыз етеді. </w:t>
      </w:r>
    </w:p>
    <w:bookmarkEnd w:id="14"/>
    <w:bookmarkStart w:name="z16" w:id="15"/>
    <w:p>
      <w:pPr>
        <w:spacing w:after="0"/>
        <w:ind w:left="0"/>
        <w:jc w:val="left"/>
      </w:pPr>
      <w:r>
        <w:rPr>
          <w:rFonts w:ascii="Times New Roman"/>
          <w:b/>
          <w:i w:val="false"/>
          <w:color w:val="000000"/>
        </w:rPr>
        <w:t xml:space="preserve"> 
6. Қызметтер көрсетуге және олар бойынша </w:t>
      </w:r>
      <w:r>
        <w:br/>
      </w:r>
      <w:r>
        <w:rPr>
          <w:rFonts w:ascii="Times New Roman"/>
          <w:b/>
          <w:i w:val="false"/>
          <w:color w:val="000000"/>
        </w:rPr>
        <w:t xml:space="preserve">
шешімдер қабылдауға рұқсат беру мәселелері </w:t>
      </w:r>
      <w:r>
        <w:br/>
      </w:r>
      <w:r>
        <w:rPr>
          <w:rFonts w:ascii="Times New Roman"/>
          <w:b/>
          <w:i w:val="false"/>
          <w:color w:val="000000"/>
        </w:rPr>
        <w:t xml:space="preserve">
бойынша өтініштерді қарау тәртібі </w:t>
      </w:r>
    </w:p>
    <w:bookmarkEnd w:id="15"/>
    <w:p>
      <w:pPr>
        <w:spacing w:after="0"/>
        <w:ind w:left="0"/>
        <w:jc w:val="both"/>
      </w:pPr>
      <w:r>
        <w:rPr>
          <w:rFonts w:ascii="Times New Roman"/>
          <w:b w:val="false"/>
          <w:i w:val="false"/>
          <w:color w:val="000000"/>
          <w:sz w:val="28"/>
        </w:rPr>
        <w:t xml:space="preserve">      15. Қызметтер көрсетуге және тиісті шешім қабылдауға рұқсат беру мәселелері бойынша істі қарау үшін қызметтерді тұтынушылардың өтініші негіз болып табылады.  </w:t>
      </w:r>
    </w:p>
    <w:bookmarkStart w:name="z17" w:id="16"/>
    <w:p>
      <w:pPr>
        <w:spacing w:after="0"/>
        <w:ind w:left="0"/>
        <w:jc w:val="both"/>
      </w:pPr>
      <w:r>
        <w:rPr>
          <w:rFonts w:ascii="Times New Roman"/>
          <w:b w:val="false"/>
          <w:i w:val="false"/>
          <w:color w:val="000000"/>
          <w:sz w:val="28"/>
        </w:rPr>
        <w:t xml:space="preserve">
      16. Өтініште арызданушы туралы және өтініш беруге қатысты адам, осы Ереженің талаптарын бұзушылықтың сипаты туралы мәліметтер, сондай-ақ арызданушы жүгініп отырған талаптар қамтылуға тиіс.  </w:t>
      </w:r>
    </w:p>
    <w:bookmarkEnd w:id="16"/>
    <w:bookmarkStart w:name="z18" w:id="17"/>
    <w:p>
      <w:pPr>
        <w:spacing w:after="0"/>
        <w:ind w:left="0"/>
        <w:jc w:val="both"/>
      </w:pPr>
      <w:r>
        <w:rPr>
          <w:rFonts w:ascii="Times New Roman"/>
          <w:b w:val="false"/>
          <w:i w:val="false"/>
          <w:color w:val="000000"/>
          <w:sz w:val="28"/>
        </w:rPr>
        <w:t xml:space="preserve">
      17. Уәкілетті орган өтінішті ол түскен күннен бастап 30 күннің ішінде қарайды. </w:t>
      </w:r>
      <w:r>
        <w:br/>
      </w:r>
      <w:r>
        <w:rPr>
          <w:rFonts w:ascii="Times New Roman"/>
          <w:b w:val="false"/>
          <w:i w:val="false"/>
          <w:color w:val="000000"/>
          <w:sz w:val="28"/>
        </w:rPr>
        <w:t xml:space="preserve">
      Егер өтінішті қарау үшін қосымша материалдар және (немесе) ақпараттар қажет болған жағдайда, уәкілетті орган оларды арызданушыдан не Субъектіден өтінішті қарау мерзімін 30 күнге ұзартуды сұрауға құқылы. Уәкілетті орган өтінішті қарау мерзімін ұзарту туралы арызданушыны оның өтінішін қарау мерзімін ұзарту туралы жазбаша нысанда хабардар етеді.  </w:t>
      </w:r>
    </w:p>
    <w:bookmarkEnd w:id="17"/>
    <w:bookmarkStart w:name="z19" w:id="18"/>
    <w:p>
      <w:pPr>
        <w:spacing w:after="0"/>
        <w:ind w:left="0"/>
        <w:jc w:val="both"/>
      </w:pPr>
      <w:r>
        <w:rPr>
          <w:rFonts w:ascii="Times New Roman"/>
          <w:b w:val="false"/>
          <w:i w:val="false"/>
          <w:color w:val="000000"/>
          <w:sz w:val="28"/>
        </w:rPr>
        <w:t>
      18. Уәкілетті орган ұсынылған материалдарды қараудың нәтижелері бойынша тиісті шешім қабылдайды және қабылданған шешім туралы арызданушыны жазбаша нысанда хабардар етеді.</w:t>
      </w:r>
    </w:p>
    <w:bookmarkEnd w:id="18"/>
    <w:bookmarkStart w:name="z20" w:id="19"/>
    <w:p>
      <w:pPr>
        <w:spacing w:after="0"/>
        <w:ind w:left="0"/>
        <w:jc w:val="both"/>
      </w:pPr>
      <w:r>
        <w:rPr>
          <w:rFonts w:ascii="Times New Roman"/>
          <w:b w:val="false"/>
          <w:i w:val="false"/>
          <w:color w:val="000000"/>
          <w:sz w:val="28"/>
        </w:rPr>
        <w:t>
      19. Субъект не қызметтерді тұтынушылар уәкілетті органның шешіміне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толығымен немесе ішінара шағымдануға құқылы.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