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b7eed" w14:textId="b0b7e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Саудадағы техникалық кедергілер, санитарлық және фитосанитарлық шаралар жөніндегі ақпараттық орталық хабарламаларының нысанын, оларды толтыру және ұсыну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сауда министрлігі Техникалық реттеу және метрология комитеті Төрағасының 2005 жылғы 1 сәуірдегі N 94 Бұйрығы. Қазақстан Республикасы Әділет министрлігінде 2005 жылғы 5 мамырда тіркелді. Тіркеу N 3623. Күші жойылды - Қазақстан Республикасы Индустрия және жаңа технологиялар министрінің 2012 жылғы 14 қыркүйектегі № 319 Бұйрығымен</w:t>
      </w:r>
    </w:p>
    <w:p>
      <w:pPr>
        <w:spacing w:after="0"/>
        <w:ind w:left="0"/>
        <w:jc w:val="both"/>
      </w:pPr>
      <w:r>
        <w:rPr>
          <w:rFonts w:ascii="Times New Roman"/>
          <w:b w:val="false"/>
          <w:i w:val="false"/>
          <w:color w:val="ff0000"/>
          <w:sz w:val="28"/>
        </w:rPr>
        <w:t xml:space="preserve">      Ескерту. Бұйрықтың күші жойылды - ҚР Индустрия және жаңа технологиялар министрінің 2012.09.14 </w:t>
      </w:r>
      <w:r>
        <w:rPr>
          <w:rFonts w:ascii="Times New Roman"/>
          <w:b w:val="false"/>
          <w:i w:val="false"/>
          <w:color w:val="ff0000"/>
          <w:sz w:val="28"/>
        </w:rPr>
        <w:t>№ 319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"Техникалық реттеу туралы" Қазақстан Республикасының </w:t>
      </w:r>
      <w:r>
        <w:rPr>
          <w:rFonts w:ascii="Times New Roman"/>
          <w:b w:val="false"/>
          <w:i w:val="false"/>
          <w:color w:val="000000"/>
          <w:sz w:val="28"/>
        </w:rPr>
        <w:t>Заңын</w:t>
      </w:r>
      <w:r>
        <w:br/>
      </w:r>
      <w:r>
        <w:rPr>
          <w:rFonts w:ascii="Times New Roman"/>
          <w:b w:val="false"/>
          <w:i w:val="false"/>
          <w:color w:val="000000"/>
          <w:sz w:val="28"/>
        </w:rPr>
        <w:t xml:space="preserve">
іске асыру мақсатында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саудадағы техникалық кедергілер, санитарлық және фитосанитарлық шаралар жөніндегі ақпараттық орталық хабарламаларын толтыру және ұсыну ережесі бекітілсін. </w:t>
      </w:r>
      <w:r>
        <w:br/>
      </w:r>
      <w:r>
        <w:rPr>
          <w:rFonts w:ascii="Times New Roman"/>
          <w:b w:val="false"/>
          <w:i w:val="false"/>
          <w:color w:val="000000"/>
          <w:sz w:val="28"/>
        </w:rPr>
        <w:t>
      2. Саудадағы техникалық кедергілер, санитарлық және фитосанитарлық шаралар жөніндегі ақпараттық орталық хабарламаларының нысаны бекітілсін.</w:t>
      </w:r>
      <w:r>
        <w:br/>
      </w:r>
      <w:r>
        <w:rPr>
          <w:rFonts w:ascii="Times New Roman"/>
          <w:b w:val="false"/>
          <w:i w:val="false"/>
          <w:color w:val="000000"/>
          <w:sz w:val="28"/>
        </w:rPr>
        <w:t xml:space="preserve">
      3. Осы бұйрықтың орындалуын бақылау Төраға орынбасары Т.А.Момышевқа жүктелсін. </w:t>
      </w:r>
      <w:r>
        <w:br/>
      </w:r>
      <w:r>
        <w:rPr>
          <w:rFonts w:ascii="Times New Roman"/>
          <w:b w:val="false"/>
          <w:i w:val="false"/>
          <w:color w:val="000000"/>
          <w:sz w:val="28"/>
        </w:rPr>
        <w:t xml:space="preserve">
      4. Осы бұйрық оның бірінші ресми жарияланғаннан бастап он күнтізбелік күннен кейін қолданысқа енгізіледі.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Индустрия және сауда    </w:t>
      </w:r>
      <w:r>
        <w:br/>
      </w:r>
      <w:r>
        <w:rPr>
          <w:rFonts w:ascii="Times New Roman"/>
          <w:b w:val="false"/>
          <w:i w:val="false"/>
          <w:color w:val="000000"/>
          <w:sz w:val="28"/>
        </w:rPr>
        <w:t xml:space="preserve">
министрлігінің Техникалық  </w:t>
      </w:r>
      <w:r>
        <w:br/>
      </w:r>
      <w:r>
        <w:rPr>
          <w:rFonts w:ascii="Times New Roman"/>
          <w:b w:val="false"/>
          <w:i w:val="false"/>
          <w:color w:val="000000"/>
          <w:sz w:val="28"/>
        </w:rPr>
        <w:t xml:space="preserve">
реттеу және метрология   </w:t>
      </w:r>
      <w:r>
        <w:br/>
      </w:r>
      <w:r>
        <w:rPr>
          <w:rFonts w:ascii="Times New Roman"/>
          <w:b w:val="false"/>
          <w:i w:val="false"/>
          <w:color w:val="000000"/>
          <w:sz w:val="28"/>
        </w:rPr>
        <w:t xml:space="preserve">
жөніндегі комитеті     </w:t>
      </w:r>
      <w:r>
        <w:br/>
      </w:r>
      <w:r>
        <w:rPr>
          <w:rFonts w:ascii="Times New Roman"/>
          <w:b w:val="false"/>
          <w:i w:val="false"/>
          <w:color w:val="000000"/>
          <w:sz w:val="28"/>
        </w:rPr>
        <w:t xml:space="preserve">
Төрағасының 2005 жылғы   </w:t>
      </w:r>
      <w:r>
        <w:br/>
      </w:r>
      <w:r>
        <w:rPr>
          <w:rFonts w:ascii="Times New Roman"/>
          <w:b w:val="false"/>
          <w:i w:val="false"/>
          <w:color w:val="000000"/>
          <w:sz w:val="28"/>
        </w:rPr>
        <w:t xml:space="preserve">
1 сәуірдегі N 94     </w:t>
      </w:r>
      <w:r>
        <w:br/>
      </w:r>
      <w:r>
        <w:rPr>
          <w:rFonts w:ascii="Times New Roman"/>
          <w:b w:val="false"/>
          <w:i w:val="false"/>
          <w:color w:val="000000"/>
          <w:sz w:val="28"/>
        </w:rPr>
        <w:t xml:space="preserve">
бұйрығымен бекітілді    </w:t>
      </w:r>
    </w:p>
    <w:bookmarkStart w:name="z2" w:id="1"/>
    <w:p>
      <w:pPr>
        <w:spacing w:after="0"/>
        <w:ind w:left="0"/>
        <w:jc w:val="left"/>
      </w:pPr>
      <w:r>
        <w:rPr>
          <w:rFonts w:ascii="Times New Roman"/>
          <w:b/>
          <w:i w:val="false"/>
          <w:color w:val="000000"/>
        </w:rPr>
        <w:t xml:space="preserve"> 
  Саудадағы техникалық кедергілер, санитарлық және </w:t>
      </w:r>
      <w:r>
        <w:br/>
      </w:r>
      <w:r>
        <w:rPr>
          <w:rFonts w:ascii="Times New Roman"/>
          <w:b/>
          <w:i w:val="false"/>
          <w:color w:val="000000"/>
        </w:rPr>
        <w:t xml:space="preserve">
фитосанитарлық шаралар жөніндегі ақпараттық орталық </w:t>
      </w:r>
      <w:r>
        <w:br/>
      </w:r>
      <w:r>
        <w:rPr>
          <w:rFonts w:ascii="Times New Roman"/>
          <w:b/>
          <w:i w:val="false"/>
          <w:color w:val="000000"/>
        </w:rPr>
        <w:t xml:space="preserve">
хабарламаларын толтыру және ұсыну </w:t>
      </w:r>
      <w:r>
        <w:br/>
      </w:r>
      <w:r>
        <w:rPr>
          <w:rFonts w:ascii="Times New Roman"/>
          <w:b/>
          <w:i w:val="false"/>
          <w:color w:val="000000"/>
        </w:rPr>
        <w:t xml:space="preserve">
ЕРЕЖЕСІ </w:t>
      </w:r>
    </w:p>
    <w:bookmarkEnd w:id="1"/>
    <w:p>
      <w:pPr>
        <w:spacing w:after="0"/>
        <w:ind w:left="0"/>
        <w:jc w:val="both"/>
      </w:pPr>
      <w:r>
        <w:rPr>
          <w:rFonts w:ascii="Times New Roman"/>
          <w:b w:val="false"/>
          <w:i w:val="false"/>
          <w:color w:val="000000"/>
          <w:sz w:val="28"/>
        </w:rPr>
        <w:t>      Осы ереже "Техникалық реттеу туралы"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сәйкес әзірленді. </w:t>
      </w:r>
      <w:r>
        <w:br/>
      </w:r>
      <w:r>
        <w:rPr>
          <w:rFonts w:ascii="Times New Roman"/>
          <w:b w:val="false"/>
          <w:i w:val="false"/>
          <w:color w:val="000000"/>
          <w:sz w:val="28"/>
        </w:rPr>
        <w:t xml:space="preserve">
      Осы ереже Cаудадағы техникалық кедергілер, санитарлық және фитосанитарлық шаралар жөніндегі ақпараттық орталық хабарламаларын (бұдан әрі - хабарламалар) толтыру және ұсыну тәртібін белгілейді. Осы ережелер Саудадағы техникалық кедергілер, санитарлық және фитосанитарлық шаралар жөніндегі ақпараттық орталыққа (бұдан әрі - Ақпараттық орталық), сондай-ақ жеке және заңды тұлғалар мен іс-әрекеті тікелей техникалық реттеу саласындағы нормативтік құқықтық актілерді, санитарлық және фитосанитарлық шараларды әзірлеумен байланысты олардың қауымдастықтарына, одақтарына және қатысуы Қазақстан Республикасының халықаралық шарттарымен қарастырылған өзге де тұлғаларға арналған. </w:t>
      </w:r>
    </w:p>
    <w:bookmarkStart w:name="z3"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xml:space="preserve">      1. Хабарламаларды толтыру: </w:t>
      </w:r>
      <w:r>
        <w:br/>
      </w:r>
      <w:r>
        <w:rPr>
          <w:rFonts w:ascii="Times New Roman"/>
          <w:b w:val="false"/>
          <w:i w:val="false"/>
          <w:color w:val="000000"/>
          <w:sz w:val="28"/>
        </w:rPr>
        <w:t xml:space="preserve">
      1) халықаралық саудаға елеулі әсер ететін бекітілген немесе әзірленіп жатқан техникалық реттеу саласындағы нормативтік құқықтық актілер мен санитарлық және фитосанитарлық шаралар (бұдан әрі - СФС шаралар) туралы ақпаратқа; </w:t>
      </w:r>
      <w:r>
        <w:br/>
      </w:r>
      <w:r>
        <w:rPr>
          <w:rFonts w:ascii="Times New Roman"/>
          <w:b w:val="false"/>
          <w:i w:val="false"/>
          <w:color w:val="000000"/>
          <w:sz w:val="28"/>
        </w:rPr>
        <w:t xml:space="preserve">
      2) техникалық реттеу саласындағы нормативтік құқықтық актілер мен СФС шаралардың жобаларын, өзгерістер мен (немесе) толықтырулар әзірленуі немесе жойылуы туралы ақпаратқа; </w:t>
      </w:r>
      <w:r>
        <w:br/>
      </w:r>
      <w:r>
        <w:rPr>
          <w:rFonts w:ascii="Times New Roman"/>
          <w:b w:val="false"/>
          <w:i w:val="false"/>
          <w:color w:val="000000"/>
          <w:sz w:val="28"/>
        </w:rPr>
        <w:t xml:space="preserve">
      3) Қазақстан Республикасы стандарттарының жобасын, өзгерістер және (немесе) толықтырулар әзірленуі немесе жойылуы туралы ақпаратқа; </w:t>
      </w:r>
      <w:r>
        <w:br/>
      </w:r>
      <w:r>
        <w:rPr>
          <w:rFonts w:ascii="Times New Roman"/>
          <w:b w:val="false"/>
          <w:i w:val="false"/>
          <w:color w:val="000000"/>
          <w:sz w:val="28"/>
        </w:rPr>
        <w:t xml:space="preserve">
      4) өнімнің, көрсетілетін қызметтердің сәйкестігін растаудың қолданыстағы немесе әзірленіп жатқан процедуралары туралы ақпаратқа; </w:t>
      </w:r>
      <w:r>
        <w:br/>
      </w:r>
      <w:r>
        <w:rPr>
          <w:rFonts w:ascii="Times New Roman"/>
          <w:b w:val="false"/>
          <w:i w:val="false"/>
          <w:color w:val="000000"/>
          <w:sz w:val="28"/>
        </w:rPr>
        <w:t xml:space="preserve">
      5) қабылданған немесе әзірленіп жатқан санитарлық немесе фитосанитарлық шаралар туралы ақпаратқа; </w:t>
      </w:r>
      <w:r>
        <w:br/>
      </w:r>
      <w:r>
        <w:rPr>
          <w:rFonts w:ascii="Times New Roman"/>
          <w:b w:val="false"/>
          <w:i w:val="false"/>
          <w:color w:val="000000"/>
          <w:sz w:val="28"/>
        </w:rPr>
        <w:t xml:space="preserve">
      6) Қазақстан Республикасында қолданыстағы пестицидтер мен тағамдық қоспалардың рұқсат етілу деңгейін бақылау және инспекциялау процедуралары, өндіру және карантин режимдері, мақұлдау процедуралары туралы ақпаратқа; </w:t>
      </w:r>
      <w:r>
        <w:br/>
      </w:r>
      <w:r>
        <w:rPr>
          <w:rFonts w:ascii="Times New Roman"/>
          <w:b w:val="false"/>
          <w:i w:val="false"/>
          <w:color w:val="000000"/>
          <w:sz w:val="28"/>
        </w:rPr>
        <w:t xml:space="preserve">
      7) тәуекелдерді, ескерілетін факторларды, сондай-ақ санитарлық немесе фитосанитарлық қорғаудың тиісті деңгейін анықтау процедураларына арналған ақпаратқа; </w:t>
      </w:r>
      <w:r>
        <w:br/>
      </w:r>
      <w:r>
        <w:rPr>
          <w:rFonts w:ascii="Times New Roman"/>
          <w:b w:val="false"/>
          <w:i w:val="false"/>
          <w:color w:val="000000"/>
          <w:sz w:val="28"/>
        </w:rPr>
        <w:t xml:space="preserve">
      8) Қазақстан Республикасының халықаралық және өңірлік ұйымдарға мүшелігі және стандарттау, сәйкестікті растау, ветеринария, денсаулық сақтау, өсімдіктерді қорғау және карантині, аккредиттеу жөніндегі екі жақты немесе көп жақты сипатты келісімдер мен Саудадағы техникалық кедергілер (бұдан әрі - СТК) және СФС шаралар жөніндегі Келісім шегінде уағдаластықтарға қатысуы туралы ақпаратқа; </w:t>
      </w:r>
      <w:r>
        <w:br/>
      </w:r>
      <w:r>
        <w:rPr>
          <w:rFonts w:ascii="Times New Roman"/>
          <w:b w:val="false"/>
          <w:i w:val="false"/>
          <w:color w:val="000000"/>
          <w:sz w:val="28"/>
        </w:rPr>
        <w:t xml:space="preserve">
      9) әзірленіп жатқан және қабылданған техникалық реттеу саласындағы нормативтік құқықтық актілер, СФС шаралар, стандарттардың жарияланған жобалары немесе олар туралы ақпарат көздері туралы ақпаратқа жүзеге асырылады. </w:t>
      </w:r>
    </w:p>
    <w:bookmarkStart w:name="z4" w:id="3"/>
    <w:p>
      <w:pPr>
        <w:spacing w:after="0"/>
        <w:ind w:left="0"/>
        <w:jc w:val="left"/>
      </w:pPr>
      <w:r>
        <w:rPr>
          <w:rFonts w:ascii="Times New Roman"/>
          <w:b/>
          <w:i w:val="false"/>
          <w:color w:val="000000"/>
        </w:rPr>
        <w:t xml:space="preserve"> 
  2. Ақпараттық орталық хабарламаларын толтыру </w:t>
      </w:r>
      <w:r>
        <w:br/>
      </w:r>
      <w:r>
        <w:rPr>
          <w:rFonts w:ascii="Times New Roman"/>
          <w:b/>
          <w:i w:val="false"/>
          <w:color w:val="000000"/>
        </w:rPr>
        <w:t xml:space="preserve">
және ұсыну тәртібі </w:t>
      </w:r>
    </w:p>
    <w:bookmarkEnd w:id="3"/>
    <w:p>
      <w:pPr>
        <w:spacing w:after="0"/>
        <w:ind w:left="0"/>
        <w:jc w:val="both"/>
      </w:pPr>
      <w:r>
        <w:rPr>
          <w:rFonts w:ascii="Times New Roman"/>
          <w:b w:val="false"/>
          <w:i w:val="false"/>
          <w:color w:val="000000"/>
          <w:sz w:val="28"/>
        </w:rPr>
        <w:t xml:space="preserve">      2. Хабарламалар қолданысқа енгізілу мерзіміне байланысты: </w:t>
      </w:r>
      <w:r>
        <w:br/>
      </w:r>
      <w:r>
        <w:rPr>
          <w:rFonts w:ascii="Times New Roman"/>
          <w:b w:val="false"/>
          <w:i w:val="false"/>
          <w:color w:val="000000"/>
          <w:sz w:val="28"/>
        </w:rPr>
        <w:t xml:space="preserve">
      1) қалыпты; </w:t>
      </w:r>
      <w:r>
        <w:br/>
      </w:r>
      <w:r>
        <w:rPr>
          <w:rFonts w:ascii="Times New Roman"/>
          <w:b w:val="false"/>
          <w:i w:val="false"/>
          <w:color w:val="000000"/>
          <w:sz w:val="28"/>
        </w:rPr>
        <w:t xml:space="preserve">
      2) шұғыл түрлерге бөлінеді. </w:t>
      </w:r>
    </w:p>
    <w:bookmarkStart w:name="z5" w:id="4"/>
    <w:p>
      <w:pPr>
        <w:spacing w:after="0"/>
        <w:ind w:left="0"/>
        <w:jc w:val="both"/>
      </w:pPr>
      <w:r>
        <w:rPr>
          <w:rFonts w:ascii="Times New Roman"/>
          <w:b w:val="false"/>
          <w:i w:val="false"/>
          <w:color w:val="000000"/>
          <w:sz w:val="28"/>
        </w:rPr>
        <w:t xml:space="preserve">
      3. Қалыпты хабарламаларды ақпараттық қызметтер Ақпараттық орталыққа техникалық реттеу саласындағы нормативтік құқықтық кесімдердің, стандарттар мен оларға өзгерістердің және өнімнің, қызметтер көрсету және СФС шаралардың сәйкестігін растау процедураларын әзірлеу кезеңінде мүдделі ДСҰ-ға мүше елдердің елдің қандай нақты реттеуді енгізгісі келетінімен танысу мүмкіндігін беру мақсатында жібереді. </w:t>
      </w:r>
    </w:p>
    <w:bookmarkEnd w:id="4"/>
    <w:bookmarkStart w:name="z6" w:id="5"/>
    <w:p>
      <w:pPr>
        <w:spacing w:after="0"/>
        <w:ind w:left="0"/>
        <w:jc w:val="both"/>
      </w:pPr>
      <w:r>
        <w:rPr>
          <w:rFonts w:ascii="Times New Roman"/>
          <w:b w:val="false"/>
          <w:i w:val="false"/>
          <w:color w:val="000000"/>
          <w:sz w:val="28"/>
        </w:rPr>
        <w:t xml:space="preserve">
      4. Шұғыл хабарламаларды ақпараттық қызметтер Ақпараттық орталыққа техникалық реттеу саласындағы нормативтік құқықтық кесімдердің, стандарттар мен оларға өзгерістердің және өнімнің, қызметтер көрсету және СФС шаралардың сәйкестігін растау процедураларын қабылдаған жағдайда мүдделі ДСҰ-ға мүше елдерді адамдардың денсаулығы мен өмірін, жануарлар мен өсімдіктерді, қоршаған ортаны қорғаудың шұғыл проблемаларымен байланысты нақты реттеудің енгізілгені туралы хабарлау мақсатында жібереді. </w:t>
      </w:r>
      <w:r>
        <w:br/>
      </w:r>
      <w:r>
        <w:rPr>
          <w:rFonts w:ascii="Times New Roman"/>
          <w:b w:val="false"/>
          <w:i w:val="false"/>
          <w:color w:val="000000"/>
          <w:sz w:val="28"/>
        </w:rPr>
        <w:t xml:space="preserve">
      СТК және СФС шаралар жөніндегі Келісім шегінде шұғыл хабарламаларды толтыру тәртібі 1 қосымшада берілген. </w:t>
      </w:r>
    </w:p>
    <w:bookmarkEnd w:id="5"/>
    <w:bookmarkStart w:name="z7" w:id="6"/>
    <w:p>
      <w:pPr>
        <w:spacing w:after="0"/>
        <w:ind w:left="0"/>
        <w:jc w:val="both"/>
      </w:pPr>
      <w:r>
        <w:rPr>
          <w:rFonts w:ascii="Times New Roman"/>
          <w:b w:val="false"/>
          <w:i w:val="false"/>
          <w:color w:val="000000"/>
          <w:sz w:val="28"/>
        </w:rPr>
        <w:t xml:space="preserve">
      5. ДСҰ хатшылығына, СТК жөніндегі комитетке, СФС жөніндегі комитетке және ДСҰ-ға мүше елдерге хабарламалар ағылшын тілінде жіберіледі. </w:t>
      </w:r>
    </w:p>
    <w:bookmarkEnd w:id="6"/>
    <w:bookmarkStart w:name="z8" w:id="7"/>
    <w:p>
      <w:pPr>
        <w:spacing w:after="0"/>
        <w:ind w:left="0"/>
        <w:jc w:val="both"/>
      </w:pPr>
      <w:r>
        <w:rPr>
          <w:rFonts w:ascii="Times New Roman"/>
          <w:b w:val="false"/>
          <w:i w:val="false"/>
          <w:color w:val="000000"/>
          <w:sz w:val="28"/>
        </w:rPr>
        <w:t xml:space="preserve">
      6. Ақпараттық орталық қолданыстағы немесе әзірленіп жатқан техникалық реттеу саласындағы нормативтік құқықтық актілер, стандарттар, оларға өзгерістер және өнімнің, қызметтер көрсету мен СФС шаралардың сәйкестігін растау процедуралары туралы ақпаратты уәкілетті органның ресми баспа басылымында және жалпы қолданыстағы ақпараттық жүйеде хабарлама түрінде жариялайды. </w:t>
      </w:r>
    </w:p>
    <w:bookmarkEnd w:id="7"/>
    <w:bookmarkStart w:name="z9" w:id="8"/>
    <w:p>
      <w:pPr>
        <w:spacing w:after="0"/>
        <w:ind w:left="0"/>
        <w:jc w:val="both"/>
      </w:pPr>
      <w:r>
        <w:rPr>
          <w:rFonts w:ascii="Times New Roman"/>
          <w:b w:val="false"/>
          <w:i w:val="false"/>
          <w:color w:val="000000"/>
          <w:sz w:val="28"/>
        </w:rPr>
        <w:t xml:space="preserve">
      7. БСҰ хатшылығына, СТК жөніндегі комитетке, СФС жөніндегі комитетке және ДСҰ-ға мүше елдерге ұсынылған хабарламаларға ақпараттық нөмір сәйкестендіру нөмірін береді. </w:t>
      </w:r>
    </w:p>
    <w:bookmarkEnd w:id="8"/>
    <w:bookmarkStart w:name="z10" w:id="9"/>
    <w:p>
      <w:pPr>
        <w:spacing w:after="0"/>
        <w:ind w:left="0"/>
        <w:jc w:val="both"/>
      </w:pPr>
      <w:r>
        <w:rPr>
          <w:rFonts w:ascii="Times New Roman"/>
          <w:b w:val="false"/>
          <w:i w:val="false"/>
          <w:color w:val="000000"/>
          <w:sz w:val="28"/>
        </w:rPr>
        <w:t xml:space="preserve">
      8. Хабарламалар осы бұйрықпен бекітілетін нысандарға сәйкес толтырылады. </w:t>
      </w:r>
    </w:p>
    <w:bookmarkEnd w:id="9"/>
    <w:bookmarkStart w:name="z11" w:id="10"/>
    <w:p>
      <w:pPr>
        <w:spacing w:after="0"/>
        <w:ind w:left="0"/>
        <w:jc w:val="both"/>
      </w:pPr>
      <w:r>
        <w:rPr>
          <w:rFonts w:ascii="Times New Roman"/>
          <w:b w:val="false"/>
          <w:i w:val="false"/>
          <w:color w:val="000000"/>
          <w:sz w:val="28"/>
        </w:rPr>
        <w:t xml:space="preserve">
      9. ДСҰ Хатшылығы хабарламаны алған кезде оған нотификациялық нөмір береді. </w:t>
      </w:r>
    </w:p>
    <w:bookmarkEnd w:id="10"/>
    <w:bookmarkStart w:name="z12" w:id="11"/>
    <w:p>
      <w:pPr>
        <w:spacing w:after="0"/>
        <w:ind w:left="0"/>
        <w:jc w:val="both"/>
      </w:pPr>
      <w:r>
        <w:rPr>
          <w:rFonts w:ascii="Times New Roman"/>
          <w:b w:val="false"/>
          <w:i w:val="false"/>
          <w:color w:val="000000"/>
          <w:sz w:val="28"/>
        </w:rPr>
        <w:t xml:space="preserve">
      10. Хабарламаларда берілетін ақпарат хабарлама объектісін толығымен және нақты және оның халықаралық стандарттар, халықаралық, өңірлік және ұлттық ұйымдардың жарлық пен нұсқаулықтар талаптарына сәйкестік деңгейін сипаттауы керек. </w:t>
      </w:r>
    </w:p>
    <w:bookmarkEnd w:id="11"/>
    <w:bookmarkStart w:name="z13" w:id="12"/>
    <w:p>
      <w:pPr>
        <w:spacing w:after="0"/>
        <w:ind w:left="0"/>
        <w:jc w:val="both"/>
      </w:pPr>
      <w:r>
        <w:rPr>
          <w:rFonts w:ascii="Times New Roman"/>
          <w:b w:val="false"/>
          <w:i w:val="false"/>
          <w:color w:val="000000"/>
          <w:sz w:val="28"/>
        </w:rPr>
        <w:t xml:space="preserve">
      11. Хабарлама нысанының әрбір деректемелері толтырылған болуы керек. Ақпарат болмаған жағдайда бағанада "белгісіз" немесе "белгіленбеген" деген жазу жазылады. </w:t>
      </w:r>
    </w:p>
    <w:bookmarkEnd w:id="12"/>
    <w:bookmarkStart w:name="z14" w:id="13"/>
    <w:p>
      <w:pPr>
        <w:spacing w:after="0"/>
        <w:ind w:left="0"/>
        <w:jc w:val="both"/>
      </w:pPr>
      <w:r>
        <w:rPr>
          <w:rFonts w:ascii="Times New Roman"/>
          <w:b w:val="false"/>
          <w:i w:val="false"/>
          <w:color w:val="000000"/>
          <w:sz w:val="28"/>
        </w:rPr>
        <w:t xml:space="preserve">
      13. Хабарламалар көлемі А4 нысанды 2 беттен артық болмауы, қарпі Times New Roman 12 болуы керек. </w:t>
      </w:r>
    </w:p>
    <w:bookmarkEnd w:id="13"/>
    <w:bookmarkStart w:name="z15" w:id="14"/>
    <w:p>
      <w:pPr>
        <w:spacing w:after="0"/>
        <w:ind w:left="0"/>
        <w:jc w:val="both"/>
      </w:pPr>
      <w:r>
        <w:rPr>
          <w:rFonts w:ascii="Times New Roman"/>
          <w:b w:val="false"/>
          <w:i w:val="false"/>
          <w:color w:val="000000"/>
          <w:sz w:val="28"/>
        </w:rPr>
        <w:t xml:space="preserve">
                                  Саудадағы техникалық кедергілер, </w:t>
      </w:r>
      <w:r>
        <w:br/>
      </w:r>
      <w:r>
        <w:rPr>
          <w:rFonts w:ascii="Times New Roman"/>
          <w:b w:val="false"/>
          <w:i w:val="false"/>
          <w:color w:val="000000"/>
          <w:sz w:val="28"/>
        </w:rPr>
        <w:t xml:space="preserve">
                                   санитарлық және фитосанитарлық </w:t>
      </w:r>
      <w:r>
        <w:br/>
      </w:r>
      <w:r>
        <w:rPr>
          <w:rFonts w:ascii="Times New Roman"/>
          <w:b w:val="false"/>
          <w:i w:val="false"/>
          <w:color w:val="000000"/>
          <w:sz w:val="28"/>
        </w:rPr>
        <w:t xml:space="preserve">
                                    шаралар жөніндегі ақпараттық </w:t>
      </w:r>
      <w:r>
        <w:br/>
      </w:r>
      <w:r>
        <w:rPr>
          <w:rFonts w:ascii="Times New Roman"/>
          <w:b w:val="false"/>
          <w:i w:val="false"/>
          <w:color w:val="000000"/>
          <w:sz w:val="28"/>
        </w:rPr>
        <w:t xml:space="preserve">
                                      орталық хабарламаларын </w:t>
      </w:r>
      <w:r>
        <w:br/>
      </w:r>
      <w:r>
        <w:rPr>
          <w:rFonts w:ascii="Times New Roman"/>
          <w:b w:val="false"/>
          <w:i w:val="false"/>
          <w:color w:val="000000"/>
          <w:sz w:val="28"/>
        </w:rPr>
        <w:t xml:space="preserve">
                                   толтыру және ұсыну ережесіне </w:t>
      </w:r>
      <w:r>
        <w:br/>
      </w:r>
      <w:r>
        <w:rPr>
          <w:rFonts w:ascii="Times New Roman"/>
          <w:b w:val="false"/>
          <w:i w:val="false"/>
          <w:color w:val="000000"/>
          <w:sz w:val="28"/>
        </w:rPr>
        <w:t xml:space="preserve">
                                             1 қосымша </w:t>
      </w:r>
    </w:p>
    <w:bookmarkEnd w:id="14"/>
    <w:p>
      <w:pPr>
        <w:spacing w:after="0"/>
        <w:ind w:left="0"/>
        <w:jc w:val="both"/>
      </w:pPr>
      <w:r>
        <w:rPr>
          <w:rFonts w:ascii="Times New Roman"/>
          <w:b/>
          <w:i w:val="false"/>
          <w:color w:val="000000"/>
          <w:sz w:val="28"/>
        </w:rPr>
        <w:t xml:space="preserve">        СФС жөніндегі ДСҰ келісім шегінде шұғыл </w:t>
      </w:r>
      <w:r>
        <w:br/>
      </w:r>
      <w:r>
        <w:rPr>
          <w:rFonts w:ascii="Times New Roman"/>
          <w:b w:val="false"/>
          <w:i w:val="false"/>
          <w:color w:val="000000"/>
          <w:sz w:val="28"/>
        </w:rPr>
        <w:t>
</w:t>
      </w:r>
      <w:r>
        <w:rPr>
          <w:rFonts w:ascii="Times New Roman"/>
          <w:b/>
          <w:i w:val="false"/>
          <w:color w:val="000000"/>
          <w:sz w:val="28"/>
        </w:rPr>
        <w:t xml:space="preserve">             хабарламалар толтыру тәртібі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911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 </w:t>
            </w:r>
            <w:r>
              <w:br/>
            </w:r>
            <w:r>
              <w:rPr>
                <w:rFonts w:ascii="Times New Roman"/>
                <w:b w:val="false"/>
                <w:i w:val="false"/>
                <w:color w:val="000000"/>
                <w:sz w:val="20"/>
              </w:rPr>
              <w:t xml:space="preserve">
бөлімі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Толтыру бойынша ұсыныстар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Келісімнің </w:t>
            </w:r>
            <w:r>
              <w:br/>
            </w:r>
            <w:r>
              <w:rPr>
                <w:rFonts w:ascii="Times New Roman"/>
                <w:b w:val="false"/>
                <w:i w:val="false"/>
                <w:color w:val="000000"/>
                <w:sz w:val="20"/>
              </w:rPr>
              <w:t xml:space="preserve">
хабарлаушы </w:t>
            </w:r>
            <w:r>
              <w:br/>
            </w:r>
            <w:r>
              <w:rPr>
                <w:rFonts w:ascii="Times New Roman"/>
                <w:b w:val="false"/>
                <w:i w:val="false"/>
                <w:color w:val="000000"/>
                <w:sz w:val="20"/>
              </w:rPr>
              <w:t xml:space="preserve">
тарапы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rPr>
                <w:rFonts w:ascii="Times New Roman"/>
                <w:b w:val="false"/>
                <w:i w:val="false"/>
                <w:color w:val="000000"/>
                <w:vertAlign w:val="superscript"/>
              </w:rPr>
              <w:t xml:space="preserve">1)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Жауапты </w:t>
            </w:r>
            <w:r>
              <w:br/>
            </w:r>
            <w:r>
              <w:rPr>
                <w:rFonts w:ascii="Times New Roman"/>
                <w:b w:val="false"/>
                <w:i w:val="false"/>
                <w:color w:val="000000"/>
                <w:sz w:val="20"/>
              </w:rPr>
              <w:t xml:space="preserve">
орган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Құжатты қабылдайтын (бекітетін) жауапты </w:t>
            </w:r>
            <w:r>
              <w:br/>
            </w:r>
            <w:r>
              <w:rPr>
                <w:rFonts w:ascii="Times New Roman"/>
                <w:b w:val="false"/>
                <w:i w:val="false"/>
                <w:color w:val="000000"/>
                <w:sz w:val="20"/>
              </w:rPr>
              <w:t xml:space="preserve">
мемлекеттік басқару органының атауы </w:t>
            </w:r>
            <w:r>
              <w:br/>
            </w:r>
            <w:r>
              <w:rPr>
                <w:rFonts w:ascii="Times New Roman"/>
                <w:b w:val="false"/>
                <w:i w:val="false"/>
                <w:color w:val="000000"/>
                <w:sz w:val="20"/>
              </w:rPr>
              <w:t xml:space="preserve">
Санитарлық немесе фитосанитарлық шараларды </w:t>
            </w:r>
            <w:r>
              <w:br/>
            </w:r>
            <w:r>
              <w:rPr>
                <w:rFonts w:ascii="Times New Roman"/>
                <w:b w:val="false"/>
                <w:i w:val="false"/>
                <w:color w:val="000000"/>
                <w:sz w:val="20"/>
              </w:rPr>
              <w:t xml:space="preserve">
белгілеу жобасын әзірлеуші мемлекеттік </w:t>
            </w:r>
            <w:r>
              <w:br/>
            </w:r>
            <w:r>
              <w:rPr>
                <w:rFonts w:ascii="Times New Roman"/>
                <w:b w:val="false"/>
                <w:i w:val="false"/>
                <w:color w:val="000000"/>
                <w:sz w:val="20"/>
              </w:rPr>
              <w:t xml:space="preserve">
басқару органының атауы </w:t>
            </w:r>
          </w:p>
        </w:tc>
      </w:tr>
      <w:tr>
        <w:trPr>
          <w:trHeight w:val="79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Қамтылатын </w:t>
            </w:r>
            <w:r>
              <w:br/>
            </w:r>
            <w:r>
              <w:rPr>
                <w:rFonts w:ascii="Times New Roman"/>
                <w:b w:val="false"/>
                <w:i w:val="false"/>
                <w:color w:val="000000"/>
                <w:sz w:val="20"/>
              </w:rPr>
              <w:t xml:space="preserve">
өнім (қызмет </w:t>
            </w:r>
            <w:r>
              <w:br/>
            </w:r>
            <w:r>
              <w:rPr>
                <w:rFonts w:ascii="Times New Roman"/>
                <w:b w:val="false"/>
                <w:i w:val="false"/>
                <w:color w:val="000000"/>
                <w:sz w:val="20"/>
              </w:rPr>
              <w:t xml:space="preserve">
немесе басқа </w:t>
            </w:r>
            <w:r>
              <w:br/>
            </w:r>
            <w:r>
              <w:rPr>
                <w:rFonts w:ascii="Times New Roman"/>
                <w:b w:val="false"/>
                <w:i w:val="false"/>
                <w:color w:val="000000"/>
                <w:sz w:val="20"/>
              </w:rPr>
              <w:t xml:space="preserve">
объект)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ДСҰ берілген ұлттық тізбелер деректеріне </w:t>
            </w:r>
            <w:r>
              <w:br/>
            </w:r>
            <w:r>
              <w:rPr>
                <w:rFonts w:ascii="Times New Roman"/>
                <w:b w:val="false"/>
                <w:i w:val="false"/>
                <w:color w:val="000000"/>
                <w:sz w:val="20"/>
              </w:rPr>
              <w:t xml:space="preserve">
сәйкес өнім атауларының нөмірі (лер) </w:t>
            </w:r>
            <w:r>
              <w:br/>
            </w:r>
            <w:r>
              <w:rPr>
                <w:rFonts w:ascii="Times New Roman"/>
                <w:b w:val="false"/>
                <w:i w:val="false"/>
                <w:color w:val="000000"/>
                <w:sz w:val="20"/>
              </w:rPr>
              <w:t xml:space="preserve">
(қысқартулар рұқсат етілмейді) </w:t>
            </w:r>
            <w:r>
              <w:br/>
            </w:r>
            <w:r>
              <w:rPr>
                <w:rFonts w:ascii="Times New Roman"/>
                <w:b w:val="false"/>
                <w:i w:val="false"/>
                <w:color w:val="000000"/>
                <w:sz w:val="20"/>
              </w:rPr>
              <w:t xml:space="preserve">
Ол туралы  </w:t>
            </w:r>
            <w:r>
              <w:rPr>
                <w:rFonts w:ascii="Times New Roman"/>
                <w:b w:val="false"/>
                <w:i w:val="false"/>
                <w:color w:val="000000"/>
                <w:vertAlign w:val="superscript"/>
              </w:rPr>
              <w:t xml:space="preserve">2) </w:t>
            </w:r>
            <w:r>
              <w:rPr>
                <w:rFonts w:ascii="Times New Roman"/>
                <w:b w:val="false"/>
                <w:i w:val="false"/>
                <w:color w:val="000000"/>
                <w:sz w:val="20"/>
              </w:rPr>
              <w:t xml:space="preserve">хабарлама берілетін құжат </w:t>
            </w:r>
            <w:r>
              <w:br/>
            </w:r>
            <w:r>
              <w:rPr>
                <w:rFonts w:ascii="Times New Roman"/>
                <w:b w:val="false"/>
                <w:i w:val="false"/>
                <w:color w:val="000000"/>
                <w:sz w:val="20"/>
              </w:rPr>
              <w:t xml:space="preserve">
ережелеріне әсер етуі мүмкін өңірлер немесе </w:t>
            </w:r>
            <w:r>
              <w:br/>
            </w:r>
            <w:r>
              <w:rPr>
                <w:rFonts w:ascii="Times New Roman"/>
                <w:b w:val="false"/>
                <w:i w:val="false"/>
                <w:color w:val="000000"/>
                <w:sz w:val="20"/>
              </w:rPr>
              <w:t xml:space="preserve">
елдер </w:t>
            </w:r>
            <w:r>
              <w:br/>
            </w:r>
            <w:r>
              <w:rPr>
                <w:rFonts w:ascii="Times New Roman"/>
                <w:b w:val="false"/>
                <w:i w:val="false"/>
                <w:color w:val="000000"/>
                <w:sz w:val="20"/>
              </w:rPr>
              <w:t xml:space="preserve">
МСС кодтары қосымша </w:t>
            </w:r>
          </w:p>
        </w:tc>
      </w:tr>
      <w:tr>
        <w:trPr>
          <w:trHeight w:val="79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Құжат атауы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Әзірленетін құжаттың белгіленуі және толық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Құжат беттерінің саны </w:t>
            </w:r>
            <w:r>
              <w:br/>
            </w:r>
            <w:r>
              <w:rPr>
                <w:rFonts w:ascii="Times New Roman"/>
                <w:b w:val="false"/>
                <w:i w:val="false"/>
                <w:color w:val="000000"/>
                <w:sz w:val="20"/>
              </w:rPr>
              <w:t xml:space="preserve">
Құжат аудармасы немесе оның аударылу </w:t>
            </w:r>
            <w:r>
              <w:br/>
            </w:r>
            <w:r>
              <w:rPr>
                <w:rFonts w:ascii="Times New Roman"/>
                <w:b w:val="false"/>
                <w:i w:val="false"/>
                <w:color w:val="000000"/>
                <w:sz w:val="20"/>
              </w:rPr>
              <w:t xml:space="preserve">
перспективасы туралы ақпарат </w:t>
            </w:r>
            <w:r>
              <w:br/>
            </w:r>
            <w:r>
              <w:rPr>
                <w:rFonts w:ascii="Times New Roman"/>
                <w:b w:val="false"/>
                <w:i w:val="false"/>
                <w:color w:val="000000"/>
                <w:sz w:val="20"/>
              </w:rPr>
              <w:t xml:space="preserve">
Құжатқа қысқаша түсіндірменің барлығы туралы </w:t>
            </w:r>
            <w:r>
              <w:br/>
            </w:r>
            <w:r>
              <w:rPr>
                <w:rFonts w:ascii="Times New Roman"/>
                <w:b w:val="false"/>
                <w:i w:val="false"/>
                <w:color w:val="000000"/>
                <w:sz w:val="20"/>
              </w:rPr>
              <w:t xml:space="preserve">
ақпарат </w:t>
            </w:r>
          </w:p>
        </w:tc>
      </w:tr>
      <w:tr>
        <w:trPr>
          <w:trHeight w:val="79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Мазмұн </w:t>
            </w:r>
            <w:r>
              <w:br/>
            </w:r>
            <w:r>
              <w:rPr>
                <w:rFonts w:ascii="Times New Roman"/>
                <w:b w:val="false"/>
                <w:i w:val="false"/>
                <w:color w:val="000000"/>
                <w:sz w:val="20"/>
              </w:rPr>
              <w:t xml:space="preserve">
сипаттамасы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 жобасына берілген қысқаша түсіндірме </w:t>
            </w:r>
            <w:r>
              <w:br/>
            </w:r>
            <w:r>
              <w:rPr>
                <w:rFonts w:ascii="Times New Roman"/>
                <w:b w:val="false"/>
                <w:i w:val="false"/>
                <w:color w:val="000000"/>
                <w:sz w:val="20"/>
              </w:rPr>
              <w:t xml:space="preserve">
(құжатты қолдану мүмкіндігін түсінуді </w:t>
            </w:r>
            <w:r>
              <w:br/>
            </w:r>
            <w:r>
              <w:rPr>
                <w:rFonts w:ascii="Times New Roman"/>
                <w:b w:val="false"/>
                <w:i w:val="false"/>
                <w:color w:val="000000"/>
                <w:sz w:val="20"/>
              </w:rPr>
              <w:t xml:space="preserve">
қамтамасыз етуі керек, қысқартулар болмауы </w:t>
            </w:r>
            <w:r>
              <w:br/>
            </w:r>
            <w:r>
              <w:rPr>
                <w:rFonts w:ascii="Times New Roman"/>
                <w:b w:val="false"/>
                <w:i w:val="false"/>
                <w:color w:val="000000"/>
                <w:sz w:val="20"/>
              </w:rPr>
              <w:t xml:space="preserve">
керек) </w:t>
            </w:r>
          </w:p>
        </w:tc>
      </w:tr>
      <w:tr>
        <w:trPr>
          <w:trHeight w:val="79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Мақсаты </w:t>
            </w:r>
            <w:r>
              <w:br/>
            </w:r>
            <w:r>
              <w:rPr>
                <w:rFonts w:ascii="Times New Roman"/>
                <w:b w:val="false"/>
                <w:i w:val="false"/>
                <w:color w:val="000000"/>
                <w:sz w:val="20"/>
              </w:rPr>
              <w:t xml:space="preserve">
және негізі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бекітілетін талаптар: [ ] тағам </w:t>
            </w:r>
            <w:r>
              <w:br/>
            </w:r>
            <w:r>
              <w:rPr>
                <w:rFonts w:ascii="Times New Roman"/>
                <w:b w:val="false"/>
                <w:i w:val="false"/>
                <w:color w:val="000000"/>
                <w:sz w:val="20"/>
              </w:rPr>
              <w:t xml:space="preserve">
өнімдерінің қауіпсіздігі; [ ] жануарлар </w:t>
            </w:r>
            <w:r>
              <w:br/>
            </w:r>
            <w:r>
              <w:rPr>
                <w:rFonts w:ascii="Times New Roman"/>
                <w:b w:val="false"/>
                <w:i w:val="false"/>
                <w:color w:val="000000"/>
                <w:sz w:val="20"/>
              </w:rPr>
              <w:t xml:space="preserve">
саулығы; [ ] өсімдіктерді қорғау; [ ] </w:t>
            </w:r>
            <w:r>
              <w:br/>
            </w:r>
            <w:r>
              <w:rPr>
                <w:rFonts w:ascii="Times New Roman"/>
                <w:b w:val="false"/>
                <w:i w:val="false"/>
                <w:color w:val="000000"/>
                <w:sz w:val="20"/>
              </w:rPr>
              <w:t xml:space="preserve">
адамдарды паразиттерден, </w:t>
            </w:r>
            <w:r>
              <w:br/>
            </w:r>
            <w:r>
              <w:rPr>
                <w:rFonts w:ascii="Times New Roman"/>
                <w:b w:val="false"/>
                <w:i w:val="false"/>
                <w:color w:val="000000"/>
                <w:sz w:val="20"/>
              </w:rPr>
              <w:t xml:space="preserve">
жануарлардан/өсімдіктерден немесе аурулардан </w:t>
            </w:r>
            <w:r>
              <w:br/>
            </w:r>
            <w:r>
              <w:rPr>
                <w:rFonts w:ascii="Times New Roman"/>
                <w:b w:val="false"/>
                <w:i w:val="false"/>
                <w:color w:val="000000"/>
                <w:sz w:val="20"/>
              </w:rPr>
              <w:t xml:space="preserve">
қорғау; [ ] аймақтарды паразиттерден келетін </w:t>
            </w:r>
            <w:r>
              <w:br/>
            </w:r>
            <w:r>
              <w:rPr>
                <w:rFonts w:ascii="Times New Roman"/>
                <w:b w:val="false"/>
                <w:i w:val="false"/>
                <w:color w:val="000000"/>
                <w:sz w:val="20"/>
              </w:rPr>
              <w:t xml:space="preserve">
зардаптардан қорғау </w:t>
            </w:r>
          </w:p>
        </w:tc>
      </w:tr>
      <w:tr>
        <w:trPr>
          <w:trHeight w:val="79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Шұғыл </w:t>
            </w:r>
            <w:r>
              <w:br/>
            </w:r>
            <w:r>
              <w:rPr>
                <w:rFonts w:ascii="Times New Roman"/>
                <w:b w:val="false"/>
                <w:i w:val="false"/>
                <w:color w:val="000000"/>
                <w:sz w:val="20"/>
              </w:rPr>
              <w:t xml:space="preserve">
проблема </w:t>
            </w:r>
            <w:r>
              <w:br/>
            </w:r>
            <w:r>
              <w:rPr>
                <w:rFonts w:ascii="Times New Roman"/>
                <w:b w:val="false"/>
                <w:i w:val="false"/>
                <w:color w:val="000000"/>
                <w:sz w:val="20"/>
              </w:rPr>
              <w:t xml:space="preserve">
негізі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шараларға қарау себебі (тері) </w:t>
            </w:r>
          </w:p>
        </w:tc>
      </w:tr>
      <w:tr>
        <w:trPr>
          <w:trHeight w:val="79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Халықара- </w:t>
            </w:r>
            <w:r>
              <w:br/>
            </w:r>
            <w:r>
              <w:rPr>
                <w:rFonts w:ascii="Times New Roman"/>
                <w:b w:val="false"/>
                <w:i w:val="false"/>
                <w:color w:val="000000"/>
                <w:sz w:val="20"/>
              </w:rPr>
              <w:t xml:space="preserve">
лық стандарт- </w:t>
            </w:r>
            <w:r>
              <w:br/>
            </w:r>
            <w:r>
              <w:rPr>
                <w:rFonts w:ascii="Times New Roman"/>
                <w:b w:val="false"/>
                <w:i w:val="false"/>
                <w:color w:val="000000"/>
                <w:sz w:val="20"/>
              </w:rPr>
              <w:t xml:space="preserve">
тар, алдын ала </w:t>
            </w:r>
            <w:r>
              <w:br/>
            </w:r>
            <w:r>
              <w:rPr>
                <w:rFonts w:ascii="Times New Roman"/>
                <w:b w:val="false"/>
                <w:i w:val="false"/>
                <w:color w:val="000000"/>
                <w:sz w:val="20"/>
              </w:rPr>
              <w:t xml:space="preserve">
жазулар және </w:t>
            </w:r>
            <w:r>
              <w:br/>
            </w:r>
            <w:r>
              <w:rPr>
                <w:rFonts w:ascii="Times New Roman"/>
                <w:b w:val="false"/>
                <w:i w:val="false"/>
                <w:color w:val="000000"/>
                <w:sz w:val="20"/>
              </w:rPr>
              <w:t xml:space="preserve">
ұсыныстар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стандарттар, түсіндірмелер, </w:t>
            </w:r>
            <w:r>
              <w:br/>
            </w:r>
            <w:r>
              <w:rPr>
                <w:rFonts w:ascii="Times New Roman"/>
                <w:b w:val="false"/>
                <w:i w:val="false"/>
                <w:color w:val="000000"/>
                <w:sz w:val="20"/>
              </w:rPr>
              <w:t xml:space="preserve">
ұсыныстар бар [ ] </w:t>
            </w:r>
            <w:r>
              <w:br/>
            </w:r>
            <w:r>
              <w:rPr>
                <w:rFonts w:ascii="Times New Roman"/>
                <w:b w:val="false"/>
                <w:i w:val="false"/>
                <w:color w:val="000000"/>
                <w:sz w:val="20"/>
              </w:rPr>
              <w:t xml:space="preserve">
Халықаралық стандарттар, түсіндірмелер және </w:t>
            </w:r>
            <w:r>
              <w:br/>
            </w:r>
            <w:r>
              <w:rPr>
                <w:rFonts w:ascii="Times New Roman"/>
                <w:b w:val="false"/>
                <w:i w:val="false"/>
                <w:color w:val="000000"/>
                <w:sz w:val="20"/>
              </w:rPr>
              <w:t xml:space="preserve">
ұсыныстар болған жағдайда сәйкес сілтеме </w:t>
            </w:r>
            <w:r>
              <w:br/>
            </w:r>
            <w:r>
              <w:rPr>
                <w:rFonts w:ascii="Times New Roman"/>
                <w:b w:val="false"/>
                <w:i w:val="false"/>
                <w:color w:val="000000"/>
                <w:sz w:val="20"/>
              </w:rPr>
              <w:t xml:space="preserve">
немесе олардан қысқаша үзінділер беріледі </w:t>
            </w:r>
          </w:p>
        </w:tc>
      </w:tr>
      <w:tr>
        <w:trPr>
          <w:trHeight w:val="21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Релевантты </w:t>
            </w:r>
            <w:r>
              <w:br/>
            </w:r>
            <w:r>
              <w:rPr>
                <w:rFonts w:ascii="Times New Roman"/>
                <w:b w:val="false"/>
                <w:i w:val="false"/>
                <w:color w:val="000000"/>
                <w:sz w:val="20"/>
              </w:rPr>
              <w:t xml:space="preserve">
құжаттар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мен сілтеме нөмірін қоса хабарлама </w:t>
            </w:r>
            <w:r>
              <w:br/>
            </w:r>
            <w:r>
              <w:rPr>
                <w:rFonts w:ascii="Times New Roman"/>
                <w:b w:val="false"/>
                <w:i w:val="false"/>
                <w:color w:val="000000"/>
                <w:sz w:val="20"/>
              </w:rPr>
              <w:t xml:space="preserve">
басылған басылым </w:t>
            </w:r>
            <w:r>
              <w:br/>
            </w:r>
            <w:r>
              <w:rPr>
                <w:rFonts w:ascii="Times New Roman"/>
                <w:b w:val="false"/>
                <w:i w:val="false"/>
                <w:color w:val="000000"/>
                <w:sz w:val="20"/>
              </w:rPr>
              <w:t xml:space="preserve">
Хабарлама жарияланатын тіл (дер) </w:t>
            </w:r>
            <w:r>
              <w:br/>
            </w:r>
            <w:r>
              <w:rPr>
                <w:rFonts w:ascii="Times New Roman"/>
                <w:b w:val="false"/>
                <w:i w:val="false"/>
                <w:color w:val="000000"/>
                <w:sz w:val="20"/>
              </w:rPr>
              <w:t xml:space="preserve">
Әзірленетін құжаттың халықаралық баламасына </w:t>
            </w:r>
            <w:r>
              <w:br/>
            </w:r>
            <w:r>
              <w:rPr>
                <w:rFonts w:ascii="Times New Roman"/>
                <w:b w:val="false"/>
                <w:i w:val="false"/>
                <w:color w:val="000000"/>
                <w:sz w:val="20"/>
              </w:rPr>
              <w:t xml:space="preserve">
сілтеме (нақты сілтеме нөмірімен немесе </w:t>
            </w:r>
            <w:r>
              <w:br/>
            </w:r>
            <w:r>
              <w:rPr>
                <w:rFonts w:ascii="Times New Roman"/>
                <w:b w:val="false"/>
                <w:i w:val="false"/>
                <w:color w:val="000000"/>
                <w:sz w:val="20"/>
              </w:rPr>
              <w:t xml:space="preserve">
басқа үйлестірумен) </w:t>
            </w:r>
            <w:r>
              <w:br/>
            </w:r>
            <w:r>
              <w:rPr>
                <w:rFonts w:ascii="Times New Roman"/>
                <w:b w:val="false"/>
                <w:i w:val="false"/>
                <w:color w:val="000000"/>
                <w:sz w:val="20"/>
              </w:rPr>
              <w:t xml:space="preserve">
Берілген халықаралық баламадан ауытқуларды </w:t>
            </w:r>
            <w:r>
              <w:br/>
            </w:r>
            <w:r>
              <w:rPr>
                <w:rFonts w:ascii="Times New Roman"/>
                <w:b w:val="false"/>
                <w:i w:val="false"/>
                <w:color w:val="000000"/>
                <w:sz w:val="20"/>
              </w:rPr>
              <w:t xml:space="preserve">
түсіндіру </w:t>
            </w:r>
            <w:r>
              <w:br/>
            </w:r>
            <w:r>
              <w:rPr>
                <w:rFonts w:ascii="Times New Roman"/>
                <w:b w:val="false"/>
                <w:i w:val="false"/>
                <w:color w:val="000000"/>
                <w:sz w:val="20"/>
              </w:rPr>
              <w:t xml:space="preserve">
Өзгертулер енгізуге қабылданған шаралар және </w:t>
            </w:r>
            <w:r>
              <w:br/>
            </w:r>
            <w:r>
              <w:rPr>
                <w:rFonts w:ascii="Times New Roman"/>
                <w:b w:val="false"/>
                <w:i w:val="false"/>
                <w:color w:val="000000"/>
                <w:sz w:val="20"/>
              </w:rPr>
              <w:t xml:space="preserve">
өзгертулер енгізілген құжаттар (күні мен </w:t>
            </w:r>
            <w:r>
              <w:br/>
            </w:r>
            <w:r>
              <w:rPr>
                <w:rFonts w:ascii="Times New Roman"/>
                <w:b w:val="false"/>
                <w:i w:val="false"/>
                <w:color w:val="000000"/>
                <w:sz w:val="20"/>
              </w:rPr>
              <w:t xml:space="preserve">
сілтеме нөмірін немесе үйлестірудің басқа </w:t>
            </w:r>
            <w:r>
              <w:br/>
            </w:r>
            <w:r>
              <w:rPr>
                <w:rFonts w:ascii="Times New Roman"/>
                <w:b w:val="false"/>
                <w:i w:val="false"/>
                <w:color w:val="000000"/>
                <w:sz w:val="20"/>
              </w:rPr>
              <w:t xml:space="preserve">
белгілерін қоса) </w:t>
            </w:r>
            <w:r>
              <w:br/>
            </w:r>
            <w:r>
              <w:rPr>
                <w:rFonts w:ascii="Times New Roman"/>
                <w:b w:val="false"/>
                <w:i w:val="false"/>
                <w:color w:val="000000"/>
                <w:sz w:val="20"/>
              </w:rPr>
              <w:t xml:space="preserve">
берілген құжаттар немесе оларға қысқаша </w:t>
            </w:r>
            <w:r>
              <w:br/>
            </w:r>
            <w:r>
              <w:rPr>
                <w:rFonts w:ascii="Times New Roman"/>
                <w:b w:val="false"/>
                <w:i w:val="false"/>
                <w:color w:val="000000"/>
                <w:sz w:val="20"/>
              </w:rPr>
              <w:t xml:space="preserve">
түсініктеме алуға болатын хабарлама (лар) </w:t>
            </w:r>
            <w:r>
              <w:br/>
            </w:r>
            <w:r>
              <w:rPr>
                <w:rFonts w:ascii="Times New Roman"/>
                <w:b w:val="false"/>
                <w:i w:val="false"/>
                <w:color w:val="000000"/>
                <w:sz w:val="20"/>
              </w:rPr>
              <w:t xml:space="preserve">
басылған тіл (дер) </w:t>
            </w:r>
            <w:r>
              <w:br/>
            </w:r>
            <w:r>
              <w:rPr>
                <w:rFonts w:ascii="Times New Roman"/>
                <w:b w:val="false"/>
                <w:i w:val="false"/>
                <w:color w:val="000000"/>
                <w:sz w:val="20"/>
              </w:rPr>
              <w:t xml:space="preserve">
Хабарламалар шығарылған тіл(дер) </w:t>
            </w:r>
            <w:r>
              <w:br/>
            </w:r>
            <w:r>
              <w:rPr>
                <w:rFonts w:ascii="Times New Roman"/>
                <w:b w:val="false"/>
                <w:i w:val="false"/>
                <w:color w:val="000000"/>
                <w:sz w:val="20"/>
              </w:rPr>
              <w:t xml:space="preserve">
Жаңа құжаттар немесе оларға қысқаша </w:t>
            </w:r>
            <w:r>
              <w:br/>
            </w:r>
            <w:r>
              <w:rPr>
                <w:rFonts w:ascii="Times New Roman"/>
                <w:b w:val="false"/>
                <w:i w:val="false"/>
                <w:color w:val="000000"/>
                <w:sz w:val="20"/>
              </w:rPr>
              <w:t xml:space="preserve">
түсіндірмелер алуға болатын тіл(дер) </w:t>
            </w:r>
            <w:r>
              <w:br/>
            </w:r>
            <w:r>
              <w:rPr>
                <w:rFonts w:ascii="Times New Roman"/>
                <w:b w:val="false"/>
                <w:i w:val="false"/>
                <w:color w:val="000000"/>
                <w:sz w:val="20"/>
              </w:rPr>
              <w:t xml:space="preserve">
Жаңа құжаттар немесе оларға қысқаша </w:t>
            </w:r>
            <w:r>
              <w:br/>
            </w:r>
            <w:r>
              <w:rPr>
                <w:rFonts w:ascii="Times New Roman"/>
                <w:b w:val="false"/>
                <w:i w:val="false"/>
                <w:color w:val="000000"/>
                <w:sz w:val="20"/>
              </w:rPr>
              <w:t xml:space="preserve">
түсіндірмелер қол жеткізімді тіл(дер) </w:t>
            </w:r>
            <w:r>
              <w:br/>
            </w:r>
            <w:r>
              <w:rPr>
                <w:rFonts w:ascii="Times New Roman"/>
                <w:b w:val="false"/>
                <w:i w:val="false"/>
                <w:color w:val="000000"/>
                <w:sz w:val="20"/>
              </w:rPr>
              <w:t xml:space="preserve">
Жаңа құжат жарияланатын басылым </w:t>
            </w:r>
            <w:r>
              <w:br/>
            </w:r>
            <w:r>
              <w:rPr>
                <w:rFonts w:ascii="Times New Roman"/>
                <w:b w:val="false"/>
                <w:i w:val="false"/>
                <w:color w:val="000000"/>
                <w:sz w:val="20"/>
              </w:rPr>
              <w:t xml:space="preserve">
Егер құжаттар тегін таратыла алмаса, осы </w:t>
            </w:r>
            <w:r>
              <w:br/>
            </w:r>
            <w:r>
              <w:rPr>
                <w:rFonts w:ascii="Times New Roman"/>
                <w:b w:val="false"/>
                <w:i w:val="false"/>
                <w:color w:val="000000"/>
                <w:sz w:val="20"/>
              </w:rPr>
              <w:t xml:space="preserve">
қызметтің бағасы көрсетілсін </w:t>
            </w:r>
          </w:p>
        </w:tc>
      </w:tr>
      <w:tr>
        <w:trPr>
          <w:trHeight w:val="21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Күшіне </w:t>
            </w:r>
            <w:r>
              <w:br/>
            </w:r>
            <w:r>
              <w:rPr>
                <w:rFonts w:ascii="Times New Roman"/>
                <w:b w:val="false"/>
                <w:i w:val="false"/>
                <w:color w:val="000000"/>
                <w:sz w:val="20"/>
              </w:rPr>
              <w:t xml:space="preserve">
енгізілетін </w:t>
            </w:r>
            <w:r>
              <w:br/>
            </w:r>
            <w:r>
              <w:rPr>
                <w:rFonts w:ascii="Times New Roman"/>
                <w:b w:val="false"/>
                <w:i w:val="false"/>
                <w:color w:val="000000"/>
                <w:sz w:val="20"/>
              </w:rPr>
              <w:t xml:space="preserve">
күн/әрекет </w:t>
            </w:r>
            <w:r>
              <w:br/>
            </w:r>
            <w:r>
              <w:rPr>
                <w:rFonts w:ascii="Times New Roman"/>
                <w:b w:val="false"/>
                <w:i w:val="false"/>
                <w:color w:val="000000"/>
                <w:sz w:val="20"/>
              </w:rPr>
              <w:t xml:space="preserve">
ету мерзімі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Құжатты қолданысқа енгізу күтілетін күн </w:t>
            </w:r>
            <w:r>
              <w:br/>
            </w:r>
            <w:r>
              <w:rPr>
                <w:rFonts w:ascii="Times New Roman"/>
                <w:b w:val="false"/>
                <w:i w:val="false"/>
                <w:color w:val="000000"/>
                <w:sz w:val="20"/>
              </w:rPr>
              <w:t xml:space="preserve">
Құжаттың әрекет ету мерзімі </w:t>
            </w:r>
          </w:p>
        </w:tc>
      </w:tr>
      <w:tr>
        <w:trPr>
          <w:trHeight w:val="21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Құжатты </w:t>
            </w:r>
            <w:r>
              <w:br/>
            </w:r>
            <w:r>
              <w:rPr>
                <w:rFonts w:ascii="Times New Roman"/>
                <w:b w:val="false"/>
                <w:i w:val="false"/>
                <w:color w:val="000000"/>
                <w:sz w:val="20"/>
              </w:rPr>
              <w:t xml:space="preserve">
мына жерден </w:t>
            </w:r>
            <w:r>
              <w:br/>
            </w:r>
            <w:r>
              <w:rPr>
                <w:rFonts w:ascii="Times New Roman"/>
                <w:b w:val="false"/>
                <w:i w:val="false"/>
                <w:color w:val="000000"/>
                <w:sz w:val="20"/>
              </w:rPr>
              <w:t xml:space="preserve">
алуға болады </w:t>
            </w:r>
            <w:r>
              <w:br/>
            </w:r>
            <w:r>
              <w:rPr>
                <w:rFonts w:ascii="Times New Roman"/>
                <w:b w:val="false"/>
                <w:i w:val="false"/>
                <w:color w:val="000000"/>
                <w:sz w:val="20"/>
              </w:rPr>
              <w:t xml:space="preserve">
Пікірлермен </w:t>
            </w:r>
            <w:r>
              <w:br/>
            </w:r>
            <w:r>
              <w:rPr>
                <w:rFonts w:ascii="Times New Roman"/>
                <w:b w:val="false"/>
                <w:i w:val="false"/>
                <w:color w:val="000000"/>
                <w:sz w:val="20"/>
              </w:rPr>
              <w:t xml:space="preserve">
жұмыс істеуге </w:t>
            </w:r>
            <w:r>
              <w:br/>
            </w:r>
            <w:r>
              <w:rPr>
                <w:rFonts w:ascii="Times New Roman"/>
                <w:b w:val="false"/>
                <w:i w:val="false"/>
                <w:color w:val="000000"/>
                <w:sz w:val="20"/>
              </w:rPr>
              <w:t xml:space="preserve">
жауапты орган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тағайындалған ТКК және СФС жөніндегі ДСҰ АО </w:t>
            </w:r>
            <w:r>
              <w:br/>
            </w:r>
            <w:r>
              <w:rPr>
                <w:rFonts w:ascii="Times New Roman"/>
                <w:b w:val="false"/>
                <w:i w:val="false"/>
                <w:color w:val="000000"/>
                <w:sz w:val="20"/>
              </w:rPr>
              <w:t xml:space="preserve">
[ ] және/немесе [] жауапты мемлекеттік </w:t>
            </w:r>
            <w:r>
              <w:br/>
            </w:r>
            <w:r>
              <w:rPr>
                <w:rFonts w:ascii="Times New Roman"/>
                <w:b w:val="false"/>
                <w:i w:val="false"/>
                <w:color w:val="000000"/>
                <w:sz w:val="20"/>
              </w:rPr>
              <w:t xml:space="preserve">
басқару органының атауы және мекенжайы </w:t>
            </w:r>
            <w:r>
              <w:br/>
            </w:r>
            <w:r>
              <w:rPr>
                <w:rFonts w:ascii="Times New Roman"/>
                <w:b w:val="false"/>
                <w:i w:val="false"/>
                <w:color w:val="000000"/>
                <w:sz w:val="20"/>
              </w:rPr>
              <w:t xml:space="preserve">
(мекенжайы, телефон және/немесе факс нөмірі, </w:t>
            </w:r>
            <w:r>
              <w:br/>
            </w:r>
            <w:r>
              <w:rPr>
                <w:rFonts w:ascii="Times New Roman"/>
                <w:b w:val="false"/>
                <w:i w:val="false"/>
                <w:color w:val="000000"/>
                <w:sz w:val="20"/>
              </w:rPr>
              <w:t xml:space="preserve">
болған жағдайда электронды пошта мекенжайы </w:t>
            </w:r>
            <w:r>
              <w:br/>
            </w:r>
            <w:r>
              <w:rPr>
                <w:rFonts w:ascii="Times New Roman"/>
                <w:b w:val="false"/>
                <w:i w:val="false"/>
                <w:color w:val="000000"/>
                <w:sz w:val="20"/>
              </w:rPr>
              <w:t xml:space="preserve">
және/немесе Интернеттегі web-сайтты қоса) </w:t>
            </w:r>
          </w:p>
        </w:tc>
      </w:tr>
      <w:tr>
        <w:trPr>
          <w:trHeight w:val="21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Хабарлама- </w:t>
            </w:r>
            <w:r>
              <w:br/>
            </w:r>
            <w:r>
              <w:rPr>
                <w:rFonts w:ascii="Times New Roman"/>
                <w:b w:val="false"/>
                <w:i w:val="false"/>
                <w:color w:val="000000"/>
                <w:sz w:val="20"/>
              </w:rPr>
              <w:t xml:space="preserve">
лар құрауға </w:t>
            </w:r>
            <w:r>
              <w:br/>
            </w:r>
            <w:r>
              <w:rPr>
                <w:rFonts w:ascii="Times New Roman"/>
                <w:b w:val="false"/>
                <w:i w:val="false"/>
                <w:color w:val="000000"/>
                <w:sz w:val="20"/>
              </w:rPr>
              <w:t xml:space="preserve">
жауаптылар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Тағайындалған жауапты мемлекеттік басқару </w:t>
            </w:r>
            <w:r>
              <w:br/>
            </w:r>
            <w:r>
              <w:rPr>
                <w:rFonts w:ascii="Times New Roman"/>
                <w:b w:val="false"/>
                <w:i w:val="false"/>
                <w:color w:val="000000"/>
                <w:sz w:val="20"/>
              </w:rPr>
              <w:t xml:space="preserve">
органының мекен жайы, өзара әрекетті жүзеге </w:t>
            </w:r>
            <w:r>
              <w:br/>
            </w:r>
            <w:r>
              <w:rPr>
                <w:rFonts w:ascii="Times New Roman"/>
                <w:b w:val="false"/>
                <w:i w:val="false"/>
                <w:color w:val="000000"/>
                <w:sz w:val="20"/>
              </w:rPr>
              <w:t xml:space="preserve">
асыратын және хабарламалар құруға жауапты </w:t>
            </w:r>
            <w:r>
              <w:br/>
            </w:r>
            <w:r>
              <w:rPr>
                <w:rFonts w:ascii="Times New Roman"/>
                <w:b w:val="false"/>
                <w:i w:val="false"/>
                <w:color w:val="000000"/>
                <w:sz w:val="20"/>
              </w:rPr>
              <w:t xml:space="preserve">
тұлғаның Т.А.Ә. (мекенжайы, телефон </w:t>
            </w:r>
            <w:r>
              <w:br/>
            </w:r>
            <w:r>
              <w:rPr>
                <w:rFonts w:ascii="Times New Roman"/>
                <w:b w:val="false"/>
                <w:i w:val="false"/>
                <w:color w:val="000000"/>
                <w:sz w:val="20"/>
              </w:rPr>
              <w:t xml:space="preserve">
және/немесе факс нөмірі, болған жағдайда </w:t>
            </w:r>
            <w:r>
              <w:br/>
            </w:r>
            <w:r>
              <w:rPr>
                <w:rFonts w:ascii="Times New Roman"/>
                <w:b w:val="false"/>
                <w:i w:val="false"/>
                <w:color w:val="000000"/>
                <w:sz w:val="20"/>
              </w:rPr>
              <w:t xml:space="preserve">
электронды пошта мекенжайы және/немесе </w:t>
            </w:r>
            <w:r>
              <w:br/>
            </w:r>
            <w:r>
              <w:rPr>
                <w:rFonts w:ascii="Times New Roman"/>
                <w:b w:val="false"/>
                <w:i w:val="false"/>
                <w:color w:val="000000"/>
                <w:sz w:val="20"/>
              </w:rPr>
              <w:t xml:space="preserve">
Интернеттегі web-сайтты қоса) </w:t>
            </w:r>
          </w:p>
        </w:tc>
      </w:tr>
    </w:tbl>
    <w:p>
      <w:pPr>
        <w:spacing w:after="0"/>
        <w:ind w:left="0"/>
        <w:jc w:val="both"/>
      </w:pPr>
      <w:r>
        <w:rPr>
          <w:rFonts w:ascii="Times New Roman"/>
          <w:b w:val="false"/>
          <w:i w:val="false"/>
          <w:color w:val="000000"/>
          <w:vertAlign w:val="superscript"/>
        </w:rPr>
        <w:t xml:space="preserve">       1) </w:t>
      </w:r>
      <w:r>
        <w:rPr>
          <w:rFonts w:ascii="Times New Roman"/>
          <w:b w:val="false"/>
          <w:i w:val="false"/>
          <w:color w:val="000000"/>
          <w:sz w:val="28"/>
        </w:rPr>
        <w:t xml:space="preserve">- Қажет болған жағдайда жергілікті билік органының атауы көрсетіледі </w:t>
      </w:r>
      <w:r>
        <w:br/>
      </w:r>
      <w:r>
        <w:rPr>
          <w:rFonts w:ascii="Times New Roman"/>
          <w:b w:val="false"/>
          <w:i w:val="false"/>
          <w:color w:val="000000"/>
          <w:sz w:val="28"/>
        </w:rPr>
        <w:t>
</w:t>
      </w:r>
      <w:r>
        <w:rPr>
          <w:rFonts w:ascii="Times New Roman"/>
          <w:b w:val="false"/>
          <w:i w:val="false"/>
          <w:color w:val="000000"/>
          <w:vertAlign w:val="superscript"/>
        </w:rPr>
        <w:t xml:space="preserve">      2) </w:t>
      </w:r>
      <w:r>
        <w:rPr>
          <w:rFonts w:ascii="Times New Roman"/>
          <w:b w:val="false"/>
          <w:i w:val="false"/>
          <w:color w:val="000000"/>
          <w:sz w:val="28"/>
        </w:rPr>
        <w:t xml:space="preserve">- Мүмкіндігінше әсер етілетін елдерді санамалаған дұрыс; бұл болмаған жағдайда "Қазақстан Республикасына тауар экспортқа шығаратын барлық елдер", "шығарылатын тілге түсетін барлық елдер" айналысын пайдаланған дұрыс. </w:t>
      </w:r>
    </w:p>
    <w:bookmarkStart w:name="z16"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Индустрия және сауда </w:t>
      </w:r>
      <w:r>
        <w:br/>
      </w:r>
      <w:r>
        <w:rPr>
          <w:rFonts w:ascii="Times New Roman"/>
          <w:b w:val="false"/>
          <w:i w:val="false"/>
          <w:color w:val="000000"/>
          <w:sz w:val="28"/>
        </w:rPr>
        <w:t xml:space="preserve">
                                           министрлігінің Техникалық </w:t>
      </w:r>
      <w:r>
        <w:br/>
      </w:r>
      <w:r>
        <w:rPr>
          <w:rFonts w:ascii="Times New Roman"/>
          <w:b w:val="false"/>
          <w:i w:val="false"/>
          <w:color w:val="000000"/>
          <w:sz w:val="28"/>
        </w:rPr>
        <w:t xml:space="preserve">
                                             реттеу және метрология </w:t>
      </w:r>
      <w:r>
        <w:br/>
      </w:r>
      <w:r>
        <w:rPr>
          <w:rFonts w:ascii="Times New Roman"/>
          <w:b w:val="false"/>
          <w:i w:val="false"/>
          <w:color w:val="000000"/>
          <w:sz w:val="28"/>
        </w:rPr>
        <w:t xml:space="preserve">
                                                жөніндегі комитеті  </w:t>
      </w:r>
      <w:r>
        <w:br/>
      </w:r>
      <w:r>
        <w:rPr>
          <w:rFonts w:ascii="Times New Roman"/>
          <w:b w:val="false"/>
          <w:i w:val="false"/>
          <w:color w:val="000000"/>
          <w:sz w:val="28"/>
        </w:rPr>
        <w:t xml:space="preserve">
                                             Төрағасының 2005 жылғы  </w:t>
      </w:r>
      <w:r>
        <w:br/>
      </w:r>
      <w:r>
        <w:rPr>
          <w:rFonts w:ascii="Times New Roman"/>
          <w:b w:val="false"/>
          <w:i w:val="false"/>
          <w:color w:val="000000"/>
          <w:sz w:val="28"/>
        </w:rPr>
        <w:t xml:space="preserve">
                                                  1 сәуірдегі N 94 </w:t>
      </w:r>
      <w:r>
        <w:br/>
      </w:r>
      <w:r>
        <w:rPr>
          <w:rFonts w:ascii="Times New Roman"/>
          <w:b w:val="false"/>
          <w:i w:val="false"/>
          <w:color w:val="000000"/>
          <w:sz w:val="28"/>
        </w:rPr>
        <w:t xml:space="preserve">
                                               бұйрығымен бекітілді </w:t>
      </w:r>
    </w:p>
    <w:bookmarkEnd w:id="15"/>
    <w:p>
      <w:pPr>
        <w:spacing w:after="0"/>
        <w:ind w:left="0"/>
        <w:jc w:val="both"/>
      </w:pPr>
      <w:r>
        <w:rPr>
          <w:rFonts w:ascii="Times New Roman"/>
          <w:b/>
          <w:i w:val="false"/>
          <w:color w:val="000000"/>
          <w:sz w:val="28"/>
        </w:rPr>
        <w:t xml:space="preserve">        СТК және СФС жөніндегі ДСҰ Келісім шегінде </w:t>
      </w:r>
      <w:r>
        <w:br/>
      </w:r>
      <w:r>
        <w:rPr>
          <w:rFonts w:ascii="Times New Roman"/>
          <w:b w:val="false"/>
          <w:i w:val="false"/>
          <w:color w:val="000000"/>
          <w:sz w:val="28"/>
        </w:rPr>
        <w:t>
</w:t>
      </w:r>
      <w:r>
        <w:rPr>
          <w:rFonts w:ascii="Times New Roman"/>
          <w:b/>
          <w:i w:val="false"/>
          <w:color w:val="000000"/>
          <w:sz w:val="28"/>
        </w:rPr>
        <w:t xml:space="preserve">                    хабарлама нысаны </w:t>
      </w:r>
    </w:p>
    <w:p>
      <w:pPr>
        <w:spacing w:after="0"/>
        <w:ind w:left="0"/>
        <w:jc w:val="both"/>
      </w:pPr>
      <w:r>
        <w:rPr>
          <w:rFonts w:ascii="Times New Roman"/>
          <w:b w:val="false"/>
          <w:i w:val="false"/>
          <w:color w:val="000000"/>
          <w:sz w:val="28"/>
        </w:rPr>
        <w:t xml:space="preserve">ДҮНИЕЖҮЗІЛІК САУДА ҰЙЫМЫ </w:t>
      </w:r>
      <w:r>
        <w:br/>
      </w:r>
      <w:r>
        <w:rPr>
          <w:rFonts w:ascii="Times New Roman"/>
          <w:b w:val="false"/>
          <w:i w:val="false"/>
          <w:color w:val="000000"/>
          <w:sz w:val="28"/>
        </w:rPr>
        <w:t xml:space="preserve">
G/TBT/Notif/BY/00. </w:t>
      </w:r>
      <w:r>
        <w:br/>
      </w:r>
      <w:r>
        <w:rPr>
          <w:rFonts w:ascii="Times New Roman"/>
          <w:b w:val="false"/>
          <w:i w:val="false"/>
          <w:color w:val="000000"/>
          <w:sz w:val="28"/>
        </w:rPr>
        <w:t xml:space="preserve">
Күні </w:t>
      </w:r>
      <w:r>
        <w:br/>
      </w:r>
      <w:r>
        <w:rPr>
          <w:rFonts w:ascii="Times New Roman"/>
          <w:b w:val="false"/>
          <w:i w:val="false"/>
          <w:color w:val="000000"/>
          <w:sz w:val="28"/>
        </w:rPr>
        <w:t xml:space="preserve">
(00-0000)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i w:val="false"/>
          <w:color w:val="000000"/>
          <w:sz w:val="28"/>
        </w:rPr>
        <w:t xml:space="preserve">                        ХАБАРЛАМА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3"/>
      </w:tblGrid>
      <w:tr>
        <w:trPr>
          <w:trHeight w:val="585" w:hRule="atLeast"/>
        </w:trPr>
        <w:tc>
          <w:tcPr>
            <w:tcW w:w="1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Келісімнің хабарлаушы тарапы: </w:t>
            </w:r>
          </w:p>
        </w:tc>
      </w:tr>
      <w:tr>
        <w:trPr>
          <w:trHeight w:val="585" w:hRule="atLeast"/>
        </w:trPr>
        <w:tc>
          <w:tcPr>
            <w:tcW w:w="1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орган: </w:t>
            </w:r>
            <w:r>
              <w:br/>
            </w:r>
            <w:r>
              <w:rPr>
                <w:rFonts w:ascii="Times New Roman"/>
                <w:b w:val="false"/>
                <w:i w:val="false"/>
                <w:color w:val="000000"/>
                <w:sz w:val="20"/>
              </w:rPr>
              <w:t xml:space="preserve">
Түсініктермен (пікірлермен) жұмысқа жауапты орган: </w:t>
            </w:r>
          </w:p>
        </w:tc>
      </w:tr>
      <w:tr>
        <w:trPr>
          <w:trHeight w:val="585" w:hRule="atLeast"/>
        </w:trPr>
        <w:tc>
          <w:tcPr>
            <w:tcW w:w="1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бабына сәйкес хабарланады: </w:t>
            </w:r>
          </w:p>
        </w:tc>
      </w:tr>
      <w:tr>
        <w:trPr>
          <w:trHeight w:val="585" w:hRule="atLeast"/>
        </w:trPr>
        <w:tc>
          <w:tcPr>
            <w:tcW w:w="1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Қамтылатын өнім: </w:t>
            </w:r>
          </w:p>
        </w:tc>
      </w:tr>
      <w:tr>
        <w:trPr>
          <w:trHeight w:val="585" w:hRule="atLeast"/>
        </w:trPr>
        <w:tc>
          <w:tcPr>
            <w:tcW w:w="1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 атауы: </w:t>
            </w:r>
          </w:p>
        </w:tc>
      </w:tr>
      <w:tr>
        <w:trPr>
          <w:trHeight w:val="585" w:hRule="atLeast"/>
        </w:trPr>
        <w:tc>
          <w:tcPr>
            <w:tcW w:w="1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Мазмұнын сипаттау: </w:t>
            </w:r>
          </w:p>
        </w:tc>
      </w:tr>
      <w:tr>
        <w:trPr>
          <w:trHeight w:val="585" w:hRule="atLeast"/>
        </w:trPr>
        <w:tc>
          <w:tcPr>
            <w:tcW w:w="1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және негізделуі: </w:t>
            </w:r>
          </w:p>
        </w:tc>
      </w:tr>
      <w:tr>
        <w:trPr>
          <w:trHeight w:val="585" w:hRule="atLeast"/>
        </w:trPr>
        <w:tc>
          <w:tcPr>
            <w:tcW w:w="1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Релевантты құжаттар: </w:t>
            </w:r>
          </w:p>
        </w:tc>
      </w:tr>
      <w:tr>
        <w:trPr>
          <w:trHeight w:val="585" w:hRule="atLeast"/>
        </w:trPr>
        <w:tc>
          <w:tcPr>
            <w:tcW w:w="1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Құжатты қабылдау (бекіту) шамаланатын күн: </w:t>
            </w:r>
            <w:r>
              <w:br/>
            </w:r>
            <w:r>
              <w:rPr>
                <w:rFonts w:ascii="Times New Roman"/>
                <w:b w:val="false"/>
                <w:i w:val="false"/>
                <w:color w:val="000000"/>
                <w:sz w:val="20"/>
              </w:rPr>
              <w:t xml:space="preserve">
Құжатты қолданысқа енгізу шамаланатын күн: </w:t>
            </w:r>
          </w:p>
        </w:tc>
      </w:tr>
      <w:tr>
        <w:trPr>
          <w:trHeight w:val="585" w:hRule="atLeast"/>
        </w:trPr>
        <w:tc>
          <w:tcPr>
            <w:tcW w:w="1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Түсініктер (пікірлер) ұсынылатын соңғы күн: </w:t>
            </w:r>
          </w:p>
        </w:tc>
      </w:tr>
      <w:tr>
        <w:trPr>
          <w:trHeight w:val="585" w:hRule="atLeast"/>
        </w:trPr>
        <w:tc>
          <w:tcPr>
            <w:tcW w:w="1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Құжатты алуға болады: </w:t>
            </w:r>
          </w:p>
        </w:tc>
      </w:tr>
      <w:tr>
        <w:trPr>
          <w:trHeight w:val="585" w:hRule="atLeast"/>
        </w:trPr>
        <w:tc>
          <w:tcPr>
            <w:tcW w:w="1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 құрауға жауапты: </w:t>
            </w:r>
          </w:p>
        </w:tc>
      </w:tr>
    </w:tbl>
    <w:bookmarkStart w:name="z17"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Индустрия және сауда </w:t>
      </w:r>
      <w:r>
        <w:br/>
      </w:r>
      <w:r>
        <w:rPr>
          <w:rFonts w:ascii="Times New Roman"/>
          <w:b w:val="false"/>
          <w:i w:val="false"/>
          <w:color w:val="000000"/>
          <w:sz w:val="28"/>
        </w:rPr>
        <w:t xml:space="preserve">
                                           министрлігінің Техникалық </w:t>
      </w:r>
      <w:r>
        <w:br/>
      </w:r>
      <w:r>
        <w:rPr>
          <w:rFonts w:ascii="Times New Roman"/>
          <w:b w:val="false"/>
          <w:i w:val="false"/>
          <w:color w:val="000000"/>
          <w:sz w:val="28"/>
        </w:rPr>
        <w:t xml:space="preserve">
                                             реттеу және метрология </w:t>
      </w:r>
      <w:r>
        <w:br/>
      </w:r>
      <w:r>
        <w:rPr>
          <w:rFonts w:ascii="Times New Roman"/>
          <w:b w:val="false"/>
          <w:i w:val="false"/>
          <w:color w:val="000000"/>
          <w:sz w:val="28"/>
        </w:rPr>
        <w:t xml:space="preserve">
                                               жөніндегі комитеті  </w:t>
      </w:r>
      <w:r>
        <w:br/>
      </w:r>
      <w:r>
        <w:rPr>
          <w:rFonts w:ascii="Times New Roman"/>
          <w:b w:val="false"/>
          <w:i w:val="false"/>
          <w:color w:val="000000"/>
          <w:sz w:val="28"/>
        </w:rPr>
        <w:t xml:space="preserve">
                                            Төрағасының 2005 жылғы  </w:t>
      </w:r>
      <w:r>
        <w:br/>
      </w:r>
      <w:r>
        <w:rPr>
          <w:rFonts w:ascii="Times New Roman"/>
          <w:b w:val="false"/>
          <w:i w:val="false"/>
          <w:color w:val="000000"/>
          <w:sz w:val="28"/>
        </w:rPr>
        <w:t xml:space="preserve">
                                                 1 сәуірдегі N 94 </w:t>
      </w:r>
      <w:r>
        <w:br/>
      </w:r>
      <w:r>
        <w:rPr>
          <w:rFonts w:ascii="Times New Roman"/>
          <w:b w:val="false"/>
          <w:i w:val="false"/>
          <w:color w:val="000000"/>
          <w:sz w:val="28"/>
        </w:rPr>
        <w:t xml:space="preserve">
                                              бұйрығымен бекітілді </w:t>
      </w:r>
    </w:p>
    <w:bookmarkEnd w:id="16"/>
    <w:p>
      <w:pPr>
        <w:spacing w:after="0"/>
        <w:ind w:left="0"/>
        <w:jc w:val="both"/>
      </w:pPr>
      <w:r>
        <w:rPr>
          <w:rFonts w:ascii="Times New Roman"/>
          <w:b/>
          <w:i w:val="false"/>
          <w:color w:val="000000"/>
          <w:sz w:val="28"/>
        </w:rPr>
        <w:t xml:space="preserve">       Техникалық және санитарлық және фитосанитарлық </w:t>
      </w:r>
      <w:r>
        <w:br/>
      </w:r>
      <w:r>
        <w:rPr>
          <w:rFonts w:ascii="Times New Roman"/>
          <w:b w:val="false"/>
          <w:i w:val="false"/>
          <w:color w:val="000000"/>
          <w:sz w:val="28"/>
        </w:rPr>
        <w:t>
</w:t>
      </w:r>
      <w:r>
        <w:rPr>
          <w:rFonts w:ascii="Times New Roman"/>
          <w:b/>
          <w:i w:val="false"/>
          <w:color w:val="000000"/>
          <w:sz w:val="28"/>
        </w:rPr>
        <w:t xml:space="preserve">         шаралар бойынша халықаралық және өңірлік </w:t>
      </w:r>
      <w:r>
        <w:br/>
      </w:r>
      <w:r>
        <w:rPr>
          <w:rFonts w:ascii="Times New Roman"/>
          <w:b w:val="false"/>
          <w:i w:val="false"/>
          <w:color w:val="000000"/>
          <w:sz w:val="28"/>
        </w:rPr>
        <w:t>
</w:t>
      </w:r>
      <w:r>
        <w:rPr>
          <w:rFonts w:ascii="Times New Roman"/>
          <w:b/>
          <w:i w:val="false"/>
          <w:color w:val="000000"/>
          <w:sz w:val="28"/>
        </w:rPr>
        <w:t xml:space="preserve">        ұйымдарға қатысу туралы хабарлама нысаны </w:t>
      </w:r>
    </w:p>
    <w:p>
      <w:pPr>
        <w:spacing w:after="0"/>
        <w:ind w:left="0"/>
        <w:jc w:val="both"/>
      </w:pPr>
      <w:r>
        <w:rPr>
          <w:rFonts w:ascii="Times New Roman"/>
          <w:b w:val="false"/>
          <w:i w:val="false"/>
          <w:color w:val="000000"/>
          <w:sz w:val="28"/>
        </w:rPr>
        <w:t xml:space="preserve">ДҮНИЕЖҮЗІЛІК САУДА ҰЙЫМЫ </w:t>
      </w:r>
      <w:r>
        <w:br/>
      </w:r>
      <w:r>
        <w:rPr>
          <w:rFonts w:ascii="Times New Roman"/>
          <w:b w:val="false"/>
          <w:i w:val="false"/>
          <w:color w:val="000000"/>
          <w:sz w:val="28"/>
        </w:rPr>
        <w:t xml:space="preserve">
G/TBT/Notif/BY/00. </w:t>
      </w:r>
      <w:r>
        <w:br/>
      </w:r>
      <w:r>
        <w:rPr>
          <w:rFonts w:ascii="Times New Roman"/>
          <w:b w:val="false"/>
          <w:i w:val="false"/>
          <w:color w:val="000000"/>
          <w:sz w:val="28"/>
        </w:rPr>
        <w:t xml:space="preserve">
Күні </w:t>
      </w:r>
      <w:r>
        <w:br/>
      </w:r>
      <w:r>
        <w:rPr>
          <w:rFonts w:ascii="Times New Roman"/>
          <w:b w:val="false"/>
          <w:i w:val="false"/>
          <w:color w:val="000000"/>
          <w:sz w:val="28"/>
        </w:rPr>
        <w:t xml:space="preserve">
(00-0000)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i w:val="false"/>
          <w:color w:val="000000"/>
          <w:sz w:val="28"/>
        </w:rPr>
        <w:t xml:space="preserve">                       ХАБАРЛАМА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3"/>
      </w:tblGrid>
      <w:tr>
        <w:trPr>
          <w:trHeight w:val="585" w:hRule="atLeast"/>
        </w:trPr>
        <w:tc>
          <w:tcPr>
            <w:tcW w:w="1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Хабарлаушы ел: </w:t>
            </w:r>
          </w:p>
        </w:tc>
      </w:tr>
      <w:tr>
        <w:trPr>
          <w:trHeight w:val="585" w:hRule="atLeast"/>
        </w:trPr>
        <w:tc>
          <w:tcPr>
            <w:tcW w:w="1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жақты немесе бірнеше тарапты келісім атауы: </w:t>
            </w:r>
          </w:p>
        </w:tc>
      </w:tr>
      <w:tr>
        <w:trPr>
          <w:trHeight w:val="585" w:hRule="atLeast"/>
        </w:trPr>
        <w:tc>
          <w:tcPr>
            <w:tcW w:w="1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 қатысушылары: </w:t>
            </w:r>
          </w:p>
        </w:tc>
      </w:tr>
      <w:tr>
        <w:trPr>
          <w:trHeight w:val="585" w:hRule="atLeast"/>
        </w:trPr>
        <w:tc>
          <w:tcPr>
            <w:tcW w:w="1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Келісімнің күшіне енетін күні: </w:t>
            </w:r>
          </w:p>
        </w:tc>
      </w:tr>
      <w:tr>
        <w:trPr>
          <w:trHeight w:val="585" w:hRule="atLeast"/>
        </w:trPr>
        <w:tc>
          <w:tcPr>
            <w:tcW w:w="1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Қамтылатын өнім: </w:t>
            </w:r>
          </w:p>
        </w:tc>
      </w:tr>
      <w:tr>
        <w:trPr>
          <w:trHeight w:val="585" w:hRule="atLeast"/>
        </w:trPr>
        <w:tc>
          <w:tcPr>
            <w:tcW w:w="1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 заты: </w:t>
            </w:r>
          </w:p>
        </w:tc>
      </w:tr>
      <w:tr>
        <w:trPr>
          <w:trHeight w:val="585" w:hRule="atLeast"/>
        </w:trPr>
        <w:tc>
          <w:tcPr>
            <w:tcW w:w="1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Келісімнің қысқаша сипаттамасы: </w:t>
            </w:r>
          </w:p>
        </w:tc>
      </w:tr>
      <w:tr>
        <w:trPr>
          <w:trHeight w:val="585" w:hRule="atLeast"/>
        </w:trPr>
        <w:tc>
          <w:tcPr>
            <w:tcW w:w="1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ақпаратты мына жерден алуға болады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