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6d16" w14:textId="1196d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"Халыққа мамандандырылған медициналық көмек көрсету ережесiн, олардың түрлерi мен көлемiн бекiту туралы" Қазақстан Республикасы Денсаулық сақтау министрiнiң 2003 жылғы 24 қарашадағы N 863 бұйрығына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министрлігінің 2005 жылғы 18 мамырдағы N 240 Бұйрығы. Қазақстан Республикасының Әділет министрлігінде 2005 жылғы 8 маусымда тіркелді. Тіркеу N 3670. Күші жойылды - Қазақстан Республикасы Денсаулық сақтау министрінің м.а. 2009 жылғы 26 қарашадағы N 796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Күші жойылды - Қазақстан Республикасы Денсаулық сақтау министрінің м.а. 2009.11.26 N 796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Халықтың денсаулығын сақтау саласында нормативтiк құқықтық кесiмдердi жетiлдiру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"Халыққа мамандандырылған медициналық көмек көрсету ережесiн, олардың түрлерi мен көлемiн бекiту туралы" Қазақстан Республикасы Денсаулық сақтау министрiнiң 2003 жылғы 24 қарашадағы N 863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актiлердiң мемлекеттiк тiркеу тiзiлiмiнде N 2609 тiркелген)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бұйрықпен бекiтiлген Халыққа мамандандырылған медициналық көмек көрсету ережесiнде: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20-тармақтағы "және тамақтану" деген сөз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Денсаулық сақтау министрлiгiнiң Емдеу-алдын алу iсi департаментi (Нерсесов А.В.) заңнамада белгiленген тәртiппен осы бұйрықты Қазақстан Республикасы Әдiлет министрлiгiнде мемлекеттiк тiркеудi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Денсаулық сақтау министрлiгiнiң Ұйымдастыру-құқықтық жұмыс департаментi (Акрачкова Д.В.) заңнамада белгiленген тәртiппен оны бұқаралық ақпарат құралдарында жариялауды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 Денсаулық сақтау вице-министрi С.Ә. Диқанбаеваға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ресми жарияланған күнiнен бастап қолданысқа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мiндетiн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