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dbf" w14:textId="8140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Порт капитаны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министрлігінің 2005 жылғы 22 маусымдағы N 216-І Бұйрығы. Қазақстан Республикасының Әділет министрлігінде 2005 жылғы 7 шілдеде тіркелді. Тіркеу N 3719. Күші жойылды - Қазақстан Республикасы Көлік және коммуникация министрінің 2011 жылғы 28 ақпандағы № 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Көлік және коммуникация министрінің 2011.02.28 № 98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су көлігі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 1-тармағының 17)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Порт капитаны туралы ереже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Су көлігі департаменті (Б.Қ. Уандықов) осы бұйрықты Қазақстан Республикасы Әділет министрлігіне мемлекеттік тіркеу үшін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Көлік және коммуникация вице-министрі Т.Б. Әбілғазинге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тіркеу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министрдің міндетін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атқарушының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22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216-І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Порт капитаны туралы ереже 1. Жалпы ережелер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Порт капитаны туралы ереже (бұдан әрі - Ереже) "Ішкі су көлігі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сәйкес әзірленді және порт капитанының мәртебесі мен өкілеттіктерін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Порт капитаны өз қызметін Заңына, осы Ережеге, өзге де нормативтік құқықтық актілерге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Шетелдік мемлекеттер кемелерінің кіруі үшін ашық порттарда, сондай-ақ өзен сағасында орналасқан порттарда порт капитаны өз қызметін 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>, сауда мақсатында теңізде жүзу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Порт капитаны лауазымды тұлға болып табылады, Қазақстан Республикасы Көлік және коммуникация министрлігінің Су көлігі департаменті директорының ұсынысы бойынша Қазақстан Республикасы Көлік және коммуникация министрінің бұйрығымен қызметке тағайындалады және қызметінен босатылады.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Порт капитанының өкілеттіктері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Порт капитанына өкілеттіктеріне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кеме қатынасының қауіпсіздігін қамтамасыз ету және порт акваториясындағы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 акваториясының ластануын болдырмау және оның салдарын жою жөніндегі жұмысты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төтенше жағдайлардың алдын алу және оларды жою жөніндегі шараларды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кемелерден қалдықтарды қабылдауды мен өңдеуді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порт акваториясының шегіндегі кемелерді құтқару және портта тұрған кемелердегі өртті сөндіру жөніндегі жұмысты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міндетті </w:t>
      </w:r>
      <w:r>
        <w:rPr>
          <w:rFonts w:ascii="Times New Roman"/>
          <w:b w:val="false"/>
          <w:i w:val="false"/>
          <w:color w:val="000000"/>
          <w:sz w:val="28"/>
        </w:rPr>
        <w:t>лоцмандық алып өтуді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қауіпті жүктерді тиеу (түсіру) кезінде қауіпсіздік ережесінің сақталуын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тиісті мемлекеттік органдармен ынтымақтастық;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порт қызметі туралы статистикалық деректер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портқа кіретін және порттан шығатын кемелерді, салдарды және өзге де жүзбелі объектілерді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жағдайларда кемелердің порттан шығуына рұқсат беру немесе рұқсат беруден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Порт капитаны өз өкілеттіктері шегінде әкімшілік құқық бұзушылықтар туралы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жазаларды қолданады.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