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6c796" w14:textId="986c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Міндетті әлеуметтік сақтандыру жүйесіне қатысушылардың тізімдерін салық органына ұсыну туралы хабарлама мен әлеуметтік аударымдар бойынша берешекті өтеу есебіне қолма-қол ақшаны алу туралы акті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министрлігі Салық комитеті төрағасының 2005 жылғы 29 маусымдағы N 289 Бұйрығы. Қазақстан Республикасының Әділет министрлігінде 2005 жылғы 19 шілдеде тіркелді. Тіркеу N 3738. Күші жойылды - Қазақстан Республикасы Қаржы министрінің 2009 жылғы 30 қаңтардағы N 39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ҚР Қаржы министрінің 2009.01.30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аударымдарды есептеу ережесін бекіту туралы" Қазақстан Республикасы Үкіметінің 2004 жылғы 21 маусымдағы N 683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сәйкес 
</w:t>
      </w:r>
      <w:r>
        <w:rPr>
          <w:rFonts w:ascii="Times New Roman"/>
          <w:b/>
          <w:i w:val="false"/>
          <w:color w:val="000000"/>
          <w:sz w:val="28"/>
        </w:rPr>
        <w:t>
БҰЙЫРАМЫН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нысандар: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міндетті әлеуметтік сақтандыру жүйесіне қатысушылардың тізімдерін салық органына ұсыну туралы хабарлама;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әлеуметтік аударымдар бойынша берешекті өтеу есебіне қолма-қол ақшаны алу туралы акті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Қаржы министрлігі Салық комитетінің Салық әкімшіліктендіруі басқармасы (А.М.Қыпшақов) осы бұйрықты Қазақстан Республикасының Әділет министрлігіне мемлекеттік тіркеуге жіберсін.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Қазақстан Республикасының Әділет министрлігінде мемлекеттік тіркелген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Қаржы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Салық комитеті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2005 жылғы 29 маусымдағы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N 289 бұйрығымен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Қосымшаға өзгерту енгізілді - ҚР Қаржы министрлігі Салық комитеті Төрағасының 2007 жылғы 7 мамырдағы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(алғаш жарияланған күнінен кейін он күнтізбелік күн өткен соң қолданысқа енгізіледі)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Міндетті әлеуметтік сақтандыру жүйесіне қатысушылардың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тізімдерін салық органына ұсыну туралы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ХАБАРЛАМА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 __ ж. "____" __________                          N 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"Міндетті әлеуметтік сақтандыру туралы"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 Заңының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17-бабына </w:t>
      </w:r>
      <w:r>
        <w:rPr>
          <w:rFonts w:ascii="Times New Roman"/>
          <w:b w:val="false"/>
          <w:i w:val="false"/>
          <w:color w:val="000000"/>
          <w:sz w:val="28"/>
        </w:rPr>
        <w:t>
 және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 2004 жылғы 21 маусымдағы N 683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 бекітілген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әлеуметтік аударымдарды есептеу ережесіне сәйкес,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(облыс, қала, аудан)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 бойынша Салық комитеті Сізді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(төлеушінің толық атауы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немесе аты-жөні, СТН-і, мекен-жайы)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200__ ж.___________ жағдай бойынша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 мөлшерде Мемлекеттік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(санмен және жазбаша)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сақтандыру қорына әлеуметтік аударымдар бойынша берешегіңіз барлығы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хабардар етеді.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Осыған орай, Сізге осы хабарламаны алған күннен бастап он бес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 күні ішінде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(облыс, қала, аудан)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 бойынша Салық комитетіне олар үшін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аударымдар аудару жүргізілетін міндетті әлеуметтік аударымдар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жүйесіне қатысушылардың тізімін ұсыну қажет.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шоттары болмаған немесе банк шоттарындағы (шотындағы) ақша жеткіліксіз болған жағдайда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(облыс, қала, аудан)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 бойынша Салық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төлеушінің қолма-қол ақшасынан өндіріп алады.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Сізге "Міндетті әлеуметтік сақтандыру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Заңының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17-бабында </w:t>
      </w:r>
      <w:r>
        <w:rPr>
          <w:rFonts w:ascii="Times New Roman"/>
          <w:b w:val="false"/>
          <w:i w:val="false"/>
          <w:color w:val="000000"/>
          <w:sz w:val="28"/>
        </w:rPr>
        <w:t>
 белгіленген тәртіппен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шарттарда өсімақы есептеледі.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қызметі органдарының және олардың лауазымды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тұлғаларының заңды талаптары орындалмаған жағдайда Сізді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Республикасының Әкімшілік құқық бұзушылық туралы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 сәйкес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әкімшілік жауапкершілікке тарту мәселесі қаралады.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заңнамасына сәйкес Сіз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қызметі органдары лауазымды тұлғаларының әрекетіне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(әрекетсіздігіне) жоғары тұрған салық қызметі органына немесе сотқа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шағым бере аласыз.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Салық комитетінің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(аты-жөні, қолы, мөрі)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Хабарламаны алды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(төлеушінің аты-жөні, қолы, мөрі, күні)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Хабарлама төлеушіге табыс етілді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(салық қызметі органы лауазымды тұлғасының аты-жөні,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қолы (мөрі), күні)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Хабарлама төлеушіге жіберілді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(жіберу және алу фактісі туралы растаушы құжат)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Қаржы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Салық комитеті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2005 жылғы 29 маусымдағы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N 289 бұйрығымен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Қосымшаға өзгерту енгізілді - ҚР Қаржы министрлігі Салық комитеті Төрағасының 2007 жылғы 7 мамырдағы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(алғаш жарияланған күнінен кейін он күнтізбелік күн өткен соң қолданысқа енгізіледі)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Әлеуметтік аударымдар бойынша берешекті өтеу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есебіне қолма-қол ақшаны алу туралы акті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 __ ж. "____" __________                          N 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"Міндетті әлеуметтік сақтандыру туралы"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 Заңының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17-бабына </w:t>
      </w:r>
      <w:r>
        <w:rPr>
          <w:rFonts w:ascii="Times New Roman"/>
          <w:b w:val="false"/>
          <w:i w:val="false"/>
          <w:color w:val="000000"/>
          <w:sz w:val="28"/>
        </w:rPr>
        <w:t>
 және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 2004 жылғы 21 маусымдағы N 683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 бекітілген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әлеуметтік аударымдарды есептеу ережесіне сәйкес, төлеушіде банк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шотының болмауына немесе банк шоттарындағы (шотындағы) ақшаның жеткіліксіз болуына байланысты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(облыс, қала, аудан)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 бойынша Салық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(салық органы лауазымды тұлғаларының аты-жөні, қызметтік куәлік N)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200__ж. "___"__________ N______ әлеуметтік сақтандыру жүйесіне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қатысушылардың тізімдерін салық органына ұсыну туралы хабарламаның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негізінде, мынадай сомада:_________________________________________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(санмен және жазбаша көрсетіңіз)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әлеуметтік аударымдар бойынша берешегі бар төлеушінің қатысуымен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(төлеушінің аты-жөні немесе толық атауы, СТН-і)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әлеуметтік аударымдар бойынша берешекті өтеу есебіне мынадай сомада: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(санмен және жазбаша)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қолма-қол ақшаны алуды жүргізді, соның ішінде: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6"/>
        <w:gridCol w:w="5461"/>
        <w:gridCol w:w="1943"/>
      </w:tblGrid>
      <w:tr>
        <w:trPr>
          <w:trHeight w:val="450" w:hRule="atLeast"/>
        </w:trPr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аударымдар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берешектің барлығы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аударымдар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берешектің сомасы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Өсімақы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</w:p>
        </w:tc>
      </w:tr>
      <w:tr>
        <w:trPr>
          <w:trHeight w:val="450" w:hRule="atLeast"/>
        </w:trPr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Осы алу актісіне салық органы алған қолма-қол ақша сомасының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шегінде олардың пайдасына әлеуметтік аударымдар бойынша берешек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алынатын міндетті әлеуметтік сақтандыру жүйесіне қатысушылардың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тізімі қоса беріледі.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заңнамасына сәйкес Сіз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қызметі органдары лауазымды тұлғаларының әрекетіне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(әрекетсіздігіне) жоғары тұрған салық қызметі органына немесе сотқа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шағым бере аласыз.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органының лауазымды тұлғалары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(лауазымы)                        (аты-жөні, қолы, күні)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(лауазымы)                        (аты-жөні, қолы, күні)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Төлеуші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(лауазымы)                        (аты-жөні, қолы, күні)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(лауазымы)                        (аты-жөні, қолы, күні)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