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7351" w14:textId="98e7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14 шілдедегі N 359 Бұйрығы. Қазақстан Республикасының Әділет министрлігінде 2005 жылғы 23 тамызда тіркелді. Тіркеу N 3805.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санитарлық-эпидемиологиялық ережелер мен нормалар бекітілсін: "Ауылдық елді мекендер медициналық ұйымдарының ғимараттарын ұстауға және пайдалануға қойылатын санитарлық-эпидемиологиялық талаптар".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бұйрықтың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2005 жылғы 14 шілдедегі N 359    </w:t>
      </w:r>
      <w:r>
        <w:br/>
      </w:r>
      <w:r>
        <w:rPr>
          <w:rFonts w:ascii="Times New Roman"/>
          <w:b w:val="false"/>
          <w:i w:val="false"/>
          <w:color w:val="000000"/>
          <w:sz w:val="28"/>
        </w:rPr>
        <w:t xml:space="preserve">
бұйрығымен                </w:t>
      </w:r>
    </w:p>
    <w:bookmarkStart w:name="z2" w:id="1"/>
    <w:p>
      <w:pPr>
        <w:spacing w:after="0"/>
        <w:ind w:left="0"/>
        <w:jc w:val="left"/>
      </w:pPr>
      <w:r>
        <w:rPr>
          <w:rFonts w:ascii="Times New Roman"/>
          <w:b/>
          <w:i w:val="false"/>
          <w:color w:val="000000"/>
        </w:rPr>
        <w:t xml:space="preserve"> 
Санитарлық-эпидемиологиялық ережелер мен нормалар </w:t>
      </w:r>
      <w:r>
        <w:br/>
      </w:r>
      <w:r>
        <w:rPr>
          <w:rFonts w:ascii="Times New Roman"/>
          <w:b/>
          <w:i w:val="false"/>
          <w:color w:val="000000"/>
        </w:rPr>
        <w:t xml:space="preserve">
"Ауылдық елді мекендер медициналық ұйымдарының ғимараттарын </w:t>
      </w:r>
      <w:r>
        <w:br/>
      </w:r>
      <w:r>
        <w:rPr>
          <w:rFonts w:ascii="Times New Roman"/>
          <w:b/>
          <w:i w:val="false"/>
          <w:color w:val="000000"/>
        </w:rPr>
        <w:t xml:space="preserve">
ұстауға және пайдалануға қойылатын санитарлық-эпидемиологиялық </w:t>
      </w:r>
      <w:r>
        <w:br/>
      </w:r>
      <w:r>
        <w:rPr>
          <w:rFonts w:ascii="Times New Roman"/>
          <w:b/>
          <w:i w:val="false"/>
          <w:color w:val="000000"/>
        </w:rPr>
        <w:t xml:space="preserve">
талаптар"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санитарлық-эпидемиологиялық ережелер мен нормалар "Ауылдық елді мекендер медициналық ұйымдарының ғимараттарын ұстауға және пайдалануға қойылатын санитарлық-эпидемиологиялық талаптар" (бұдан әрі - санитарлық ережелер) жекеменшік түріне қарамастан, ауылдық елді мекендерде медициналық тәжірибелер жүргізумен айналысатын заңды және жеке тұлғаларға арналған. </w:t>
      </w:r>
    </w:p>
    <w:bookmarkEnd w:id="3"/>
    <w:bookmarkStart w:name="z5" w:id="4"/>
    <w:p>
      <w:pPr>
        <w:spacing w:after="0"/>
        <w:ind w:left="0"/>
        <w:jc w:val="both"/>
      </w:pPr>
      <w:r>
        <w:rPr>
          <w:rFonts w:ascii="Times New Roman"/>
          <w:b w:val="false"/>
          <w:i w:val="false"/>
          <w:color w:val="000000"/>
          <w:sz w:val="28"/>
        </w:rPr>
        <w:t xml:space="preserve">
      2. Осы санитарлық ережелер мен нормаларда жер учаскесі мен территорияларына, ғимараттар мен бөлмелерді жоспарлап орналастыруға және әрлеуге, шаруашылық-ауыз сумен қамтамасыз етуге, канализация жүйесіне, жылуға, желдетуге, жарықтандыруға, бөлме жабдықтарына және медицина қызметкерлерінің еңбек жағдайларына, тағамдық блок пен буфеттік бөлімшелерге қойылатын талаптар көрсетілген. </w:t>
      </w:r>
    </w:p>
    <w:bookmarkEnd w:id="4"/>
    <w:bookmarkStart w:name="z6" w:id="5"/>
    <w:p>
      <w:pPr>
        <w:spacing w:after="0"/>
        <w:ind w:left="0"/>
        <w:jc w:val="both"/>
      </w:pPr>
      <w:r>
        <w:rPr>
          <w:rFonts w:ascii="Times New Roman"/>
          <w:b w:val="false"/>
          <w:i w:val="false"/>
          <w:color w:val="000000"/>
          <w:sz w:val="28"/>
        </w:rPr>
        <w:t xml:space="preserve">
      3. Осы санитарлық ережелер мен нормаларда мынадай терминдер мен анықтамалар қолданылды: </w:t>
      </w:r>
      <w:r>
        <w:br/>
      </w:r>
      <w:r>
        <w:rPr>
          <w:rFonts w:ascii="Times New Roman"/>
          <w:b w:val="false"/>
          <w:i w:val="false"/>
          <w:color w:val="000000"/>
          <w:sz w:val="28"/>
        </w:rPr>
        <w:t>
</w:t>
      </w:r>
      <w:r>
        <w:rPr>
          <w:rFonts w:ascii="Times New Roman"/>
          <w:b w:val="false"/>
          <w:i w:val="false"/>
          <w:color w:val="000000"/>
          <w:sz w:val="28"/>
        </w:rPr>
        <w:t xml:space="preserve">
      1) ауылдық учаскелік аурухана "АУА" - стационарлық медициналық жәрдем көрсететін денсаулық сақтау ұжымы; </w:t>
      </w:r>
      <w:r>
        <w:br/>
      </w:r>
      <w:r>
        <w:rPr>
          <w:rFonts w:ascii="Times New Roman"/>
          <w:b w:val="false"/>
          <w:i w:val="false"/>
          <w:color w:val="000000"/>
          <w:sz w:val="28"/>
        </w:rPr>
        <w:t>
</w:t>
      </w:r>
      <w:r>
        <w:rPr>
          <w:rFonts w:ascii="Times New Roman"/>
          <w:b w:val="false"/>
          <w:i w:val="false"/>
          <w:color w:val="000000"/>
          <w:sz w:val="28"/>
        </w:rPr>
        <w:t xml:space="preserve">
      2) ауылдық дәрігерлік амбулатория "АДА" - өз қызметі шегінде аурушаңдықты, ерте анықталған ауруларды ескерту және төмендету жөніндегі кеңейтілген алдын-алу іс-шараларын өткізуді; науқастарды ерте анықтауды; дені саулар мен науқастарды диспансерлеуді; халыққа білікті медициналық көмек көрсетуді жүзеге асырушы емдеу-алдын алу ұйымы болып табылады; </w:t>
      </w:r>
      <w:r>
        <w:br/>
      </w:r>
      <w:r>
        <w:rPr>
          <w:rFonts w:ascii="Times New Roman"/>
          <w:b w:val="false"/>
          <w:i w:val="false"/>
          <w:color w:val="000000"/>
          <w:sz w:val="28"/>
        </w:rPr>
        <w:t>
</w:t>
      </w:r>
      <w:r>
        <w:rPr>
          <w:rFonts w:ascii="Times New Roman"/>
          <w:b w:val="false"/>
          <w:i w:val="false"/>
          <w:color w:val="000000"/>
          <w:sz w:val="28"/>
        </w:rPr>
        <w:t xml:space="preserve">
      3) фельдшерлік пункт "ФП" - белгіленген тәртіппен ашылуы мен жабылуын денсаулық сақтау органы жүргізетін, ауылдық елді мекендерде амбулаториялық-емханалық бөлімше болып табылады; </w:t>
      </w:r>
      <w:r>
        <w:br/>
      </w:r>
      <w:r>
        <w:rPr>
          <w:rFonts w:ascii="Times New Roman"/>
          <w:b w:val="false"/>
          <w:i w:val="false"/>
          <w:color w:val="000000"/>
          <w:sz w:val="28"/>
        </w:rPr>
        <w:t>
</w:t>
      </w:r>
      <w:r>
        <w:rPr>
          <w:rFonts w:ascii="Times New Roman"/>
          <w:b w:val="false"/>
          <w:i w:val="false"/>
          <w:color w:val="000000"/>
          <w:sz w:val="28"/>
        </w:rPr>
        <w:t xml:space="preserve">
      4) фельдшерлік-акушерлік пункт "ФАП" - белгіленген тәртіппен ашылуы мен жабылуын денсаулық сақтау органы жүргізетін, ауылдық дәрігерлік амбулаторияның немесе ауылдық учаскелік аурухананың амбулаториялық-емханалық бөлімшесі болып табылады. </w:t>
      </w:r>
    </w:p>
    <w:bookmarkEnd w:id="5"/>
    <w:bookmarkStart w:name="z7" w:id="6"/>
    <w:p>
      <w:pPr>
        <w:spacing w:after="0"/>
        <w:ind w:left="0"/>
        <w:jc w:val="left"/>
      </w:pPr>
      <w:r>
        <w:rPr>
          <w:rFonts w:ascii="Times New Roman"/>
          <w:b/>
          <w:i w:val="false"/>
          <w:color w:val="000000"/>
        </w:rPr>
        <w:t xml:space="preserve"> 
2. Жер учаскесі мен территорияларына қойылатын </w:t>
      </w:r>
      <w:r>
        <w:br/>
      </w:r>
      <w:r>
        <w:rPr>
          <w:rFonts w:ascii="Times New Roman"/>
          <w:b/>
          <w:i w:val="false"/>
          <w:color w:val="000000"/>
        </w:rPr>
        <w:t xml:space="preserve">
санитарлық-эпидемиологиялық талаптар </w:t>
      </w:r>
    </w:p>
    <w:bookmarkEnd w:id="6"/>
    <w:bookmarkStart w:name="z8" w:id="7"/>
    <w:p>
      <w:pPr>
        <w:spacing w:after="0"/>
        <w:ind w:left="0"/>
        <w:jc w:val="both"/>
      </w:pPr>
      <w:r>
        <w:rPr>
          <w:rFonts w:ascii="Times New Roman"/>
          <w:b w:val="false"/>
          <w:i w:val="false"/>
          <w:color w:val="000000"/>
          <w:sz w:val="28"/>
        </w:rPr>
        <w:t xml:space="preserve">
      4. АУА, АДА, ФАП және ФП (бұдан әрі - медициналық ұйымдардың ғимараттары) орналасатын жер учаскелері құрылыс нормасы мен ережелерінің талаптарына (бұдан әрі - ҚНмЕ) міндетті түрде жауап беруі керек. </w:t>
      </w:r>
    </w:p>
    <w:bookmarkEnd w:id="7"/>
    <w:bookmarkStart w:name="z9" w:id="8"/>
    <w:p>
      <w:pPr>
        <w:spacing w:after="0"/>
        <w:ind w:left="0"/>
        <w:jc w:val="both"/>
      </w:pPr>
      <w:r>
        <w:rPr>
          <w:rFonts w:ascii="Times New Roman"/>
          <w:b w:val="false"/>
          <w:i w:val="false"/>
          <w:color w:val="000000"/>
          <w:sz w:val="28"/>
        </w:rPr>
        <w:t xml:space="preserve">
      5. Бұрын қоқыс жинау орыны болған ассенизация алаңына, мал өлекселерін көмген және зират болған, сондай-ақ, топырақтың химиялық, органикалық ластану бар жерлерге емханалық мекемелерді салуға тыйым салынады. </w:t>
      </w:r>
    </w:p>
    <w:bookmarkEnd w:id="8"/>
    <w:bookmarkStart w:name="z10" w:id="9"/>
    <w:p>
      <w:pPr>
        <w:spacing w:after="0"/>
        <w:ind w:left="0"/>
        <w:jc w:val="both"/>
      </w:pPr>
      <w:r>
        <w:rPr>
          <w:rFonts w:ascii="Times New Roman"/>
          <w:b w:val="false"/>
          <w:i w:val="false"/>
          <w:color w:val="000000"/>
          <w:sz w:val="28"/>
        </w:rPr>
        <w:t xml:space="preserve">
      6. Мекемелердің құрылыс территориясы ҚНмЕ талаптарына жауап беру қажет. Аурухана ауласына тұрғын үйлер орналастыруға, сондай-ақ ауруханаға қатысы жоқ құрылыстар жүргізуге рұқсат етілмейді. </w:t>
      </w:r>
    </w:p>
    <w:bookmarkEnd w:id="9"/>
    <w:bookmarkStart w:name="z11" w:id="10"/>
    <w:p>
      <w:pPr>
        <w:spacing w:after="0"/>
        <w:ind w:left="0"/>
        <w:jc w:val="both"/>
      </w:pPr>
      <w:r>
        <w:rPr>
          <w:rFonts w:ascii="Times New Roman"/>
          <w:b w:val="false"/>
          <w:i w:val="false"/>
          <w:color w:val="000000"/>
          <w:sz w:val="28"/>
        </w:rPr>
        <w:t xml:space="preserve">
      7. Ғимаратқа көліктің өту жолдарын қарастыру керек. </w:t>
      </w:r>
    </w:p>
    <w:bookmarkEnd w:id="10"/>
    <w:bookmarkStart w:name="z12" w:id="11"/>
    <w:p>
      <w:pPr>
        <w:spacing w:after="0"/>
        <w:ind w:left="0"/>
        <w:jc w:val="both"/>
      </w:pPr>
      <w:r>
        <w:rPr>
          <w:rFonts w:ascii="Times New Roman"/>
          <w:b w:val="false"/>
          <w:i w:val="false"/>
          <w:color w:val="000000"/>
          <w:sz w:val="28"/>
        </w:rPr>
        <w:t xml:space="preserve">
      8. АДА территориясында: негізгі корпустар мен шаруашылық, бау-бақшалық аймақтар болады. </w:t>
      </w:r>
      <w:r>
        <w:br/>
      </w:r>
      <w:r>
        <w:rPr>
          <w:rFonts w:ascii="Times New Roman"/>
          <w:b w:val="false"/>
          <w:i w:val="false"/>
          <w:color w:val="000000"/>
          <w:sz w:val="28"/>
        </w:rPr>
        <w:t xml:space="preserve">
      Балаларға арналған бөлімшенің кіре берісінде нәрестелердің коляскаларын қоюға арналған үсті жабық алаң қарастырылады. </w:t>
      </w:r>
    </w:p>
    <w:bookmarkEnd w:id="11"/>
    <w:bookmarkStart w:name="z13" w:id="12"/>
    <w:p>
      <w:pPr>
        <w:spacing w:after="0"/>
        <w:ind w:left="0"/>
        <w:jc w:val="both"/>
      </w:pPr>
      <w:r>
        <w:rPr>
          <w:rFonts w:ascii="Times New Roman"/>
          <w:b w:val="false"/>
          <w:i w:val="false"/>
          <w:color w:val="000000"/>
          <w:sz w:val="28"/>
        </w:rPr>
        <w:t xml:space="preserve">
      9. Аурухана ауласы келесі аймақтарға бөлінуі қажет: емханалар, стационарлар, шаруашылық ұжымы, инженерлік құрылымдар мен саябақтар, денешынықтырумен айналысуға арналып жабдықталған алаңдар. </w:t>
      </w:r>
      <w:r>
        <w:br/>
      </w:r>
      <w:r>
        <w:rPr>
          <w:rFonts w:ascii="Times New Roman"/>
          <w:b w:val="false"/>
          <w:i w:val="false"/>
          <w:color w:val="000000"/>
          <w:sz w:val="28"/>
        </w:rPr>
        <w:t xml:space="preserve">
      Инфекциялық бөлімшелер (корпустар) территориясы "таза" және "кір" алаңдарға бөлініп, бір-бірімен арнайы жолдармен бөлектелінеді. "Кір" аймақтан шығар кезде көліктерге дезинфекция жүргізілетін жабық арнайы жабдықталған алаң болады. </w:t>
      </w:r>
    </w:p>
    <w:bookmarkEnd w:id="12"/>
    <w:bookmarkStart w:name="z14" w:id="13"/>
    <w:p>
      <w:pPr>
        <w:spacing w:after="0"/>
        <w:ind w:left="0"/>
        <w:jc w:val="both"/>
      </w:pPr>
      <w:r>
        <w:rPr>
          <w:rFonts w:ascii="Times New Roman"/>
          <w:b w:val="false"/>
          <w:i w:val="false"/>
          <w:color w:val="000000"/>
          <w:sz w:val="28"/>
        </w:rPr>
        <w:t xml:space="preserve">
      10. ФАП мен ФП территорияларында мынадай аймақтар болуы тиіс: негізгі корпус, бау-бақша паркі, шаруашылық. </w:t>
      </w:r>
    </w:p>
    <w:bookmarkEnd w:id="13"/>
    <w:bookmarkStart w:name="z15" w:id="14"/>
    <w:p>
      <w:pPr>
        <w:spacing w:after="0"/>
        <w:ind w:left="0"/>
        <w:jc w:val="both"/>
      </w:pPr>
      <w:r>
        <w:rPr>
          <w:rFonts w:ascii="Times New Roman"/>
          <w:b w:val="false"/>
          <w:i w:val="false"/>
          <w:color w:val="000000"/>
          <w:sz w:val="28"/>
        </w:rPr>
        <w:t>
      11. Ауланы жинастыру күнделікті жүргізілу қажет. Қоқыстар мен шаруашылық қалдықтар арнайы полиэтиленді қапшықтармен шабдықталған қоқыс жинағыштарға салынады. Емдеу мекемелерінде қоқыстар мен шаруашылық қалдықтарды жинау нормативтік құқықтық актілердің Мемлекеттік тіркеуден өткізетін Реестрдің </w:t>
      </w:r>
      <w:r>
        <w:rPr>
          <w:rFonts w:ascii="Times New Roman"/>
          <w:b w:val="false"/>
          <w:i w:val="false"/>
          <w:color w:val="000000"/>
          <w:sz w:val="28"/>
        </w:rPr>
        <w:t xml:space="preserve">N 2774 </w:t>
      </w:r>
      <w:r>
        <w:rPr>
          <w:rFonts w:ascii="Times New Roman"/>
          <w:b w:val="false"/>
          <w:i w:val="false"/>
          <w:color w:val="000000"/>
          <w:sz w:val="28"/>
        </w:rPr>
        <w:t>тіркелген, Қазақстан Республикасының Денсаулық сақтау министрінің 2004 жылғы 18 наурыздағы "Медициналық ұйымдардың қалдықтарын жинауға, пайдалануға, зарарсыздандыруға, тасымалдауға, сақтауға және көмуге қойылатын санитарлық-эпидемиологиялық талаптар" санитарлық-эпидемиологиялық ережелері және нормаларын бекіту туралы" N 262 бұйрығының талаптарына сай жүргізілуі керек. </w:t>
      </w:r>
      <w:r>
        <w:rPr>
          <w:rFonts w:ascii="Times New Roman"/>
          <w:b w:val="false"/>
          <w:i w:val="false"/>
          <w:color w:val="000000"/>
          <w:sz w:val="28"/>
        </w:rPr>
        <w:t xml:space="preserve">см. V085264 </w:t>
      </w:r>
    </w:p>
    <w:bookmarkEnd w:id="14"/>
    <w:bookmarkStart w:name="z16" w:id="15"/>
    <w:p>
      <w:pPr>
        <w:spacing w:after="0"/>
        <w:ind w:left="0"/>
        <w:jc w:val="both"/>
      </w:pPr>
      <w:r>
        <w:rPr>
          <w:rFonts w:ascii="Times New Roman"/>
          <w:b w:val="false"/>
          <w:i w:val="false"/>
          <w:color w:val="000000"/>
          <w:sz w:val="28"/>
        </w:rPr>
        <w:t xml:space="preserve">
      12. Қоқыс жинағыштардың қақпақтары болуы қажет және арнайы асфальттанған немесе бетондалған, дезинфекция жүргізуге қолайлы, алаңдарда орналастырылуы керек. Қоқыс жинағыш алаңдар қоршалынады. Палаталық алаңдар мен қоқыс жинағыш алаңдардың ара қашықтығы 25 метрден (бұдан әрі - м) кем болмау тиіс. </w:t>
      </w:r>
    </w:p>
    <w:bookmarkEnd w:id="15"/>
    <w:bookmarkStart w:name="z17" w:id="16"/>
    <w:p>
      <w:pPr>
        <w:spacing w:after="0"/>
        <w:ind w:left="0"/>
        <w:jc w:val="both"/>
      </w:pPr>
      <w:r>
        <w:rPr>
          <w:rFonts w:ascii="Times New Roman"/>
          <w:b w:val="false"/>
          <w:i w:val="false"/>
          <w:color w:val="000000"/>
          <w:sz w:val="28"/>
        </w:rPr>
        <w:t xml:space="preserve">
      13. Мекеме ауласындағы қоқыстар жинауға (әрбір 50 м. сайын) арнайы урналар қойылып, олар күнделікті қоқыстан тазалануы керек. Мекеме ауласы күнделікті жинастырылуы қажет. </w:t>
      </w:r>
    </w:p>
    <w:bookmarkEnd w:id="16"/>
    <w:bookmarkStart w:name="z18" w:id="17"/>
    <w:p>
      <w:pPr>
        <w:spacing w:after="0"/>
        <w:ind w:left="0"/>
        <w:jc w:val="left"/>
      </w:pPr>
      <w:r>
        <w:rPr>
          <w:rFonts w:ascii="Times New Roman"/>
          <w:b/>
          <w:i w:val="false"/>
          <w:color w:val="000000"/>
        </w:rPr>
        <w:t xml:space="preserve"> 
3. Ғимараттар мен бөлмелерді жоспарлап орналастыруға </w:t>
      </w:r>
      <w:r>
        <w:br/>
      </w:r>
      <w:r>
        <w:rPr>
          <w:rFonts w:ascii="Times New Roman"/>
          <w:b/>
          <w:i w:val="false"/>
          <w:color w:val="000000"/>
        </w:rPr>
        <w:t xml:space="preserve">
және әрлеуге қойылатын санитарлық-эпидемиологиялық талаптар </w:t>
      </w:r>
    </w:p>
    <w:bookmarkEnd w:id="17"/>
    <w:bookmarkStart w:name="z19" w:id="18"/>
    <w:p>
      <w:pPr>
        <w:spacing w:after="0"/>
        <w:ind w:left="0"/>
        <w:jc w:val="both"/>
      </w:pPr>
      <w:r>
        <w:rPr>
          <w:rFonts w:ascii="Times New Roman"/>
          <w:b w:val="false"/>
          <w:i w:val="false"/>
          <w:color w:val="000000"/>
          <w:sz w:val="28"/>
        </w:rPr>
        <w:t xml:space="preserve">
      14. Медициналық ұйымдардың ғимараттары жеке ғимараттарда орналастырылуы керек. АДА АУА-ның құрамына кіруі мүмкін, бірақ кіру есігі жеке болуы қажет. </w:t>
      </w:r>
      <w:r>
        <w:br/>
      </w:r>
      <w:r>
        <w:rPr>
          <w:rFonts w:ascii="Times New Roman"/>
          <w:b w:val="false"/>
          <w:i w:val="false"/>
          <w:color w:val="000000"/>
          <w:sz w:val="28"/>
        </w:rPr>
        <w:t xml:space="preserve">
      Ғимараттардың архитектуралық жоспары мен конструктивтік шешімі және аурухана бөлімдері, санитарлық-гигиеналық және эпидемияға қарсы режимді сақтауға және науқастар мен қызметкерлердің еңбек пен демалысына қолайлы жағдай туғызу қажет. </w:t>
      </w:r>
      <w:r>
        <w:br/>
      </w:r>
      <w:r>
        <w:rPr>
          <w:rFonts w:ascii="Times New Roman"/>
          <w:b w:val="false"/>
          <w:i w:val="false"/>
          <w:color w:val="000000"/>
          <w:sz w:val="28"/>
        </w:rPr>
        <w:t xml:space="preserve">
      Ғимараттарға жеке кіру есігінен басқа мүгедектер арбасына арналған пандус, сонымен қатар балалардың шанасы мен арбаларын сақтауға арналған, жабдықталған орын болуы керек. </w:t>
      </w:r>
    </w:p>
    <w:bookmarkEnd w:id="18"/>
    <w:bookmarkStart w:name="z20" w:id="19"/>
    <w:p>
      <w:pPr>
        <w:spacing w:after="0"/>
        <w:ind w:left="0"/>
        <w:jc w:val="both"/>
      </w:pPr>
      <w:r>
        <w:rPr>
          <w:rFonts w:ascii="Times New Roman"/>
          <w:b w:val="false"/>
          <w:i w:val="false"/>
          <w:color w:val="000000"/>
          <w:sz w:val="28"/>
        </w:rPr>
        <w:t xml:space="preserve">
      15. Негізгі және көмекші бөлмелердің құрамы мен көлемі ҚНмЕ талаптарына жауап беруі керек. </w:t>
      </w:r>
      <w:r>
        <w:br/>
      </w:r>
      <w:r>
        <w:rPr>
          <w:rFonts w:ascii="Times New Roman"/>
          <w:b w:val="false"/>
          <w:i w:val="false"/>
          <w:color w:val="000000"/>
          <w:sz w:val="28"/>
        </w:rPr>
        <w:t xml:space="preserve">
      АДА балалар бөліміне жеке кіретін есігі, гардеробы мен вестибюлі, үлкендердің бөлімшелерінен бөлек болады. </w:t>
      </w:r>
    </w:p>
    <w:bookmarkEnd w:id="19"/>
    <w:bookmarkStart w:name="z21" w:id="20"/>
    <w:p>
      <w:pPr>
        <w:spacing w:after="0"/>
        <w:ind w:left="0"/>
        <w:jc w:val="both"/>
      </w:pPr>
      <w:r>
        <w:rPr>
          <w:rFonts w:ascii="Times New Roman"/>
          <w:b w:val="false"/>
          <w:i w:val="false"/>
          <w:color w:val="000000"/>
          <w:sz w:val="28"/>
        </w:rPr>
        <w:t xml:space="preserve">
      16. Палаталық секциялардың коридорларында және басқа бөлмелерде, ауруханалық жатақ орындарды науқастармен орналастыруға ұрықсат етілмейді. </w:t>
      </w:r>
    </w:p>
    <w:bookmarkEnd w:id="20"/>
    <w:bookmarkStart w:name="z22" w:id="21"/>
    <w:p>
      <w:pPr>
        <w:spacing w:after="0"/>
        <w:ind w:left="0"/>
        <w:jc w:val="both"/>
      </w:pPr>
      <w:r>
        <w:rPr>
          <w:rFonts w:ascii="Times New Roman"/>
          <w:b w:val="false"/>
          <w:i w:val="false"/>
          <w:color w:val="000000"/>
          <w:sz w:val="28"/>
        </w:rPr>
        <w:t xml:space="preserve">
      17. Функционалдық қолданылуына қарай ішкі бөлмелерді Қазақстан Республикасында қолдануға ұрықсат берілген материалдармен өңдейді. </w:t>
      </w:r>
    </w:p>
    <w:bookmarkEnd w:id="21"/>
    <w:bookmarkStart w:name="z23" w:id="22"/>
    <w:p>
      <w:pPr>
        <w:spacing w:after="0"/>
        <w:ind w:left="0"/>
        <w:jc w:val="both"/>
      </w:pPr>
      <w:r>
        <w:rPr>
          <w:rFonts w:ascii="Times New Roman"/>
          <w:b w:val="false"/>
          <w:i w:val="false"/>
          <w:color w:val="000000"/>
          <w:sz w:val="28"/>
        </w:rPr>
        <w:t xml:space="preserve">
      18. Ішкі бөлмелердің ауа алмасуына және өңдеуге Қазақстан Республикасында қолдануға ұрықсат берілген материалдар қолданылады. </w:t>
      </w:r>
    </w:p>
    <w:bookmarkEnd w:id="22"/>
    <w:bookmarkStart w:name="z24" w:id="23"/>
    <w:p>
      <w:pPr>
        <w:spacing w:after="0"/>
        <w:ind w:left="0"/>
        <w:jc w:val="both"/>
      </w:pPr>
      <w:r>
        <w:rPr>
          <w:rFonts w:ascii="Times New Roman"/>
          <w:b w:val="false"/>
          <w:i w:val="false"/>
          <w:color w:val="000000"/>
          <w:sz w:val="28"/>
        </w:rPr>
        <w:t xml:space="preserve">
      19. Ауруханадағы барлық технологиялық, санитарлық-техникалық, </w:t>
      </w:r>
      <w:r>
        <w:br/>
      </w:r>
      <w:r>
        <w:rPr>
          <w:rFonts w:ascii="Times New Roman"/>
          <w:b w:val="false"/>
          <w:i w:val="false"/>
          <w:color w:val="000000"/>
          <w:sz w:val="28"/>
        </w:rPr>
        <w:t>
инженерлік және басқа жабдықтар мен жиһаздар, инвентарлар жұмыс қалпында болуы керек. Медициналық жабдықтармен жарақтандыру нормативтік құқықтық актілердің Мемлекеттік тіркеуден өткізетін Реестрдің N 2524 тіркелген, Қазақстан Республикасының Денсаулық сақтау министрінің 2003 жылғы 12 қыркүйектегі "Қазақстан Республикасының ауыл халқына бастапқы медициналық-санитарлық көмек көрсетуді ұйымдастыру туралы" N </w:t>
      </w:r>
      <w:r>
        <w:rPr>
          <w:rFonts w:ascii="Times New Roman"/>
          <w:b w:val="false"/>
          <w:i w:val="false"/>
          <w:color w:val="000000"/>
          <w:sz w:val="28"/>
        </w:rPr>
        <w:t xml:space="preserve">677 </w:t>
      </w:r>
      <w:r>
        <w:rPr>
          <w:rFonts w:ascii="Times New Roman"/>
          <w:b w:val="false"/>
          <w:i w:val="false"/>
          <w:color w:val="000000"/>
          <w:sz w:val="28"/>
        </w:rPr>
        <w:t xml:space="preserve">бұйрығының талаптарына сай жүргізілуі керек. </w:t>
      </w:r>
    </w:p>
    <w:bookmarkEnd w:id="23"/>
    <w:bookmarkStart w:name="z25" w:id="24"/>
    <w:p>
      <w:pPr>
        <w:spacing w:after="0"/>
        <w:ind w:left="0"/>
        <w:jc w:val="left"/>
      </w:pPr>
      <w:r>
        <w:rPr>
          <w:rFonts w:ascii="Times New Roman"/>
          <w:b/>
          <w:i w:val="false"/>
          <w:color w:val="000000"/>
        </w:rPr>
        <w:t xml:space="preserve"> 
4. Бөлме жабдықтарына және медицина қызметкерлерінің еңбек </w:t>
      </w:r>
      <w:r>
        <w:br/>
      </w:r>
      <w:r>
        <w:rPr>
          <w:rFonts w:ascii="Times New Roman"/>
          <w:b/>
          <w:i w:val="false"/>
          <w:color w:val="000000"/>
        </w:rPr>
        <w:t xml:space="preserve">
жағдайларына, жарықтандыруға, желдетуге, жылуға, канализация </w:t>
      </w:r>
      <w:r>
        <w:br/>
      </w:r>
      <w:r>
        <w:rPr>
          <w:rFonts w:ascii="Times New Roman"/>
          <w:b/>
          <w:i w:val="false"/>
          <w:color w:val="000000"/>
        </w:rPr>
        <w:t xml:space="preserve">
жүйесіне, шаруашылық-ауыз сумен қамтамасыз етуге қойылатын </w:t>
      </w:r>
      <w:r>
        <w:br/>
      </w:r>
      <w:r>
        <w:rPr>
          <w:rFonts w:ascii="Times New Roman"/>
          <w:b/>
          <w:i w:val="false"/>
          <w:color w:val="000000"/>
        </w:rPr>
        <w:t xml:space="preserve">
санитарлық-эпидемиологиялық талаптар </w:t>
      </w:r>
    </w:p>
    <w:bookmarkEnd w:id="24"/>
    <w:bookmarkStart w:name="z26" w:id="25"/>
    <w:p>
      <w:pPr>
        <w:spacing w:after="0"/>
        <w:ind w:left="0"/>
        <w:jc w:val="both"/>
      </w:pPr>
      <w:r>
        <w:rPr>
          <w:rFonts w:ascii="Times New Roman"/>
          <w:b w:val="false"/>
          <w:i w:val="false"/>
          <w:color w:val="000000"/>
          <w:sz w:val="28"/>
        </w:rPr>
        <w:t xml:space="preserve">
      20. Егер де тұрғылықты жерлерде орталықтандырылған су жүйесі болмаса, онда электрлік жылытатын құралдарды қолдана отырып қазба жолмен алынған жергілікті суды қолдана алады. </w:t>
      </w:r>
    </w:p>
    <w:bookmarkEnd w:id="25"/>
    <w:bookmarkStart w:name="z27" w:id="26"/>
    <w:p>
      <w:pPr>
        <w:spacing w:after="0"/>
        <w:ind w:left="0"/>
        <w:jc w:val="both"/>
      </w:pPr>
      <w:r>
        <w:rPr>
          <w:rFonts w:ascii="Times New Roman"/>
          <w:b w:val="false"/>
          <w:i w:val="false"/>
          <w:color w:val="000000"/>
          <w:sz w:val="28"/>
        </w:rPr>
        <w:t xml:space="preserve">
      21. Жергілікті канализация жүйесіне жиналған лас сулармен қоқыстар өз уақытында тазаланып отырылуға тиіс. </w:t>
      </w:r>
    </w:p>
    <w:bookmarkEnd w:id="26"/>
    <w:bookmarkStart w:name="z28" w:id="27"/>
    <w:p>
      <w:pPr>
        <w:spacing w:after="0"/>
        <w:ind w:left="0"/>
        <w:jc w:val="both"/>
      </w:pPr>
      <w:r>
        <w:rPr>
          <w:rFonts w:ascii="Times New Roman"/>
          <w:b w:val="false"/>
          <w:i w:val="false"/>
          <w:color w:val="000000"/>
          <w:sz w:val="28"/>
        </w:rPr>
        <w:t xml:space="preserve">
      22. Аурухана қызметкерлері қызмет көрсететін санитарлық тұрмыстық бөлмелер ҚНмЕ талаптарына сай жабдықталуы тиіс. </w:t>
      </w:r>
    </w:p>
    <w:bookmarkEnd w:id="27"/>
    <w:bookmarkStart w:name="z29" w:id="28"/>
    <w:p>
      <w:pPr>
        <w:spacing w:after="0"/>
        <w:ind w:left="0"/>
        <w:jc w:val="both"/>
      </w:pPr>
      <w:r>
        <w:rPr>
          <w:rFonts w:ascii="Times New Roman"/>
          <w:b w:val="false"/>
          <w:i w:val="false"/>
          <w:color w:val="000000"/>
          <w:sz w:val="28"/>
        </w:rPr>
        <w:t xml:space="preserve">
      23. Барлық бөлмелер, медициналық жабдықтар таза күйінде болуы қажет. Бөлмелерді ылғалды жинау, ауасын залалсыздандыру күнделікті жүргізіледі. Жинайтын инвентарлар маркировкаланып, қатаң түрде талапқа сай қолданылып тиісті бөлмеде сақталуы қажет. Бөлмені жинауда Қазақстан Республикасында қолдануға ұрықсат етілген дезинфекциялы заттар қолданылады. </w:t>
      </w:r>
    </w:p>
    <w:bookmarkEnd w:id="28"/>
    <w:bookmarkStart w:name="z30" w:id="29"/>
    <w:p>
      <w:pPr>
        <w:spacing w:after="0"/>
        <w:ind w:left="0"/>
        <w:jc w:val="both"/>
      </w:pPr>
      <w:r>
        <w:rPr>
          <w:rFonts w:ascii="Times New Roman"/>
          <w:b w:val="false"/>
          <w:i w:val="false"/>
          <w:color w:val="000000"/>
          <w:sz w:val="28"/>
        </w:rPr>
        <w:t xml:space="preserve">
      24. Ауаны залалсыздандыру үшін мыналар қолданылады: </w:t>
      </w:r>
      <w:r>
        <w:br/>
      </w:r>
      <w:r>
        <w:rPr>
          <w:rFonts w:ascii="Times New Roman"/>
          <w:b w:val="false"/>
          <w:i w:val="false"/>
          <w:color w:val="000000"/>
          <w:sz w:val="28"/>
        </w:rPr>
        <w:t xml:space="preserve">
      1) экрансыз қозғалмалы бактериоциттік шам, есеп бойынша бөлменің 1 текше метр (бұдан әрі- м </w:t>
      </w:r>
      <w:r>
        <w:rPr>
          <w:rFonts w:ascii="Times New Roman"/>
          <w:b w:val="false"/>
          <w:i w:val="false"/>
          <w:color w:val="000000"/>
          <w:vertAlign w:val="superscript"/>
        </w:rPr>
        <w:t xml:space="preserve">3 </w:t>
      </w:r>
      <w:r>
        <w:rPr>
          <w:rFonts w:ascii="Times New Roman"/>
          <w:b w:val="false"/>
          <w:i w:val="false"/>
          <w:color w:val="000000"/>
          <w:sz w:val="28"/>
        </w:rPr>
        <w:t xml:space="preserve">) көлемі 2,0-2,5 ватт (бұдан әрі - вт) күшке сәйкес қойылады; </w:t>
      </w:r>
      <w:r>
        <w:br/>
      </w:r>
      <w:r>
        <w:rPr>
          <w:rFonts w:ascii="Times New Roman"/>
          <w:b w:val="false"/>
          <w:i w:val="false"/>
          <w:color w:val="000000"/>
          <w:sz w:val="28"/>
        </w:rPr>
        <w:t xml:space="preserve">
      2) экрандық бактериоциттік шам есеп бойынша бөлменің 1 м </w:t>
      </w:r>
      <w:r>
        <w:rPr>
          <w:rFonts w:ascii="Times New Roman"/>
          <w:b w:val="false"/>
          <w:i w:val="false"/>
          <w:color w:val="000000"/>
          <w:vertAlign w:val="superscript"/>
        </w:rPr>
        <w:t xml:space="preserve">3 </w:t>
      </w:r>
      <w:r>
        <w:rPr>
          <w:rFonts w:ascii="Times New Roman"/>
          <w:b w:val="false"/>
          <w:i w:val="false"/>
          <w:color w:val="000000"/>
          <w:sz w:val="28"/>
        </w:rPr>
        <w:t xml:space="preserve">-на 1,0 вт күші, еденнен 1,8-2,0 м сәйкес қойылуы қажет. </w:t>
      </w:r>
      <w:r>
        <w:br/>
      </w:r>
      <w:r>
        <w:rPr>
          <w:rFonts w:ascii="Times New Roman"/>
          <w:b w:val="false"/>
          <w:i w:val="false"/>
          <w:color w:val="000000"/>
          <w:sz w:val="28"/>
        </w:rPr>
        <w:t xml:space="preserve">
      Шамның жұмысының есебі арнайы журналға тіркеледі. </w:t>
      </w:r>
    </w:p>
    <w:bookmarkEnd w:id="29"/>
    <w:bookmarkStart w:name="z31" w:id="30"/>
    <w:p>
      <w:pPr>
        <w:spacing w:after="0"/>
        <w:ind w:left="0"/>
        <w:jc w:val="both"/>
      </w:pPr>
      <w:r>
        <w:rPr>
          <w:rFonts w:ascii="Times New Roman"/>
          <w:b w:val="false"/>
          <w:i w:val="false"/>
          <w:color w:val="000000"/>
          <w:sz w:val="28"/>
        </w:rPr>
        <w:t xml:space="preserve">
      25. Шам сөндіргіші бөлменің кіре берісінде орналасуы керек. Қызметкерлерге бөлмеге кіру бактериоциттік лампа сөнгеннен кейін 30 минөт өткеннен соң, бөлмені желдеткеннен кейін, рұқсат етіледі. </w:t>
      </w:r>
    </w:p>
    <w:bookmarkEnd w:id="30"/>
    <w:bookmarkStart w:name="z32" w:id="31"/>
    <w:p>
      <w:pPr>
        <w:spacing w:after="0"/>
        <w:ind w:left="0"/>
        <w:jc w:val="both"/>
      </w:pPr>
      <w:r>
        <w:rPr>
          <w:rFonts w:ascii="Times New Roman"/>
          <w:b w:val="false"/>
          <w:i w:val="false"/>
          <w:color w:val="000000"/>
          <w:sz w:val="28"/>
        </w:rPr>
        <w:t xml:space="preserve">
      26. Медициналық және де басқада жабдықтар мен инвентарларды залалсыздандыру және зарарсыздандыру жүргізілуі керек. </w:t>
      </w:r>
    </w:p>
    <w:bookmarkEnd w:id="31"/>
    <w:bookmarkStart w:name="z33" w:id="32"/>
    <w:p>
      <w:pPr>
        <w:spacing w:after="0"/>
        <w:ind w:left="0"/>
        <w:jc w:val="both"/>
      </w:pPr>
      <w:r>
        <w:rPr>
          <w:rFonts w:ascii="Times New Roman"/>
          <w:b w:val="false"/>
          <w:i w:val="false"/>
          <w:color w:val="000000"/>
          <w:sz w:val="28"/>
        </w:rPr>
        <w:t xml:space="preserve">
      27. Науқастардың төсек-орыны аптасына 1 рет алмастырылуы керек. Босанатын әйелдердің төсек-орны әрбір 3 күнде алмастырылады. Сүлгі және астарына қоятын салфеткалар қажеттіліктеріне қарай беріледі. Босану блогында стерильденген төсек-орын қолданылады. </w:t>
      </w:r>
    </w:p>
    <w:bookmarkEnd w:id="32"/>
    <w:bookmarkStart w:name="z34" w:id="33"/>
    <w:p>
      <w:pPr>
        <w:spacing w:after="0"/>
        <w:ind w:left="0"/>
        <w:jc w:val="both"/>
      </w:pPr>
      <w:r>
        <w:rPr>
          <w:rFonts w:ascii="Times New Roman"/>
          <w:b w:val="false"/>
          <w:i w:val="false"/>
          <w:color w:val="000000"/>
          <w:sz w:val="28"/>
        </w:rPr>
        <w:t xml:space="preserve">
      28. Науқастардың кір төсек-орындары полиэтиленді қаптарда немесе төсек орын жинауға жабдықталған арбада жинақталады. Кір төсек-орындарды бөлімдерде сұрыптауға болмайды. </w:t>
      </w:r>
      <w:r>
        <w:br/>
      </w:r>
      <w:r>
        <w:rPr>
          <w:rFonts w:ascii="Times New Roman"/>
          <w:b w:val="false"/>
          <w:i w:val="false"/>
          <w:color w:val="000000"/>
          <w:sz w:val="28"/>
        </w:rPr>
        <w:t xml:space="preserve">
      Кір төсек орындарды бөлімдерде уақытша сақтау (12 сағатқа дейін) санитарлық бөлмелерде немесе осы мақсатқа арнайы бөлінген бөлмелерде жабық ыдыстарда жүргізіледі. Кір төсек-орынмен жұмыс істейтін жұмыскерлер арнайы санитарлық киімдермен қамтамасыз етілуі тиіс (халат, қолғап, маска). </w:t>
      </w:r>
    </w:p>
    <w:bookmarkEnd w:id="33"/>
    <w:bookmarkStart w:name="z35" w:id="34"/>
    <w:p>
      <w:pPr>
        <w:spacing w:after="0"/>
        <w:ind w:left="0"/>
        <w:jc w:val="both"/>
      </w:pPr>
      <w:r>
        <w:rPr>
          <w:rFonts w:ascii="Times New Roman"/>
          <w:b w:val="false"/>
          <w:i w:val="false"/>
          <w:color w:val="000000"/>
          <w:sz w:val="28"/>
        </w:rPr>
        <w:t xml:space="preserve">
      29. Таза төсек орындар арнайы бөлінген бөлмелерде сақталады. Бөлімшелерде 1 күнге керекті төсек-орын осы мақсатқа арнайы бөлінген шкафтарда сақталады. Төсек-орын мен ыдыстар маркаланған болуы керек. </w:t>
      </w:r>
    </w:p>
    <w:bookmarkEnd w:id="34"/>
    <w:bookmarkStart w:name="z36" w:id="35"/>
    <w:p>
      <w:pPr>
        <w:spacing w:after="0"/>
        <w:ind w:left="0"/>
        <w:jc w:val="both"/>
      </w:pPr>
      <w:r>
        <w:rPr>
          <w:rFonts w:ascii="Times New Roman"/>
          <w:b w:val="false"/>
          <w:i w:val="false"/>
          <w:color w:val="000000"/>
          <w:sz w:val="28"/>
        </w:rPr>
        <w:t xml:space="preserve">
      30. Аурухана төсек-орындары ауруханадағы кір жуатын жерлерде жуылуы тиіс. Жууға төсек-орынның барлық түрі жіберіледі. Аурухана төсек орындары араласып кетпеуі үшін арнайы технологиялық жабдықтар болуы керек. Инфекциялық бөлімдердің төсек орындары залалсыздандырылғаннан кейін жууға жіберілінеді. </w:t>
      </w:r>
    </w:p>
    <w:bookmarkEnd w:id="35"/>
    <w:bookmarkStart w:name="z37" w:id="36"/>
    <w:p>
      <w:pPr>
        <w:spacing w:after="0"/>
        <w:ind w:left="0"/>
        <w:jc w:val="both"/>
      </w:pPr>
      <w:r>
        <w:rPr>
          <w:rFonts w:ascii="Times New Roman"/>
          <w:b w:val="false"/>
          <w:i w:val="false"/>
          <w:color w:val="000000"/>
          <w:sz w:val="28"/>
        </w:rPr>
        <w:t xml:space="preserve">
      31. Таза және лас төсек орындар кір жуғышқа қатты матамен оралып немесе жабық контейнерде арнайы бөлінген транспортпен әкелінуі керек. Ыдыстар тасымалдау кезінде еш дефектісіз және сыртына "таза" және "лас" деп жазылуы қажет. </w:t>
      </w:r>
    </w:p>
    <w:bookmarkEnd w:id="36"/>
    <w:bookmarkStart w:name="z38" w:id="37"/>
    <w:p>
      <w:pPr>
        <w:spacing w:after="0"/>
        <w:ind w:left="0"/>
        <w:jc w:val="both"/>
      </w:pPr>
      <w:r>
        <w:rPr>
          <w:rFonts w:ascii="Times New Roman"/>
          <w:b w:val="false"/>
          <w:i w:val="false"/>
          <w:color w:val="000000"/>
          <w:sz w:val="28"/>
        </w:rPr>
        <w:t xml:space="preserve">
      32. Науқас адамдар ауруханадан шыққанда, өлгенде ластанған матрастар, жастықтар, көрпелер ауыстырылып, одан кейін дезинфекциялық камераларда залалсыздандырылуы тиіс. </w:t>
      </w:r>
    </w:p>
    <w:bookmarkEnd w:id="37"/>
    <w:bookmarkStart w:name="z39" w:id="38"/>
    <w:p>
      <w:pPr>
        <w:spacing w:after="0"/>
        <w:ind w:left="0"/>
        <w:jc w:val="both"/>
      </w:pPr>
      <w:r>
        <w:rPr>
          <w:rFonts w:ascii="Times New Roman"/>
          <w:b w:val="false"/>
          <w:i w:val="false"/>
          <w:color w:val="000000"/>
          <w:sz w:val="28"/>
        </w:rPr>
        <w:t xml:space="preserve">
      33. Стационарға түскен науқас адам қабылдау бөлімінде стационарлық өңдеуден өтеді. Стационарлық өңдеуден өткен науқасқа ішкиім, аяқ киім беріледі. Науқастардың жеке киімі мен аяқ киімдері ілгіші бар арнайы ыдыстарда немесе шығарып салушы адамға сақтауға беріледі. Науқастар мен екі қабат әйелдерге стационарда үй киімімен жүруге рұқсат беріледі. Науқастарды гигиеналық жуу аптасына 1 рет жүргізіледі. </w:t>
      </w:r>
    </w:p>
    <w:bookmarkEnd w:id="38"/>
    <w:bookmarkStart w:name="z40" w:id="39"/>
    <w:p>
      <w:pPr>
        <w:spacing w:after="0"/>
        <w:ind w:left="0"/>
        <w:jc w:val="both"/>
      </w:pPr>
      <w:r>
        <w:rPr>
          <w:rFonts w:ascii="Times New Roman"/>
          <w:b w:val="false"/>
          <w:i w:val="false"/>
          <w:color w:val="000000"/>
          <w:sz w:val="28"/>
        </w:rPr>
        <w:t xml:space="preserve">
      34. Аурухананың медицина қызметкерлеріне арнайы ауыстыратын киімдер берілуі қажет: халат, бас киімі, байлам, ауыстыратын аяқ киімдер күнделікті ауыстырылып отырылады. Оларды сақтауға арналған шкафтар болады. Санитарлық киімдер науқас адамның киімінен бөлек жуылады. </w:t>
      </w:r>
      <w:r>
        <w:br/>
      </w:r>
      <w:r>
        <w:rPr>
          <w:rFonts w:ascii="Times New Roman"/>
          <w:b w:val="false"/>
          <w:i w:val="false"/>
          <w:color w:val="000000"/>
          <w:sz w:val="28"/>
        </w:rPr>
        <w:t xml:space="preserve">
      Медицина қызметкерлері мекемеден тыс жерлерде халатпен жүруге ұрықсат етілмейді. </w:t>
      </w:r>
    </w:p>
    <w:bookmarkEnd w:id="39"/>
    <w:bookmarkStart w:name="z41" w:id="40"/>
    <w:p>
      <w:pPr>
        <w:spacing w:after="0"/>
        <w:ind w:left="0"/>
        <w:jc w:val="left"/>
      </w:pPr>
      <w:r>
        <w:rPr>
          <w:rFonts w:ascii="Times New Roman"/>
          <w:b/>
          <w:i w:val="false"/>
          <w:color w:val="000000"/>
        </w:rPr>
        <w:t xml:space="preserve"> 
5. Тағамдық блок пен буфеттік бөлімшелерге қойылатын </w:t>
      </w:r>
      <w:r>
        <w:br/>
      </w:r>
      <w:r>
        <w:rPr>
          <w:rFonts w:ascii="Times New Roman"/>
          <w:b/>
          <w:i w:val="false"/>
          <w:color w:val="000000"/>
        </w:rPr>
        <w:t xml:space="preserve">
санитарлық-эпидемиологиялық талаптар </w:t>
      </w:r>
    </w:p>
    <w:bookmarkEnd w:id="40"/>
    <w:bookmarkStart w:name="z42" w:id="41"/>
    <w:p>
      <w:pPr>
        <w:spacing w:after="0"/>
        <w:ind w:left="0"/>
        <w:jc w:val="both"/>
      </w:pPr>
      <w:r>
        <w:rPr>
          <w:rFonts w:ascii="Times New Roman"/>
          <w:b w:val="false"/>
          <w:i w:val="false"/>
          <w:color w:val="000000"/>
          <w:sz w:val="28"/>
        </w:rPr>
        <w:t xml:space="preserve">
      35. Тағамды блок жеке тұрған ғимаратта орналасады. </w:t>
      </w:r>
    </w:p>
    <w:bookmarkEnd w:id="41"/>
    <w:bookmarkStart w:name="z43" w:id="42"/>
    <w:p>
      <w:pPr>
        <w:spacing w:after="0"/>
        <w:ind w:left="0"/>
        <w:jc w:val="both"/>
      </w:pPr>
      <w:r>
        <w:rPr>
          <w:rFonts w:ascii="Times New Roman"/>
          <w:b w:val="false"/>
          <w:i w:val="false"/>
          <w:color w:val="000000"/>
          <w:sz w:val="28"/>
        </w:rPr>
        <w:t>
      36. Тағамдық блокпен буфеттік бөлімшелерді ұстау және пайдалану, тағам өнімдерін тарату нормативтік құқықтық актілердің Мемлекеттік тіркеуден өткізетін Реестрдің N 2526 тіркелген, Қазақстан Республикасының Денсаулық сақтау министрінің 2003 жылғы 25 шілдедегі "Қоғамдық тамақтандыру объектілеріне қойылатын санитарлық-эпидемиологиялық талаптар" санитарлық-эпидемиологиялық ережелері және нормаларын бекіту туралы" N </w:t>
      </w:r>
      <w:r>
        <w:rPr>
          <w:rFonts w:ascii="Times New Roman"/>
          <w:b w:val="false"/>
          <w:i w:val="false"/>
          <w:color w:val="000000"/>
          <w:sz w:val="28"/>
        </w:rPr>
        <w:t xml:space="preserve">569 </w:t>
      </w:r>
      <w:r>
        <w:rPr>
          <w:rFonts w:ascii="Times New Roman"/>
          <w:b w:val="false"/>
          <w:i w:val="false"/>
          <w:color w:val="000000"/>
          <w:sz w:val="28"/>
        </w:rPr>
        <w:t xml:space="preserve">бұйрығының талаптарына сай жүргізілуі керек. </w:t>
      </w:r>
    </w:p>
    <w:bookmarkEnd w:id="42"/>
    <w:bookmarkStart w:name="z44" w:id="43"/>
    <w:p>
      <w:pPr>
        <w:spacing w:after="0"/>
        <w:ind w:left="0"/>
        <w:jc w:val="both"/>
      </w:pPr>
      <w:r>
        <w:rPr>
          <w:rFonts w:ascii="Times New Roman"/>
          <w:b w:val="false"/>
          <w:i w:val="false"/>
          <w:color w:val="000000"/>
          <w:sz w:val="28"/>
        </w:rPr>
        <w:t xml:space="preserve">
      37. Меню-раскладканы құрған кезде тамақтану нормасы мен режиміне сәйкес болуы тиіс. Науқас тағамы әр түрлі және емдеу көрсеткішіне, яғни химиялық құрамы, энергиялық бағалылығы, тамақтану режимі, азық-түліктің құрамы ескерілуі керек. Меню құрған кезде азық-түліктердің ауыз суына байланысты химиялық құрамы мен калориялық диеталары есептелінеді. </w:t>
      </w:r>
    </w:p>
    <w:bookmarkEnd w:id="43"/>
    <w:bookmarkStart w:name="z45" w:id="44"/>
    <w:p>
      <w:pPr>
        <w:spacing w:after="0"/>
        <w:ind w:left="0"/>
        <w:jc w:val="both"/>
      </w:pPr>
      <w:r>
        <w:rPr>
          <w:rFonts w:ascii="Times New Roman"/>
          <w:b w:val="false"/>
          <w:i w:val="false"/>
          <w:color w:val="000000"/>
          <w:sz w:val="28"/>
        </w:rPr>
        <w:t xml:space="preserve">
      38. Тағамдық блокта әрдайым күнделікті тағайындалған тағамның сынамасы қалып отыруы керек. </w:t>
      </w:r>
    </w:p>
    <w:bookmarkEnd w:id="44"/>
    <w:bookmarkStart w:name="z46" w:id="45"/>
    <w:p>
      <w:pPr>
        <w:spacing w:after="0"/>
        <w:ind w:left="0"/>
        <w:jc w:val="both"/>
      </w:pPr>
      <w:r>
        <w:rPr>
          <w:rFonts w:ascii="Times New Roman"/>
          <w:b w:val="false"/>
          <w:i w:val="false"/>
          <w:color w:val="000000"/>
          <w:sz w:val="28"/>
        </w:rPr>
        <w:t xml:space="preserve">
      39. Буфеттен аурухана бөлімдеріне дайын тағамдарды жеткізу үшін термос, тележка және тығыз жабылатын ыдыстар қолданылады. Тағамдық блоктан, буфеттік бөлімдерден, дайын тағамдармен азық-түліктерді эмалі кеткен ыдыстармен (шелек, кастрөл) тасымалдауға рұқсат етілмейді. </w:t>
      </w:r>
    </w:p>
    <w:bookmarkEnd w:id="45"/>
    <w:bookmarkStart w:name="z47" w:id="46"/>
    <w:p>
      <w:pPr>
        <w:spacing w:after="0"/>
        <w:ind w:left="0"/>
        <w:jc w:val="both"/>
      </w:pPr>
      <w:r>
        <w:rPr>
          <w:rFonts w:ascii="Times New Roman"/>
          <w:b w:val="false"/>
          <w:i w:val="false"/>
          <w:color w:val="000000"/>
          <w:sz w:val="28"/>
        </w:rPr>
        <w:t xml:space="preserve">
      40. Тағамдық блокта залалсыздандыратын, жуатын заттарды сақтайтын арнайы бөлме болуы керек. Тазалайтын инвентарлар маркировкаланып, жуатын және залалсыздандыратын заттар маркировкаланған ыдыстарда сақталу керек. </w:t>
      </w:r>
    </w:p>
    <w:bookmarkEnd w:id="46"/>
    <w:bookmarkStart w:name="z48" w:id="47"/>
    <w:p>
      <w:pPr>
        <w:spacing w:after="0"/>
        <w:ind w:left="0"/>
        <w:jc w:val="both"/>
      </w:pPr>
      <w:r>
        <w:rPr>
          <w:rFonts w:ascii="Times New Roman"/>
          <w:b w:val="false"/>
          <w:i w:val="false"/>
          <w:color w:val="000000"/>
          <w:sz w:val="28"/>
        </w:rPr>
        <w:t xml:space="preserve">
      41. Киімдерді тағамдық блоктарда жууға рұқсат етілмейді. </w:t>
      </w:r>
    </w:p>
    <w:bookmarkEnd w:id="47"/>
    <w:bookmarkStart w:name="z49" w:id="48"/>
    <w:p>
      <w:pPr>
        <w:spacing w:after="0"/>
        <w:ind w:left="0"/>
        <w:jc w:val="both"/>
      </w:pPr>
      <w:r>
        <w:rPr>
          <w:rFonts w:ascii="Times New Roman"/>
          <w:b w:val="false"/>
          <w:i w:val="false"/>
          <w:color w:val="000000"/>
          <w:sz w:val="28"/>
        </w:rPr>
        <w:t xml:space="preserve">
      42. Буфет бөлімінде екі арнайы бөлме қарастырылады, 9 шаршы метрден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кем емес және ыдыстар жуатын бөлме үш көзді ваннасымен 6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w:t>
      </w:r>
    </w:p>
    <w:bookmarkEnd w:id="48"/>
    <w:bookmarkStart w:name="z50" w:id="49"/>
    <w:p>
      <w:pPr>
        <w:spacing w:after="0"/>
        <w:ind w:left="0"/>
        <w:jc w:val="both"/>
      </w:pPr>
      <w:r>
        <w:rPr>
          <w:rFonts w:ascii="Times New Roman"/>
          <w:b w:val="false"/>
          <w:i w:val="false"/>
          <w:color w:val="000000"/>
          <w:sz w:val="28"/>
        </w:rPr>
        <w:t xml:space="preserve">
      43. Дайын болған тағамды ауруларға тамақ дайындалғаннан кейінгі екі сағаттың ішінде таратуы керек. Тағамның таратылуына кіші қызметкер жіберілмейді. </w:t>
      </w:r>
    </w:p>
    <w:bookmarkEnd w:id="49"/>
    <w:bookmarkStart w:name="z51" w:id="50"/>
    <w:p>
      <w:pPr>
        <w:spacing w:after="0"/>
        <w:ind w:left="0"/>
        <w:jc w:val="both"/>
      </w:pPr>
      <w:r>
        <w:rPr>
          <w:rFonts w:ascii="Times New Roman"/>
          <w:b w:val="false"/>
          <w:i w:val="false"/>
          <w:color w:val="000000"/>
          <w:sz w:val="28"/>
        </w:rPr>
        <w:t xml:space="preserve">
      44. Жарамдылық мерзімі өткен азық-түліктерді бөлімдерде сақтауға болмайды. </w:t>
      </w:r>
    </w:p>
    <w:bookmarkEnd w:id="50"/>
    <w:bookmarkStart w:name="z52" w:id="51"/>
    <w:p>
      <w:pPr>
        <w:spacing w:after="0"/>
        <w:ind w:left="0"/>
        <w:jc w:val="both"/>
      </w:pPr>
      <w:r>
        <w:rPr>
          <w:rFonts w:ascii="Times New Roman"/>
          <w:b w:val="false"/>
          <w:i w:val="false"/>
          <w:color w:val="000000"/>
          <w:sz w:val="28"/>
        </w:rPr>
        <w:t xml:space="preserve">
      45. Мекеме бөлмелерінде шыбын шіркейлер мен кеміргіштер болмауы тиіс. Мекемелерге залалсыздандыру және дератизация шараларын жүргізу лицензиясы бар мекемелерге жүктеледі. </w:t>
      </w:r>
    </w:p>
    <w:bookmarkEnd w:id="51"/>
    <w:bookmarkStart w:name="z53" w:id="52"/>
    <w:p>
      <w:pPr>
        <w:spacing w:after="0"/>
        <w:ind w:left="0"/>
        <w:jc w:val="both"/>
      </w:pPr>
      <w:r>
        <w:rPr>
          <w:rFonts w:ascii="Times New Roman"/>
          <w:b w:val="false"/>
          <w:i w:val="false"/>
          <w:color w:val="000000"/>
          <w:sz w:val="28"/>
        </w:rPr>
        <w:t xml:space="preserve">
      46. Медицина және тағам блогындағы қызметкерлер нормативтік құқықтық актілердің Мемлекеттік тіркеуден өткізетін Реестрдің </w:t>
      </w:r>
      <w:r>
        <w:br/>
      </w:r>
      <w:r>
        <w:rPr>
          <w:rFonts w:ascii="Times New Roman"/>
          <w:b w:val="false"/>
          <w:i w:val="false"/>
          <w:color w:val="000000"/>
          <w:sz w:val="28"/>
        </w:rPr>
        <w:t>
N 2780 тіркелген, Қазақстан Республикасының Денсаулық сақтау министрінің 2004 жылғы 12 наурыздағы "Өндірістік зиянды, қауіпті және қолайсыз факторлардың әсеріне ұшырайтын жұмыскерлерді міндетті түрде жұмысқа алынар алдында және кезеңді медициналық тексерістерден өту керектігі туралы нұсқау мен өндірістік зиянды факторлардың және кәсіптердің тізімін бекіту туралы" N </w:t>
      </w:r>
      <w:r>
        <w:rPr>
          <w:rFonts w:ascii="Times New Roman"/>
          <w:b w:val="false"/>
          <w:i w:val="false"/>
          <w:color w:val="000000"/>
          <w:sz w:val="28"/>
        </w:rPr>
        <w:t xml:space="preserve">243 </w:t>
      </w:r>
      <w:r>
        <w:rPr>
          <w:rFonts w:ascii="Times New Roman"/>
          <w:b w:val="false"/>
          <w:i w:val="false"/>
          <w:color w:val="000000"/>
          <w:sz w:val="28"/>
        </w:rPr>
        <w:t>бұйрығына сай алдын ала және кезеңді </w:t>
      </w:r>
      <w:r>
        <w:rPr>
          <w:rFonts w:ascii="Times New Roman"/>
          <w:b w:val="false"/>
          <w:i w:val="false"/>
          <w:color w:val="000000"/>
          <w:sz w:val="28"/>
        </w:rPr>
        <w:t>медициналық тексерістерден</w:t>
      </w:r>
      <w:r>
        <w:rPr>
          <w:rFonts w:ascii="Times New Roman"/>
          <w:b w:val="false"/>
          <w:i w:val="false"/>
          <w:color w:val="000000"/>
          <w:sz w:val="28"/>
        </w:rPr>
        <w:t xml:space="preserve"> өтуі тиіс. </w:t>
      </w:r>
    </w:p>
    <w:bookmarkEnd w:id="52"/>
    <w:bookmarkStart w:name="z54" w:id="53"/>
    <w:p>
      <w:pPr>
        <w:spacing w:after="0"/>
        <w:ind w:left="0"/>
        <w:jc w:val="both"/>
      </w:pPr>
      <w:r>
        <w:rPr>
          <w:rFonts w:ascii="Times New Roman"/>
          <w:b w:val="false"/>
          <w:i w:val="false"/>
          <w:color w:val="000000"/>
          <w:sz w:val="28"/>
        </w:rPr>
        <w:t xml:space="preserve">
                                        "Ауылдық елді мекендер </w:t>
      </w:r>
      <w:r>
        <w:br/>
      </w:r>
      <w:r>
        <w:rPr>
          <w:rFonts w:ascii="Times New Roman"/>
          <w:b w:val="false"/>
          <w:i w:val="false"/>
          <w:color w:val="000000"/>
          <w:sz w:val="28"/>
        </w:rPr>
        <w:t xml:space="preserve">
                                       медициналық ұйымдарының </w:t>
      </w:r>
      <w:r>
        <w:br/>
      </w:r>
      <w:r>
        <w:rPr>
          <w:rFonts w:ascii="Times New Roman"/>
          <w:b w:val="false"/>
          <w:i w:val="false"/>
          <w:color w:val="000000"/>
          <w:sz w:val="28"/>
        </w:rPr>
        <w:t xml:space="preserve">
                                      ғимараттарын 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ережелер </w:t>
      </w:r>
      <w:r>
        <w:br/>
      </w:r>
      <w:r>
        <w:rPr>
          <w:rFonts w:ascii="Times New Roman"/>
          <w:b w:val="false"/>
          <w:i w:val="false"/>
          <w:color w:val="000000"/>
          <w:sz w:val="28"/>
        </w:rPr>
        <w:t xml:space="preserve">
                                        мен нормаларға 1 қосымша </w:t>
      </w:r>
    </w:p>
    <w:bookmarkEnd w:id="53"/>
    <w:p>
      <w:pPr>
        <w:spacing w:after="0"/>
        <w:ind w:left="0"/>
        <w:jc w:val="both"/>
      </w:pPr>
      <w:r>
        <w:rPr>
          <w:rFonts w:ascii="Times New Roman"/>
          <w:b/>
          <w:i w:val="false"/>
          <w:color w:val="000000"/>
          <w:sz w:val="28"/>
        </w:rPr>
        <w:t xml:space="preserve">        Аурухана бөлмелеріне санитарлы-гигиеналық бақылау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293"/>
        <w:gridCol w:w="1653"/>
        <w:gridCol w:w="1493"/>
        <w:gridCol w:w="1173"/>
        <w:gridCol w:w="1313"/>
        <w:gridCol w:w="1173"/>
        <w:gridCol w:w="11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Анықтайтын көрсеткіштер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 </w:t>
            </w:r>
            <w:r>
              <w:br/>
            </w:r>
            <w:r>
              <w:rPr>
                <w:rFonts w:ascii="Times New Roman"/>
                <w:b w:val="false"/>
                <w:i w:val="false"/>
                <w:color w:val="000000"/>
                <w:sz w:val="20"/>
              </w:rPr>
              <w:t xml:space="preserve">
климат, </w:t>
            </w:r>
            <w:r>
              <w:br/>
            </w:r>
            <w:r>
              <w:rPr>
                <w:rFonts w:ascii="Times New Roman"/>
                <w:b w:val="false"/>
                <w:i w:val="false"/>
                <w:color w:val="000000"/>
                <w:sz w:val="20"/>
              </w:rPr>
              <w:t xml:space="preserve">
ауа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лымы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тандыру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химиялық заттар </w:t>
            </w:r>
          </w:p>
        </w:tc>
      </w:tr>
      <w:tr>
        <w:trPr>
          <w:trHeight w:val="3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w:t>
            </w:r>
            <w:r>
              <w:br/>
            </w:r>
            <w:r>
              <w:rPr>
                <w:rFonts w:ascii="Times New Roman"/>
                <w:b w:val="false"/>
                <w:i w:val="false"/>
                <w:color w:val="000000"/>
                <w:sz w:val="20"/>
              </w:rPr>
              <w:t xml:space="preserve">
қышқыл </w:t>
            </w:r>
            <w:r>
              <w:br/>
            </w:r>
            <w:r>
              <w:rPr>
                <w:rFonts w:ascii="Times New Roman"/>
                <w:b w:val="false"/>
                <w:i w:val="false"/>
                <w:color w:val="000000"/>
                <w:sz w:val="20"/>
              </w:rPr>
              <w:t xml:space="preserve">
газы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тығу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био- </w:t>
            </w:r>
            <w:r>
              <w:br/>
            </w:r>
            <w:r>
              <w:rPr>
                <w:rFonts w:ascii="Times New Roman"/>
                <w:b w:val="false"/>
                <w:i w:val="false"/>
                <w:color w:val="000000"/>
                <w:sz w:val="20"/>
              </w:rPr>
              <w:t xml:space="preserve">
тиктер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нап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Стерилизация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Палата бөлім- </w:t>
            </w:r>
            <w:r>
              <w:br/>
            </w:r>
            <w:r>
              <w:rPr>
                <w:rFonts w:ascii="Times New Roman"/>
                <w:b w:val="false"/>
                <w:i w:val="false"/>
                <w:color w:val="000000"/>
                <w:sz w:val="20"/>
              </w:rPr>
              <w:t xml:space="preserve">
дері (палаталар, </w:t>
            </w:r>
            <w:r>
              <w:br/>
            </w:r>
            <w:r>
              <w:rPr>
                <w:rFonts w:ascii="Times New Roman"/>
                <w:b w:val="false"/>
                <w:i w:val="false"/>
                <w:color w:val="000000"/>
                <w:sz w:val="20"/>
              </w:rPr>
              <w:t xml:space="preserve">
процедурныйлар)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Химико-диаг- </w:t>
            </w:r>
            <w:r>
              <w:br/>
            </w:r>
            <w:r>
              <w:rPr>
                <w:rFonts w:ascii="Times New Roman"/>
                <w:b w:val="false"/>
                <w:i w:val="false"/>
                <w:color w:val="000000"/>
                <w:sz w:val="20"/>
              </w:rPr>
              <w:t xml:space="preserve">
ностикалық </w:t>
            </w:r>
            <w:r>
              <w:br/>
            </w:r>
            <w:r>
              <w:rPr>
                <w:rFonts w:ascii="Times New Roman"/>
                <w:b w:val="false"/>
                <w:i w:val="false"/>
                <w:color w:val="000000"/>
                <w:sz w:val="20"/>
              </w:rPr>
              <w:t xml:space="preserve">
лабораториялар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w:t>
            </w:r>
            <w:r>
              <w:br/>
            </w:r>
            <w:r>
              <w:rPr>
                <w:rFonts w:ascii="Times New Roman"/>
                <w:b w:val="false"/>
                <w:i w:val="false"/>
                <w:color w:val="000000"/>
                <w:sz w:val="20"/>
              </w:rPr>
              <w:t xml:space="preserve">
кабинеті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 </w:t>
            </w:r>
            <w:r>
              <w:br/>
            </w:r>
            <w:r>
              <w:rPr>
                <w:rFonts w:ascii="Times New Roman"/>
                <w:b w:val="false"/>
                <w:i w:val="false"/>
                <w:color w:val="000000"/>
                <w:sz w:val="20"/>
              </w:rPr>
              <w:t xml:space="preserve">
диагностикалық </w:t>
            </w:r>
            <w:r>
              <w:br/>
            </w:r>
            <w:r>
              <w:rPr>
                <w:rFonts w:ascii="Times New Roman"/>
                <w:b w:val="false"/>
                <w:i w:val="false"/>
                <w:color w:val="000000"/>
                <w:sz w:val="20"/>
              </w:rPr>
              <w:t xml:space="preserve">
бөлім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Физиотерапевтік </w:t>
            </w:r>
            <w:r>
              <w:br/>
            </w:r>
            <w:r>
              <w:rPr>
                <w:rFonts w:ascii="Times New Roman"/>
                <w:b w:val="false"/>
                <w:i w:val="false"/>
                <w:color w:val="000000"/>
                <w:sz w:val="20"/>
              </w:rPr>
              <w:t xml:space="preserve">
кабинет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793"/>
        <w:gridCol w:w="1053"/>
        <w:gridCol w:w="913"/>
        <w:gridCol w:w="1193"/>
        <w:gridCol w:w="993"/>
        <w:gridCol w:w="1353"/>
        <w:gridCol w:w="1053"/>
        <w:gridCol w:w="953"/>
        <w:gridCol w:w="10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Бөлімдер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Анықтайтын көрсеткіштер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химиялық заттар </w:t>
            </w:r>
          </w:p>
        </w:tc>
      </w:tr>
      <w:tr>
        <w:trPr>
          <w:trHeight w:val="3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қыш- </w:t>
            </w:r>
            <w:r>
              <w:br/>
            </w:r>
            <w:r>
              <w:rPr>
                <w:rFonts w:ascii="Times New Roman"/>
                <w:b w:val="false"/>
                <w:i w:val="false"/>
                <w:color w:val="000000"/>
                <w:sz w:val="20"/>
              </w:rPr>
              <w:t xml:space="preserve">
қылы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w:t>
            </w:r>
            <w:r>
              <w:br/>
            </w:r>
            <w:r>
              <w:rPr>
                <w:rFonts w:ascii="Times New Roman"/>
                <w:b w:val="false"/>
                <w:i w:val="false"/>
                <w:color w:val="000000"/>
                <w:sz w:val="20"/>
              </w:rPr>
              <w:t xml:space="preserve">
тоты- </w:t>
            </w:r>
            <w:r>
              <w:br/>
            </w:r>
            <w:r>
              <w:rPr>
                <w:rFonts w:ascii="Times New Roman"/>
                <w:b w:val="false"/>
                <w:i w:val="false"/>
                <w:color w:val="000000"/>
                <w:sz w:val="20"/>
              </w:rPr>
              <w:t xml:space="preserve">
ғы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сын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кірт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кап- </w:t>
            </w:r>
            <w:r>
              <w:br/>
            </w:r>
            <w:r>
              <w:rPr>
                <w:rFonts w:ascii="Times New Roman"/>
                <w:b w:val="false"/>
                <w:i w:val="false"/>
                <w:color w:val="000000"/>
                <w:sz w:val="20"/>
              </w:rPr>
              <w:t xml:space="preserve">
тан- </w:t>
            </w:r>
            <w:r>
              <w:br/>
            </w:r>
            <w:r>
              <w:rPr>
                <w:rFonts w:ascii="Times New Roman"/>
                <w:b w:val="false"/>
                <w:i w:val="false"/>
                <w:color w:val="000000"/>
                <w:sz w:val="20"/>
              </w:rPr>
              <w:t xml:space="preserve">
дар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 </w:t>
            </w:r>
            <w:r>
              <w:br/>
            </w:r>
            <w:r>
              <w:rPr>
                <w:rFonts w:ascii="Times New Roman"/>
                <w:b w:val="false"/>
                <w:i w:val="false"/>
                <w:color w:val="000000"/>
                <w:sz w:val="20"/>
              </w:rPr>
              <w:t xml:space="preserve">
қыл-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ері- </w:t>
            </w:r>
            <w:r>
              <w:br/>
            </w:r>
            <w:r>
              <w:rPr>
                <w:rFonts w:ascii="Times New Roman"/>
                <w:b w:val="false"/>
                <w:i w:val="false"/>
                <w:color w:val="000000"/>
                <w:sz w:val="20"/>
              </w:rPr>
              <w:t xml:space="preserve">
тін- </w:t>
            </w:r>
            <w:r>
              <w:br/>
            </w:r>
            <w:r>
              <w:rPr>
                <w:rFonts w:ascii="Times New Roman"/>
                <w:b w:val="false"/>
                <w:i w:val="false"/>
                <w:color w:val="000000"/>
                <w:sz w:val="20"/>
              </w:rPr>
              <w:t xml:space="preserve">
ді- </w:t>
            </w:r>
            <w:r>
              <w:br/>
            </w:r>
            <w:r>
              <w:rPr>
                <w:rFonts w:ascii="Times New Roman"/>
                <w:b w:val="false"/>
                <w:i w:val="false"/>
                <w:color w:val="000000"/>
                <w:sz w:val="20"/>
              </w:rPr>
              <w:t xml:space="preserve">
лері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 </w:t>
            </w:r>
            <w:r>
              <w:br/>
            </w:r>
            <w:r>
              <w:rPr>
                <w:rFonts w:ascii="Times New Roman"/>
                <w:b w:val="false"/>
                <w:i w:val="false"/>
                <w:color w:val="000000"/>
                <w:sz w:val="20"/>
              </w:rPr>
              <w:t xml:space="preserve">
лизация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Палата бөлім-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(пала- </w:t>
            </w:r>
            <w:r>
              <w:br/>
            </w:r>
            <w:r>
              <w:rPr>
                <w:rFonts w:ascii="Times New Roman"/>
                <w:b w:val="false"/>
                <w:i w:val="false"/>
                <w:color w:val="000000"/>
                <w:sz w:val="20"/>
              </w:rPr>
              <w:t xml:space="preserve">
талар, процеду- </w:t>
            </w:r>
            <w:r>
              <w:br/>
            </w:r>
            <w:r>
              <w:rPr>
                <w:rFonts w:ascii="Times New Roman"/>
                <w:b w:val="false"/>
                <w:i w:val="false"/>
                <w:color w:val="000000"/>
                <w:sz w:val="20"/>
              </w:rPr>
              <w:t xml:space="preserve">
рныйлар)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Химико- </w:t>
            </w:r>
            <w:r>
              <w:br/>
            </w:r>
            <w:r>
              <w:rPr>
                <w:rFonts w:ascii="Times New Roman"/>
                <w:b w:val="false"/>
                <w:i w:val="false"/>
                <w:color w:val="000000"/>
                <w:sz w:val="20"/>
              </w:rPr>
              <w:t xml:space="preserve">
диаг-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лабора- </w:t>
            </w:r>
            <w:r>
              <w:br/>
            </w:r>
            <w:r>
              <w:rPr>
                <w:rFonts w:ascii="Times New Roman"/>
                <w:b w:val="false"/>
                <w:i w:val="false"/>
                <w:color w:val="000000"/>
                <w:sz w:val="20"/>
              </w:rPr>
              <w:t xml:space="preserve">
ториялар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 </w:t>
            </w:r>
            <w:r>
              <w:br/>
            </w:r>
            <w:r>
              <w:rPr>
                <w:rFonts w:ascii="Times New Roman"/>
                <w:b w:val="false"/>
                <w:i w:val="false"/>
                <w:color w:val="000000"/>
                <w:sz w:val="20"/>
              </w:rPr>
              <w:t xml:space="preserve">
кабинеті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 </w:t>
            </w:r>
            <w:r>
              <w:br/>
            </w:r>
            <w:r>
              <w:rPr>
                <w:rFonts w:ascii="Times New Roman"/>
                <w:b w:val="false"/>
                <w:i w:val="false"/>
                <w:color w:val="000000"/>
                <w:sz w:val="20"/>
              </w:rPr>
              <w:t xml:space="preserve">
оналды </w:t>
            </w:r>
            <w:r>
              <w:br/>
            </w:r>
            <w:r>
              <w:rPr>
                <w:rFonts w:ascii="Times New Roman"/>
                <w:b w:val="false"/>
                <w:i w:val="false"/>
                <w:color w:val="000000"/>
                <w:sz w:val="20"/>
              </w:rPr>
              <w:t xml:space="preserve">
диагнос-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бөлім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Физиоте- </w:t>
            </w:r>
            <w:r>
              <w:br/>
            </w:r>
            <w:r>
              <w:rPr>
                <w:rFonts w:ascii="Times New Roman"/>
                <w:b w:val="false"/>
                <w:i w:val="false"/>
                <w:color w:val="000000"/>
                <w:sz w:val="20"/>
              </w:rPr>
              <w:t xml:space="preserve">
рапевтік </w:t>
            </w:r>
            <w:r>
              <w:br/>
            </w:r>
            <w:r>
              <w:rPr>
                <w:rFonts w:ascii="Times New Roman"/>
                <w:b w:val="false"/>
                <w:i w:val="false"/>
                <w:color w:val="000000"/>
                <w:sz w:val="20"/>
              </w:rPr>
              <w:t xml:space="preserve">
кабинет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55" w:id="54"/>
    <w:p>
      <w:pPr>
        <w:spacing w:after="0"/>
        <w:ind w:left="0"/>
        <w:jc w:val="both"/>
      </w:pPr>
      <w:r>
        <w:rPr>
          <w:rFonts w:ascii="Times New Roman"/>
          <w:b w:val="false"/>
          <w:i w:val="false"/>
          <w:color w:val="000000"/>
          <w:sz w:val="28"/>
        </w:rPr>
        <w:t xml:space="preserve">
                                        "Ауылдық елді мекендер </w:t>
      </w:r>
      <w:r>
        <w:br/>
      </w:r>
      <w:r>
        <w:rPr>
          <w:rFonts w:ascii="Times New Roman"/>
          <w:b w:val="false"/>
          <w:i w:val="false"/>
          <w:color w:val="000000"/>
          <w:sz w:val="28"/>
        </w:rPr>
        <w:t xml:space="preserve">
                                       медициналық ұйымдарының </w:t>
      </w:r>
      <w:r>
        <w:br/>
      </w:r>
      <w:r>
        <w:rPr>
          <w:rFonts w:ascii="Times New Roman"/>
          <w:b w:val="false"/>
          <w:i w:val="false"/>
          <w:color w:val="000000"/>
          <w:sz w:val="28"/>
        </w:rPr>
        <w:t xml:space="preserve">
                                      ғимараттарын 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ережелер </w:t>
      </w:r>
      <w:r>
        <w:br/>
      </w:r>
      <w:r>
        <w:rPr>
          <w:rFonts w:ascii="Times New Roman"/>
          <w:b w:val="false"/>
          <w:i w:val="false"/>
          <w:color w:val="000000"/>
          <w:sz w:val="28"/>
        </w:rPr>
        <w:t xml:space="preserve">
                                        мен нормаларға 2 қосымша </w:t>
      </w:r>
    </w:p>
    <w:bookmarkEnd w:id="54"/>
    <w:p>
      <w:pPr>
        <w:spacing w:after="0"/>
        <w:ind w:left="0"/>
        <w:jc w:val="both"/>
      </w:pPr>
      <w:r>
        <w:rPr>
          <w:rFonts w:ascii="Times New Roman"/>
          <w:b/>
          <w:i w:val="false"/>
          <w:color w:val="000000"/>
          <w:sz w:val="28"/>
        </w:rPr>
        <w:t xml:space="preserve">            ФАП негізгі бөлмелері мен көлемінің </w:t>
      </w:r>
      <w:r>
        <w:br/>
      </w:r>
      <w:r>
        <w:rPr>
          <w:rFonts w:ascii="Times New Roman"/>
          <w:b w:val="false"/>
          <w:i w:val="false"/>
          <w:color w:val="000000"/>
          <w:sz w:val="28"/>
        </w:rPr>
        <w:t>
</w:t>
      </w:r>
      <w:r>
        <w:rPr>
          <w:rFonts w:ascii="Times New Roman"/>
          <w:b/>
          <w:i w:val="false"/>
          <w:color w:val="000000"/>
          <w:sz w:val="28"/>
        </w:rPr>
        <w:t xml:space="preserve">                      минимальді жиынтығы </w:t>
      </w:r>
      <w:r>
        <w:br/>
      </w:r>
      <w:r>
        <w:rPr>
          <w:rFonts w:ascii="Times New Roman"/>
          <w:b w:val="false"/>
          <w:i w:val="false"/>
          <w:color w:val="000000"/>
          <w:sz w:val="28"/>
        </w:rPr>
        <w:t xml:space="preserve">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3"/>
        <w:gridCol w:w="3293"/>
      </w:tblGrid>
      <w:tr>
        <w:trPr>
          <w:trHeight w:val="30" w:hRule="atLeast"/>
        </w:trPr>
        <w:tc>
          <w:tcPr>
            <w:tcW w:w="8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Бөлмелердің аттары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Стационарсыз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Күту вестибюлі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Фельдшер кабинеті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Акушер кабинеті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Патронаж жүргізетін медбике кабинеті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Таңу-процедуралық кабинет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Науқастардың уақытша болатын бөлмесі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БЦЖ - егетін және сақтайтын бөлме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Шлюзі және санитарлық желісі бар </w:t>
            </w:r>
            <w:r>
              <w:br/>
            </w:r>
            <w:r>
              <w:rPr>
                <w:rFonts w:ascii="Times New Roman"/>
                <w:b w:val="false"/>
                <w:i w:val="false"/>
                <w:color w:val="000000"/>
                <w:sz w:val="20"/>
              </w:rPr>
              <w:t xml:space="preserve">
изолятор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Жедел босандыруға арналған бөлме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Жаңа босанған әйелдердің уақытша </w:t>
            </w:r>
            <w:r>
              <w:br/>
            </w:r>
            <w:r>
              <w:rPr>
                <w:rFonts w:ascii="Times New Roman"/>
                <w:b w:val="false"/>
                <w:i w:val="false"/>
                <w:color w:val="000000"/>
                <w:sz w:val="20"/>
              </w:rPr>
              <w:t xml:space="preserve">
болатын бөлмесі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Жаңа туған нәрестені жууға арналған </w:t>
            </w:r>
            <w:r>
              <w:br/>
            </w:r>
            <w:r>
              <w:rPr>
                <w:rFonts w:ascii="Times New Roman"/>
                <w:b w:val="false"/>
                <w:i w:val="false"/>
                <w:color w:val="000000"/>
                <w:sz w:val="20"/>
              </w:rPr>
              <w:t xml:space="preserve">
және санитарлық желісі бар босану </w:t>
            </w:r>
            <w:r>
              <w:br/>
            </w:r>
            <w:r>
              <w:rPr>
                <w:rFonts w:ascii="Times New Roman"/>
                <w:b w:val="false"/>
                <w:i w:val="false"/>
                <w:color w:val="000000"/>
                <w:sz w:val="20"/>
              </w:rPr>
              <w:t xml:space="preserve">
бөлмесі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Стерилизация бөлмесі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Медициналық аспаптарды бөлшектеп </w:t>
            </w:r>
            <w:r>
              <w:br/>
            </w:r>
            <w:r>
              <w:rPr>
                <w:rFonts w:ascii="Times New Roman"/>
                <w:b w:val="false"/>
                <w:i w:val="false"/>
                <w:color w:val="000000"/>
                <w:sz w:val="20"/>
              </w:rPr>
              <w:t xml:space="preserve">
жуатын бөлме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Бөлмелері: </w:t>
            </w:r>
            <w:r>
              <w:br/>
            </w:r>
            <w:r>
              <w:rPr>
                <w:rFonts w:ascii="Times New Roman"/>
                <w:b w:val="false"/>
                <w:i w:val="false"/>
                <w:color w:val="000000"/>
                <w:sz w:val="20"/>
              </w:rPr>
              <w:t xml:space="preserve">
   жууға арналған бұйымдарды сақтайтын </w:t>
            </w:r>
            <w:r>
              <w:br/>
            </w:r>
            <w:r>
              <w:rPr>
                <w:rFonts w:ascii="Times New Roman"/>
                <w:b w:val="false"/>
                <w:i w:val="false"/>
                <w:color w:val="000000"/>
                <w:sz w:val="20"/>
              </w:rPr>
              <w:t xml:space="preserve">
   кір киімдерді уақытша сақтау </w:t>
            </w:r>
            <w:r>
              <w:br/>
            </w:r>
            <w:r>
              <w:rPr>
                <w:rFonts w:ascii="Times New Roman"/>
                <w:b w:val="false"/>
                <w:i w:val="false"/>
                <w:color w:val="000000"/>
                <w:sz w:val="20"/>
              </w:rPr>
              <w:t xml:space="preserve">
   дезинфекциялық дәрілерді сақтау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Дәрі-дәрмектерді, мед.аспаптарды </w:t>
            </w:r>
            <w:r>
              <w:br/>
            </w:r>
            <w:r>
              <w:rPr>
                <w:rFonts w:ascii="Times New Roman"/>
                <w:b w:val="false"/>
                <w:i w:val="false"/>
                <w:color w:val="000000"/>
                <w:sz w:val="20"/>
              </w:rPr>
              <w:t xml:space="preserve">
және таңу материалдарын сақтау қоймасы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Электр жарығымен емдеу бөлмесі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Жуухана бөлмесі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Қызметкерлер бөлмесі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Таза киімдер қоймасы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Әжетхана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             ФП негізгі бөлмелері мен көлемінің </w:t>
      </w:r>
      <w:r>
        <w:br/>
      </w:r>
      <w:r>
        <w:rPr>
          <w:rFonts w:ascii="Times New Roman"/>
          <w:b w:val="false"/>
          <w:i w:val="false"/>
          <w:color w:val="000000"/>
          <w:sz w:val="28"/>
        </w:rPr>
        <w:t>
</w:t>
      </w:r>
      <w:r>
        <w:rPr>
          <w:rFonts w:ascii="Times New Roman"/>
          <w:b/>
          <w:i w:val="false"/>
          <w:color w:val="000000"/>
          <w:sz w:val="28"/>
        </w:rPr>
        <w:t xml:space="preserve">                   минимальді жиынтығы </w:t>
      </w:r>
    </w:p>
    <w:p>
      <w:pPr>
        <w:spacing w:after="0"/>
        <w:ind w:left="0"/>
        <w:jc w:val="both"/>
      </w:pPr>
      <w:r>
        <w:rPr>
          <w:rFonts w:ascii="Times New Roman"/>
          <w:b w:val="false"/>
          <w:i w:val="false"/>
          <w:color w:val="000000"/>
          <w:sz w:val="28"/>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2753"/>
      </w:tblGrid>
      <w:tr>
        <w:trPr>
          <w:trHeight w:val="30" w:hRule="atLeast"/>
        </w:trPr>
        <w:tc>
          <w:tcPr>
            <w:tcW w:w="8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Бөлмелердің аттары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Стационарсыз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Күту вестибюлі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Фельдшер кабинеті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Таңу-процедуралық кабинет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Науқастардың уақытша болатын бөлмесі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БЦЖ - егетін және сақтайтын бөлме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Шлюзі және санитарлық желісі бар </w:t>
            </w:r>
            <w:r>
              <w:br/>
            </w:r>
            <w:r>
              <w:rPr>
                <w:rFonts w:ascii="Times New Roman"/>
                <w:b w:val="false"/>
                <w:i w:val="false"/>
                <w:color w:val="000000"/>
                <w:sz w:val="20"/>
              </w:rPr>
              <w:t xml:space="preserve">
изолятор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Стерилизация бөлмесі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Медициналық аспаптарды бөлшектеп </w:t>
            </w:r>
            <w:r>
              <w:br/>
            </w:r>
            <w:r>
              <w:rPr>
                <w:rFonts w:ascii="Times New Roman"/>
                <w:b w:val="false"/>
                <w:i w:val="false"/>
                <w:color w:val="000000"/>
                <w:sz w:val="20"/>
              </w:rPr>
              <w:t xml:space="preserve">
жуатын бөлме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Бөлмелері: </w:t>
            </w:r>
            <w:r>
              <w:br/>
            </w:r>
            <w:r>
              <w:rPr>
                <w:rFonts w:ascii="Times New Roman"/>
                <w:b w:val="false"/>
                <w:i w:val="false"/>
                <w:color w:val="000000"/>
                <w:sz w:val="20"/>
              </w:rPr>
              <w:t xml:space="preserve">
10. жууға арналған бұйымдар сақтайтын </w:t>
            </w:r>
            <w:r>
              <w:br/>
            </w:r>
            <w:r>
              <w:rPr>
                <w:rFonts w:ascii="Times New Roman"/>
                <w:b w:val="false"/>
                <w:i w:val="false"/>
                <w:color w:val="000000"/>
                <w:sz w:val="20"/>
              </w:rPr>
              <w:t xml:space="preserve">
11. кір киімдерді уақытша сақтау </w:t>
            </w:r>
            <w:r>
              <w:br/>
            </w:r>
            <w:r>
              <w:rPr>
                <w:rFonts w:ascii="Times New Roman"/>
                <w:b w:val="false"/>
                <w:i w:val="false"/>
                <w:color w:val="000000"/>
                <w:sz w:val="20"/>
              </w:rPr>
              <w:t xml:space="preserve">
12. дезинфекциялық дәрілерді сақтау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Дәрі-дәрмектерді, мед.аспаптарды </w:t>
            </w:r>
            <w:r>
              <w:br/>
            </w:r>
            <w:r>
              <w:rPr>
                <w:rFonts w:ascii="Times New Roman"/>
                <w:b w:val="false"/>
                <w:i w:val="false"/>
                <w:color w:val="000000"/>
                <w:sz w:val="20"/>
              </w:rPr>
              <w:t xml:space="preserve">
және таңу материалдарын сақтау қоймасы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Қызметкерлер бөлмесі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Таза киімдер қоймасы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Әжетхана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         АДА-ның негізгі бөлмелері мен көлемінің </w:t>
      </w:r>
      <w:r>
        <w:br/>
      </w:r>
      <w:r>
        <w:rPr>
          <w:rFonts w:ascii="Times New Roman"/>
          <w:b w:val="false"/>
          <w:i w:val="false"/>
          <w:color w:val="000000"/>
          <w:sz w:val="28"/>
        </w:rPr>
        <w:t>
</w:t>
      </w:r>
      <w:r>
        <w:rPr>
          <w:rFonts w:ascii="Times New Roman"/>
          <w:b/>
          <w:i w:val="false"/>
          <w:color w:val="000000"/>
          <w:sz w:val="28"/>
        </w:rPr>
        <w:t xml:space="preserve">                   минимальды жиынтығы </w:t>
      </w:r>
    </w:p>
    <w:p>
      <w:pPr>
        <w:spacing w:after="0"/>
        <w:ind w:left="0"/>
        <w:jc w:val="both"/>
      </w:pPr>
      <w:r>
        <w:rPr>
          <w:rFonts w:ascii="Times New Roman"/>
          <w:b w:val="false"/>
          <w:i w:val="false"/>
          <w:color w:val="000000"/>
          <w:sz w:val="28"/>
        </w:rPr>
        <w:t xml:space="preserve">                                               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3"/>
        <w:gridCol w:w="908"/>
        <w:gridCol w:w="2373"/>
      </w:tblGrid>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Бөлмелердің аталуы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БӨЛМЕЛЕР </w:t>
            </w:r>
            <w:r>
              <w:br/>
            </w:r>
            <w:r>
              <w:rPr>
                <w:rFonts w:ascii="Times New Roman"/>
                <w:b w:val="false"/>
                <w:i w:val="false"/>
                <w:color w:val="000000"/>
                <w:sz w:val="20"/>
              </w:rPr>
              <w:t xml:space="preserve">
1. Келушілерге арналған </w:t>
            </w:r>
            <w:r>
              <w:br/>
            </w:r>
            <w:r>
              <w:rPr>
                <w:rFonts w:ascii="Times New Roman"/>
                <w:b w:val="false"/>
                <w:i w:val="false"/>
                <w:color w:val="000000"/>
                <w:sz w:val="20"/>
              </w:rPr>
              <w:t xml:space="preserve">
вестибюль-гардероб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келушіге </w:t>
            </w:r>
            <w:r>
              <w:br/>
            </w:r>
            <w:r>
              <w:rPr>
                <w:rFonts w:ascii="Times New Roman"/>
                <w:b w:val="false"/>
                <w:i w:val="false"/>
                <w:color w:val="000000"/>
                <w:sz w:val="20"/>
              </w:rPr>
              <w:t xml:space="preserve">
0,2 м </w:t>
            </w:r>
            <w:r>
              <w:rPr>
                <w:rFonts w:ascii="Times New Roman"/>
                <w:b w:val="false"/>
                <w:i w:val="false"/>
                <w:color w:val="000000"/>
                <w:vertAlign w:val="superscript"/>
              </w:rPr>
              <w:t xml:space="preserve">2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Келушілерге арналған дәретхана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4х2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 адамға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дәретханада </w:t>
            </w:r>
            <w:r>
              <w:br/>
            </w:r>
            <w:r>
              <w:rPr>
                <w:rFonts w:ascii="Times New Roman"/>
                <w:b w:val="false"/>
                <w:i w:val="false"/>
                <w:color w:val="000000"/>
                <w:sz w:val="20"/>
              </w:rPr>
              <w:t xml:space="preserve">
15 адамға </w:t>
            </w:r>
            <w:r>
              <w:br/>
            </w:r>
            <w:r>
              <w:rPr>
                <w:rFonts w:ascii="Times New Roman"/>
                <w:b w:val="false"/>
                <w:i w:val="false"/>
                <w:color w:val="000000"/>
                <w:sz w:val="20"/>
              </w:rPr>
              <w:t xml:space="preserve">
1 орын және </w:t>
            </w:r>
            <w:r>
              <w:br/>
            </w:r>
            <w:r>
              <w:rPr>
                <w:rFonts w:ascii="Times New Roman"/>
                <w:b w:val="false"/>
                <w:i w:val="false"/>
                <w:color w:val="000000"/>
                <w:sz w:val="20"/>
              </w:rPr>
              <w:t xml:space="preserve">
10 әйел </w:t>
            </w:r>
            <w:r>
              <w:br/>
            </w:r>
            <w:r>
              <w:rPr>
                <w:rFonts w:ascii="Times New Roman"/>
                <w:b w:val="false"/>
                <w:i w:val="false"/>
                <w:color w:val="000000"/>
                <w:sz w:val="20"/>
              </w:rPr>
              <w:t xml:space="preserve">
адамдарға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ЕМДІК-ПРОФИЛАКТИКАЛЫҚ </w:t>
            </w:r>
            <w:r>
              <w:br/>
            </w:r>
            <w:r>
              <w:rPr>
                <w:rFonts w:ascii="Times New Roman"/>
                <w:b w:val="false"/>
                <w:i w:val="false"/>
                <w:color w:val="000000"/>
                <w:sz w:val="20"/>
              </w:rPr>
              <w:t xml:space="preserve">
           БӨЛІМШЕЛЕР </w:t>
            </w:r>
            <w:r>
              <w:br/>
            </w:r>
            <w:r>
              <w:rPr>
                <w:rFonts w:ascii="Times New Roman"/>
                <w:b w:val="false"/>
                <w:i w:val="false"/>
                <w:color w:val="000000"/>
                <w:sz w:val="20"/>
              </w:rPr>
              <w:t xml:space="preserve">
3.Терапия бөлімшесі: </w:t>
            </w:r>
            <w:r>
              <w:br/>
            </w:r>
            <w:r>
              <w:rPr>
                <w:rFonts w:ascii="Times New Roman"/>
                <w:b w:val="false"/>
                <w:i w:val="false"/>
                <w:color w:val="000000"/>
                <w:sz w:val="20"/>
              </w:rPr>
              <w:t xml:space="preserve">
3.1 Терпевт кабинеті </w:t>
            </w:r>
            <w:r>
              <w:br/>
            </w:r>
            <w:r>
              <w:rPr>
                <w:rFonts w:ascii="Times New Roman"/>
                <w:b w:val="false"/>
                <w:i w:val="false"/>
                <w:color w:val="000000"/>
                <w:sz w:val="20"/>
              </w:rPr>
              <w:t xml:space="preserve">
3.2 Бұлшық етке жасалатын </w:t>
            </w:r>
            <w:r>
              <w:br/>
            </w:r>
            <w:r>
              <w:rPr>
                <w:rFonts w:ascii="Times New Roman"/>
                <w:b w:val="false"/>
                <w:i w:val="false"/>
                <w:color w:val="000000"/>
                <w:sz w:val="20"/>
              </w:rPr>
              <w:t xml:space="preserve">
инъекцияларға арналған процедуралық </w:t>
            </w:r>
            <w:r>
              <w:br/>
            </w:r>
            <w:r>
              <w:rPr>
                <w:rFonts w:ascii="Times New Roman"/>
                <w:b w:val="false"/>
                <w:i w:val="false"/>
                <w:color w:val="000000"/>
                <w:sz w:val="20"/>
              </w:rPr>
              <w:t xml:space="preserve">
бөлме </w:t>
            </w:r>
            <w:r>
              <w:br/>
            </w:r>
            <w:r>
              <w:rPr>
                <w:rFonts w:ascii="Times New Roman"/>
                <w:b w:val="false"/>
                <w:i w:val="false"/>
                <w:color w:val="000000"/>
                <w:sz w:val="20"/>
              </w:rPr>
              <w:t xml:space="preserve">
3.3 Көк тамырлық құюларға арналған </w:t>
            </w:r>
            <w:r>
              <w:br/>
            </w:r>
            <w:r>
              <w:rPr>
                <w:rFonts w:ascii="Times New Roman"/>
                <w:b w:val="false"/>
                <w:i w:val="false"/>
                <w:color w:val="000000"/>
                <w:sz w:val="20"/>
              </w:rPr>
              <w:t xml:space="preserve">
процедуралық бөлме </w:t>
            </w:r>
            <w:r>
              <w:br/>
            </w:r>
            <w:r>
              <w:rPr>
                <w:rFonts w:ascii="Times New Roman"/>
                <w:b w:val="false"/>
                <w:i w:val="false"/>
                <w:color w:val="000000"/>
                <w:sz w:val="20"/>
              </w:rPr>
              <w:t xml:space="preserve">
3.4 Күту бөлмесі </w:t>
            </w:r>
            <w:r>
              <w:br/>
            </w:r>
            <w:r>
              <w:rPr>
                <w:rFonts w:ascii="Times New Roman"/>
                <w:b w:val="false"/>
                <w:i w:val="false"/>
                <w:color w:val="000000"/>
                <w:sz w:val="20"/>
              </w:rPr>
              <w:t xml:space="preserve">
3.5 Изолятор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Балалар бөлімшесі </w:t>
            </w:r>
            <w:r>
              <w:br/>
            </w:r>
            <w:r>
              <w:rPr>
                <w:rFonts w:ascii="Times New Roman"/>
                <w:b w:val="false"/>
                <w:i w:val="false"/>
                <w:color w:val="000000"/>
                <w:sz w:val="20"/>
              </w:rPr>
              <w:t xml:space="preserve">
4.1 Науқастарға келушілерге арналған </w:t>
            </w:r>
            <w:r>
              <w:br/>
            </w:r>
            <w:r>
              <w:rPr>
                <w:rFonts w:ascii="Times New Roman"/>
                <w:b w:val="false"/>
                <w:i w:val="false"/>
                <w:color w:val="000000"/>
                <w:sz w:val="20"/>
              </w:rPr>
              <w:t xml:space="preserve">
вестибюль-гардероб </w:t>
            </w:r>
            <w:r>
              <w:br/>
            </w:r>
            <w:r>
              <w:rPr>
                <w:rFonts w:ascii="Times New Roman"/>
                <w:b w:val="false"/>
                <w:i w:val="false"/>
                <w:color w:val="000000"/>
                <w:sz w:val="20"/>
              </w:rPr>
              <w:t xml:space="preserve">
4.2 Балаларды қабылдайтын фильтр-бокс </w:t>
            </w:r>
            <w:r>
              <w:br/>
            </w:r>
            <w:r>
              <w:rPr>
                <w:rFonts w:ascii="Times New Roman"/>
                <w:b w:val="false"/>
                <w:i w:val="false"/>
                <w:color w:val="000000"/>
                <w:sz w:val="20"/>
              </w:rPr>
              <w:t xml:space="preserve">
4.3 Дәрігер-педиатр бөлмесі </w:t>
            </w:r>
            <w:r>
              <w:br/>
            </w:r>
            <w:r>
              <w:rPr>
                <w:rFonts w:ascii="Times New Roman"/>
                <w:b w:val="false"/>
                <w:i w:val="false"/>
                <w:color w:val="000000"/>
                <w:sz w:val="20"/>
              </w:rPr>
              <w:t xml:space="preserve">
4.4 Егу бөлмесі </w:t>
            </w:r>
            <w:r>
              <w:br/>
            </w:r>
            <w:r>
              <w:rPr>
                <w:rFonts w:ascii="Times New Roman"/>
                <w:b w:val="false"/>
                <w:i w:val="false"/>
                <w:color w:val="000000"/>
                <w:sz w:val="20"/>
              </w:rPr>
              <w:t xml:space="preserve">
4.5 Процедуралық бөлме </w:t>
            </w:r>
            <w:r>
              <w:br/>
            </w:r>
            <w:r>
              <w:rPr>
                <w:rFonts w:ascii="Times New Roman"/>
                <w:b w:val="false"/>
                <w:i w:val="false"/>
                <w:color w:val="000000"/>
                <w:sz w:val="20"/>
              </w:rPr>
              <w:t xml:space="preserve">
4.6 Кеуде жасындағы балаларға </w:t>
            </w:r>
            <w:r>
              <w:br/>
            </w:r>
            <w:r>
              <w:rPr>
                <w:rFonts w:ascii="Times New Roman"/>
                <w:b w:val="false"/>
                <w:i w:val="false"/>
                <w:color w:val="000000"/>
                <w:sz w:val="20"/>
              </w:rPr>
              <w:t xml:space="preserve">
арналған массаж бөлмесі </w:t>
            </w:r>
            <w:r>
              <w:br/>
            </w:r>
            <w:r>
              <w:rPr>
                <w:rFonts w:ascii="Times New Roman"/>
                <w:b w:val="false"/>
                <w:i w:val="false"/>
                <w:color w:val="000000"/>
                <w:sz w:val="20"/>
              </w:rPr>
              <w:t xml:space="preserve">
4.7 Дені сау балалар бөлмесі </w:t>
            </w:r>
            <w:r>
              <w:br/>
            </w:r>
            <w:r>
              <w:rPr>
                <w:rFonts w:ascii="Times New Roman"/>
                <w:b w:val="false"/>
                <w:i w:val="false"/>
                <w:color w:val="000000"/>
                <w:sz w:val="20"/>
              </w:rPr>
              <w:t xml:space="preserve">
4.8 Кеуде сүтін жинау және оны өңдеу </w:t>
            </w:r>
            <w:r>
              <w:br/>
            </w:r>
            <w:r>
              <w:rPr>
                <w:rFonts w:ascii="Times New Roman"/>
                <w:b w:val="false"/>
                <w:i w:val="false"/>
                <w:color w:val="000000"/>
                <w:sz w:val="20"/>
              </w:rPr>
              <w:t xml:space="preserve">
бөлмесі </w:t>
            </w:r>
            <w:r>
              <w:br/>
            </w:r>
            <w:r>
              <w:rPr>
                <w:rFonts w:ascii="Times New Roman"/>
                <w:b w:val="false"/>
                <w:i w:val="false"/>
                <w:color w:val="000000"/>
                <w:sz w:val="20"/>
              </w:rPr>
              <w:t xml:space="preserve">
4.9 Жинағанда қолданылатын заттарды </w:t>
            </w:r>
            <w:r>
              <w:br/>
            </w:r>
            <w:r>
              <w:rPr>
                <w:rFonts w:ascii="Times New Roman"/>
                <w:b w:val="false"/>
                <w:i w:val="false"/>
                <w:color w:val="000000"/>
                <w:sz w:val="20"/>
              </w:rPr>
              <w:t xml:space="preserve">
қоятын бөлме </w:t>
            </w:r>
            <w:r>
              <w:br/>
            </w:r>
            <w:r>
              <w:rPr>
                <w:rFonts w:ascii="Times New Roman"/>
                <w:b w:val="false"/>
                <w:i w:val="false"/>
                <w:color w:val="000000"/>
                <w:sz w:val="20"/>
              </w:rPr>
              <w:t xml:space="preserve">
4.10 Келушілерге арналған </w:t>
            </w:r>
            <w:r>
              <w:br/>
            </w:r>
            <w:r>
              <w:rPr>
                <w:rFonts w:ascii="Times New Roman"/>
                <w:b w:val="false"/>
                <w:i w:val="false"/>
                <w:color w:val="000000"/>
                <w:sz w:val="20"/>
              </w:rPr>
              <w:t xml:space="preserve">
дәретханалар </w:t>
            </w:r>
            <w:r>
              <w:br/>
            </w:r>
            <w:r>
              <w:rPr>
                <w:rFonts w:ascii="Times New Roman"/>
                <w:b w:val="false"/>
                <w:i w:val="false"/>
                <w:color w:val="000000"/>
                <w:sz w:val="20"/>
              </w:rPr>
              <w:t xml:space="preserve">
4.11 Күту бөлмесі </w:t>
            </w:r>
            <w:r>
              <w:br/>
            </w:r>
            <w:r>
              <w:rPr>
                <w:rFonts w:ascii="Times New Roman"/>
                <w:b w:val="false"/>
                <w:i w:val="false"/>
                <w:color w:val="000000"/>
                <w:sz w:val="20"/>
              </w:rPr>
              <w:t xml:space="preserve">
4.12 Изолятор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12,0 </w:t>
            </w:r>
            <w:r>
              <w:br/>
            </w:r>
            <w:r>
              <w:rPr>
                <w:rFonts w:ascii="Times New Roman"/>
                <w:b w:val="false"/>
                <w:i w:val="false"/>
                <w:color w:val="000000"/>
                <w:sz w:val="20"/>
              </w:rPr>
              <w:t xml:space="preserve">
10,0 </w:t>
            </w:r>
            <w:r>
              <w:br/>
            </w:r>
            <w:r>
              <w:rPr>
                <w:rFonts w:ascii="Times New Roman"/>
                <w:b w:val="false"/>
                <w:i w:val="false"/>
                <w:color w:val="000000"/>
                <w:sz w:val="20"/>
              </w:rPr>
              <w:t xml:space="preserve">
8,0 </w:t>
            </w:r>
            <w:r>
              <w:br/>
            </w:r>
            <w:r>
              <w:rPr>
                <w:rFonts w:ascii="Times New Roman"/>
                <w:b w:val="false"/>
                <w:i w:val="false"/>
                <w:color w:val="000000"/>
                <w:sz w:val="20"/>
              </w:rPr>
              <w:t xml:space="preserve">
  </w:t>
            </w:r>
            <w:r>
              <w:br/>
            </w:r>
            <w:r>
              <w:rPr>
                <w:rFonts w:ascii="Times New Roman"/>
                <w:b w:val="false"/>
                <w:i w:val="false"/>
                <w:color w:val="000000"/>
                <w:sz w:val="20"/>
              </w:rPr>
              <w:t xml:space="preserve">
8,0 </w:t>
            </w:r>
            <w:r>
              <w:br/>
            </w:r>
            <w:r>
              <w:rPr>
                <w:rFonts w:ascii="Times New Roman"/>
                <w:b w:val="false"/>
                <w:i w:val="false"/>
                <w:color w:val="000000"/>
                <w:sz w:val="20"/>
              </w:rPr>
              <w:t xml:space="preserve">
8,0 </w:t>
            </w:r>
            <w:r>
              <w:br/>
            </w:r>
            <w:r>
              <w:rPr>
                <w:rFonts w:ascii="Times New Roman"/>
                <w:b w:val="false"/>
                <w:i w:val="false"/>
                <w:color w:val="000000"/>
                <w:sz w:val="20"/>
              </w:rPr>
              <w:t xml:space="preserve">
  </w:t>
            </w:r>
            <w:r>
              <w:br/>
            </w:r>
            <w:r>
              <w:rPr>
                <w:rFonts w:ascii="Times New Roman"/>
                <w:b w:val="false"/>
                <w:i w:val="false"/>
                <w:color w:val="000000"/>
                <w:sz w:val="20"/>
              </w:rPr>
              <w:t xml:space="preserve">
8,0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r>
              <w:br/>
            </w:r>
            <w:r>
              <w:rPr>
                <w:rFonts w:ascii="Times New Roman"/>
                <w:b w:val="false"/>
                <w:i w:val="false"/>
                <w:color w:val="000000"/>
                <w:sz w:val="20"/>
              </w:rPr>
              <w:t xml:space="preserve">
  </w:t>
            </w:r>
            <w:r>
              <w:br/>
            </w:r>
            <w:r>
              <w:rPr>
                <w:rFonts w:ascii="Times New Roman"/>
                <w:b w:val="false"/>
                <w:i w:val="false"/>
                <w:color w:val="000000"/>
                <w:sz w:val="20"/>
              </w:rPr>
              <w:t xml:space="preserve">
4х2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Хирургиялық бөлімше </w:t>
            </w:r>
            <w:r>
              <w:br/>
            </w:r>
            <w:r>
              <w:rPr>
                <w:rFonts w:ascii="Times New Roman"/>
                <w:b w:val="false"/>
                <w:i w:val="false"/>
                <w:color w:val="000000"/>
                <w:sz w:val="20"/>
              </w:rPr>
              <w:t xml:space="preserve">
5.1 Хирург кабинеті </w:t>
            </w:r>
            <w:r>
              <w:br/>
            </w:r>
            <w:r>
              <w:rPr>
                <w:rFonts w:ascii="Times New Roman"/>
                <w:b w:val="false"/>
                <w:i w:val="false"/>
                <w:color w:val="000000"/>
                <w:sz w:val="20"/>
              </w:rPr>
              <w:t xml:space="preserve">
5.2 Таза дәке таңу бөлмесі </w:t>
            </w:r>
            <w:r>
              <w:br/>
            </w:r>
            <w:r>
              <w:rPr>
                <w:rFonts w:ascii="Times New Roman"/>
                <w:b w:val="false"/>
                <w:i w:val="false"/>
                <w:color w:val="000000"/>
                <w:sz w:val="20"/>
              </w:rPr>
              <w:t xml:space="preserve">
5.3 Іріңді дәке таңу бөлмесі </w:t>
            </w:r>
            <w:r>
              <w:br/>
            </w:r>
            <w:r>
              <w:rPr>
                <w:rFonts w:ascii="Times New Roman"/>
                <w:b w:val="false"/>
                <w:i w:val="false"/>
                <w:color w:val="000000"/>
                <w:sz w:val="20"/>
              </w:rPr>
              <w:t xml:space="preserve">
5.4 Гипсті сақтайтын бөлме </w:t>
            </w:r>
            <w:r>
              <w:br/>
            </w:r>
            <w:r>
              <w:rPr>
                <w:rFonts w:ascii="Times New Roman"/>
                <w:b w:val="false"/>
                <w:i w:val="false"/>
                <w:color w:val="000000"/>
                <w:sz w:val="20"/>
              </w:rPr>
              <w:t xml:space="preserve">
5.5 Күту бөлмесі </w:t>
            </w:r>
            <w:r>
              <w:br/>
            </w:r>
            <w:r>
              <w:rPr>
                <w:rFonts w:ascii="Times New Roman"/>
                <w:b w:val="false"/>
                <w:i w:val="false"/>
                <w:color w:val="000000"/>
                <w:sz w:val="20"/>
              </w:rPr>
              <w:t xml:space="preserve">
5.6 Дәрігер-кеңесші бөлмесі </w:t>
            </w:r>
            <w:r>
              <w:br/>
            </w:r>
            <w:r>
              <w:rPr>
                <w:rFonts w:ascii="Times New Roman"/>
                <w:b w:val="false"/>
                <w:i w:val="false"/>
                <w:color w:val="000000"/>
                <w:sz w:val="20"/>
              </w:rPr>
              <w:t xml:space="preserve">
(отоларинголог және офтальмолог </w:t>
            </w:r>
            <w:r>
              <w:br/>
            </w:r>
            <w:r>
              <w:rPr>
                <w:rFonts w:ascii="Times New Roman"/>
                <w:b w:val="false"/>
                <w:i w:val="false"/>
                <w:color w:val="000000"/>
                <w:sz w:val="20"/>
              </w:rPr>
              <w:t xml:space="preserve">
жұмысы үшін)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8,0 </w:t>
            </w:r>
            <w:r>
              <w:br/>
            </w:r>
            <w:r>
              <w:rPr>
                <w:rFonts w:ascii="Times New Roman"/>
                <w:b w:val="false"/>
                <w:i w:val="false"/>
                <w:color w:val="000000"/>
                <w:sz w:val="20"/>
              </w:rPr>
              <w:t xml:space="preserve">
10,0 </w:t>
            </w:r>
            <w:r>
              <w:br/>
            </w:r>
            <w:r>
              <w:rPr>
                <w:rFonts w:ascii="Times New Roman"/>
                <w:b w:val="false"/>
                <w:i w:val="false"/>
                <w:color w:val="000000"/>
                <w:sz w:val="20"/>
              </w:rPr>
              <w:t xml:space="preserve">
12,0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0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Акушер-гинекологиялық бөлімшесі </w:t>
            </w:r>
            <w:r>
              <w:br/>
            </w:r>
            <w:r>
              <w:rPr>
                <w:rFonts w:ascii="Times New Roman"/>
                <w:b w:val="false"/>
                <w:i w:val="false"/>
                <w:color w:val="000000"/>
                <w:sz w:val="20"/>
              </w:rPr>
              <w:t xml:space="preserve">
6.1 Акушер-гинеколог кабинеті </w:t>
            </w:r>
            <w:r>
              <w:br/>
            </w:r>
            <w:r>
              <w:rPr>
                <w:rFonts w:ascii="Times New Roman"/>
                <w:b w:val="false"/>
                <w:i w:val="false"/>
                <w:color w:val="000000"/>
                <w:sz w:val="20"/>
              </w:rPr>
              <w:t xml:space="preserve">
(шлюзбен) </w:t>
            </w:r>
            <w:r>
              <w:br/>
            </w:r>
            <w:r>
              <w:rPr>
                <w:rFonts w:ascii="Times New Roman"/>
                <w:b w:val="false"/>
                <w:i w:val="false"/>
                <w:color w:val="000000"/>
                <w:sz w:val="20"/>
              </w:rPr>
              <w:t xml:space="preserve">
6.2 Гинекологиялық креслосы бар ем </w:t>
            </w:r>
            <w:r>
              <w:br/>
            </w:r>
            <w:r>
              <w:rPr>
                <w:rFonts w:ascii="Times New Roman"/>
                <w:b w:val="false"/>
                <w:i w:val="false"/>
                <w:color w:val="000000"/>
                <w:sz w:val="20"/>
              </w:rPr>
              <w:t xml:space="preserve">
қабылдау бөлмесі </w:t>
            </w:r>
            <w:r>
              <w:br/>
            </w:r>
            <w:r>
              <w:rPr>
                <w:rFonts w:ascii="Times New Roman"/>
                <w:b w:val="false"/>
                <w:i w:val="false"/>
                <w:color w:val="000000"/>
                <w:sz w:val="20"/>
              </w:rPr>
              <w:t xml:space="preserve">
6.3 Жүкті әйелдердің босануға </w:t>
            </w:r>
            <w:r>
              <w:br/>
            </w:r>
            <w:r>
              <w:rPr>
                <w:rFonts w:ascii="Times New Roman"/>
                <w:b w:val="false"/>
                <w:i w:val="false"/>
                <w:color w:val="000000"/>
                <w:sz w:val="20"/>
              </w:rPr>
              <w:t xml:space="preserve">
психо-профилактикалық дайындау </w:t>
            </w:r>
            <w:r>
              <w:br/>
            </w:r>
            <w:r>
              <w:rPr>
                <w:rFonts w:ascii="Times New Roman"/>
                <w:b w:val="false"/>
                <w:i w:val="false"/>
                <w:color w:val="000000"/>
                <w:sz w:val="20"/>
              </w:rPr>
              <w:t xml:space="preserve">
бөлмесі </w:t>
            </w:r>
            <w:r>
              <w:br/>
            </w:r>
            <w:r>
              <w:rPr>
                <w:rFonts w:ascii="Times New Roman"/>
                <w:b w:val="false"/>
                <w:i w:val="false"/>
                <w:color w:val="000000"/>
                <w:sz w:val="20"/>
              </w:rPr>
              <w:t xml:space="preserve">
6.4 Келушілердің жеке гигиенасына </w:t>
            </w:r>
            <w:r>
              <w:br/>
            </w:r>
            <w:r>
              <w:rPr>
                <w:rFonts w:ascii="Times New Roman"/>
                <w:b w:val="false"/>
                <w:i w:val="false"/>
                <w:color w:val="000000"/>
                <w:sz w:val="20"/>
              </w:rPr>
              <w:t xml:space="preserve">
арналған бөлмесі </w:t>
            </w:r>
            <w:r>
              <w:br/>
            </w:r>
            <w:r>
              <w:rPr>
                <w:rFonts w:ascii="Times New Roman"/>
                <w:b w:val="false"/>
                <w:i w:val="false"/>
                <w:color w:val="000000"/>
                <w:sz w:val="20"/>
              </w:rPr>
              <w:t xml:space="preserve">
6.5 Күту бөлмесі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8,0 </w:t>
            </w:r>
          </w:p>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Стоматология бөлімшесі </w:t>
            </w:r>
            <w:r>
              <w:br/>
            </w:r>
            <w:r>
              <w:rPr>
                <w:rFonts w:ascii="Times New Roman"/>
                <w:b w:val="false"/>
                <w:i w:val="false"/>
                <w:color w:val="000000"/>
                <w:sz w:val="20"/>
              </w:rPr>
              <w:t xml:space="preserve">
7.1. Стоматолог-хирург бөлмесі </w:t>
            </w:r>
            <w:r>
              <w:br/>
            </w:r>
            <w:r>
              <w:rPr>
                <w:rFonts w:ascii="Times New Roman"/>
                <w:b w:val="false"/>
                <w:i w:val="false"/>
                <w:color w:val="000000"/>
                <w:sz w:val="20"/>
              </w:rPr>
              <w:t xml:space="preserve">
7.2. Стоматолог-терапевт бөлмесі </w:t>
            </w:r>
            <w:r>
              <w:br/>
            </w:r>
            <w:r>
              <w:rPr>
                <w:rFonts w:ascii="Times New Roman"/>
                <w:b w:val="false"/>
                <w:i w:val="false"/>
                <w:color w:val="000000"/>
                <w:sz w:val="20"/>
              </w:rPr>
              <w:t xml:space="preserve">
7.3 Амальгаманы дайындау және </w:t>
            </w:r>
            <w:r>
              <w:br/>
            </w:r>
            <w:r>
              <w:rPr>
                <w:rFonts w:ascii="Times New Roman"/>
                <w:b w:val="false"/>
                <w:i w:val="false"/>
                <w:color w:val="000000"/>
                <w:sz w:val="20"/>
              </w:rPr>
              <w:t xml:space="preserve">
материалдарды стерилизациялауға </w:t>
            </w:r>
            <w:r>
              <w:br/>
            </w:r>
            <w:r>
              <w:rPr>
                <w:rFonts w:ascii="Times New Roman"/>
                <w:b w:val="false"/>
                <w:i w:val="false"/>
                <w:color w:val="000000"/>
                <w:sz w:val="20"/>
              </w:rPr>
              <w:t xml:space="preserve">
арналған бөлме </w:t>
            </w:r>
            <w:r>
              <w:br/>
            </w:r>
            <w:r>
              <w:rPr>
                <w:rFonts w:ascii="Times New Roman"/>
                <w:b w:val="false"/>
                <w:i w:val="false"/>
                <w:color w:val="000000"/>
                <w:sz w:val="20"/>
              </w:rPr>
              <w:t xml:space="preserve">
7.4 Күту бөлмесі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12,0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Бөлімше (физиотерапия, массаж, </w:t>
            </w:r>
            <w:r>
              <w:br/>
            </w:r>
            <w:r>
              <w:rPr>
                <w:rFonts w:ascii="Times New Roman"/>
                <w:b w:val="false"/>
                <w:i w:val="false"/>
                <w:color w:val="000000"/>
                <w:sz w:val="20"/>
              </w:rPr>
              <w:t xml:space="preserve">
емдік физкультура, механотерапия </w:t>
            </w:r>
            <w:r>
              <w:br/>
            </w:r>
            <w:r>
              <w:rPr>
                <w:rFonts w:ascii="Times New Roman"/>
                <w:b w:val="false"/>
                <w:i w:val="false"/>
                <w:color w:val="000000"/>
                <w:sz w:val="20"/>
              </w:rPr>
              <w:t xml:space="preserve">
кабинеттері)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xml:space="preserve">
х4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Диагностикалық бөлімшелер </w:t>
            </w:r>
            <w:r>
              <w:br/>
            </w:r>
            <w:r>
              <w:rPr>
                <w:rFonts w:ascii="Times New Roman"/>
                <w:b w:val="false"/>
                <w:i w:val="false"/>
                <w:color w:val="000000"/>
                <w:sz w:val="20"/>
              </w:rPr>
              <w:t xml:space="preserve">
9.1 Клиника-диагностикалық </w:t>
            </w:r>
            <w:r>
              <w:br/>
            </w:r>
            <w:r>
              <w:rPr>
                <w:rFonts w:ascii="Times New Roman"/>
                <w:b w:val="false"/>
                <w:i w:val="false"/>
                <w:color w:val="000000"/>
                <w:sz w:val="20"/>
              </w:rPr>
              <w:t xml:space="preserve">
лаборатория </w:t>
            </w:r>
            <w:r>
              <w:br/>
            </w:r>
            <w:r>
              <w:rPr>
                <w:rFonts w:ascii="Times New Roman"/>
                <w:b w:val="false"/>
                <w:i w:val="false"/>
                <w:color w:val="000000"/>
                <w:sz w:val="20"/>
              </w:rPr>
              <w:t xml:space="preserve">
9.2 Функционалдық диагностика </w:t>
            </w:r>
            <w:r>
              <w:br/>
            </w:r>
            <w:r>
              <w:rPr>
                <w:rFonts w:ascii="Times New Roman"/>
                <w:b w:val="false"/>
                <w:i w:val="false"/>
                <w:color w:val="000000"/>
                <w:sz w:val="20"/>
              </w:rPr>
              <w:t xml:space="preserve">
бөлімшесі </w:t>
            </w:r>
            <w:r>
              <w:br/>
            </w:r>
            <w:r>
              <w:rPr>
                <w:rFonts w:ascii="Times New Roman"/>
                <w:b w:val="false"/>
                <w:i w:val="false"/>
                <w:color w:val="000000"/>
                <w:sz w:val="20"/>
              </w:rPr>
              <w:t xml:space="preserve">
9.3 Рентген бөлмесі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24,0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Орталық стерилизация бөлімшесі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Қызметтік және тұрмыс бөлмелері </w:t>
            </w:r>
            <w:r>
              <w:br/>
            </w:r>
            <w:r>
              <w:rPr>
                <w:rFonts w:ascii="Times New Roman"/>
                <w:b w:val="false"/>
                <w:i w:val="false"/>
                <w:color w:val="000000"/>
                <w:sz w:val="20"/>
              </w:rPr>
              <w:t xml:space="preserve">
10.1 Бас дәрігер бөлмесі </w:t>
            </w:r>
            <w:r>
              <w:br/>
            </w:r>
            <w:r>
              <w:rPr>
                <w:rFonts w:ascii="Times New Roman"/>
                <w:b w:val="false"/>
                <w:i w:val="false"/>
                <w:color w:val="000000"/>
                <w:sz w:val="20"/>
              </w:rPr>
              <w:t xml:space="preserve">
10.2 Бас дәрігердің қабылдау бөлмесі </w:t>
            </w:r>
            <w:r>
              <w:br/>
            </w:r>
            <w:r>
              <w:rPr>
                <w:rFonts w:ascii="Times New Roman"/>
                <w:b w:val="false"/>
                <w:i w:val="false"/>
                <w:color w:val="000000"/>
                <w:sz w:val="20"/>
              </w:rPr>
              <w:t xml:space="preserve">
10.3 Шаруашылық бөлмесі </w:t>
            </w:r>
            <w:r>
              <w:br/>
            </w:r>
            <w:r>
              <w:rPr>
                <w:rFonts w:ascii="Times New Roman"/>
                <w:b w:val="false"/>
                <w:i w:val="false"/>
                <w:color w:val="000000"/>
                <w:sz w:val="20"/>
              </w:rPr>
              <w:t xml:space="preserve">
10.4 Канцелярия, бухгалтерия, касса </w:t>
            </w:r>
            <w:r>
              <w:br/>
            </w:r>
            <w:r>
              <w:rPr>
                <w:rFonts w:ascii="Times New Roman"/>
                <w:b w:val="false"/>
                <w:i w:val="false"/>
                <w:color w:val="000000"/>
                <w:sz w:val="20"/>
              </w:rPr>
              <w:t xml:space="preserve">
10.5 Қызметкерлерге сабақ беруге </w:t>
            </w:r>
            <w:r>
              <w:br/>
            </w:r>
            <w:r>
              <w:rPr>
                <w:rFonts w:ascii="Times New Roman"/>
                <w:b w:val="false"/>
                <w:i w:val="false"/>
                <w:color w:val="000000"/>
                <w:sz w:val="20"/>
              </w:rPr>
              <w:t xml:space="preserve">
арналған бөлме </w:t>
            </w:r>
            <w:r>
              <w:br/>
            </w:r>
            <w:r>
              <w:rPr>
                <w:rFonts w:ascii="Times New Roman"/>
                <w:b w:val="false"/>
                <w:i w:val="false"/>
                <w:color w:val="000000"/>
                <w:sz w:val="20"/>
              </w:rPr>
              <w:t xml:space="preserve">
10.6 Медициналық мұрағат </w:t>
            </w:r>
            <w:r>
              <w:br/>
            </w:r>
            <w:r>
              <w:rPr>
                <w:rFonts w:ascii="Times New Roman"/>
                <w:b w:val="false"/>
                <w:i w:val="false"/>
                <w:color w:val="000000"/>
                <w:sz w:val="20"/>
              </w:rPr>
              <w:t xml:space="preserve">
10.7 Құрал жабдық бөлмесі </w:t>
            </w:r>
            <w:r>
              <w:br/>
            </w:r>
            <w:r>
              <w:rPr>
                <w:rFonts w:ascii="Times New Roman"/>
                <w:b w:val="false"/>
                <w:i w:val="false"/>
                <w:color w:val="000000"/>
                <w:sz w:val="20"/>
              </w:rPr>
              <w:t xml:space="preserve">
10.8 Төсек-орын бөлмесі </w:t>
            </w:r>
            <w:r>
              <w:br/>
            </w:r>
            <w:r>
              <w:rPr>
                <w:rFonts w:ascii="Times New Roman"/>
                <w:b w:val="false"/>
                <w:i w:val="false"/>
                <w:color w:val="000000"/>
                <w:sz w:val="20"/>
              </w:rPr>
              <w:t xml:space="preserve">
10.9 Кір төсек орынға арналған бөлме </w:t>
            </w:r>
            <w:r>
              <w:br/>
            </w:r>
            <w:r>
              <w:rPr>
                <w:rFonts w:ascii="Times New Roman"/>
                <w:b w:val="false"/>
                <w:i w:val="false"/>
                <w:color w:val="000000"/>
                <w:sz w:val="20"/>
              </w:rPr>
              <w:t xml:space="preserve">
10.10 Қызметкерлердің сыртқы киіміне </w:t>
            </w:r>
            <w:r>
              <w:br/>
            </w:r>
            <w:r>
              <w:rPr>
                <w:rFonts w:ascii="Times New Roman"/>
                <w:b w:val="false"/>
                <w:i w:val="false"/>
                <w:color w:val="000000"/>
                <w:sz w:val="20"/>
              </w:rPr>
              <w:t xml:space="preserve">
арналған гардероб, душы бар </w:t>
            </w:r>
            <w:r>
              <w:br/>
            </w:r>
            <w:r>
              <w:rPr>
                <w:rFonts w:ascii="Times New Roman"/>
                <w:b w:val="false"/>
                <w:i w:val="false"/>
                <w:color w:val="000000"/>
                <w:sz w:val="20"/>
              </w:rPr>
              <w:t xml:space="preserve">
10.11 Қызметкерлердің жұмыс және үй </w:t>
            </w:r>
            <w:r>
              <w:br/>
            </w:r>
            <w:r>
              <w:rPr>
                <w:rFonts w:ascii="Times New Roman"/>
                <w:b w:val="false"/>
                <w:i w:val="false"/>
                <w:color w:val="000000"/>
                <w:sz w:val="20"/>
              </w:rPr>
              <w:t xml:space="preserve">
киімі үшін арналған гардероб </w:t>
            </w:r>
            <w:r>
              <w:br/>
            </w:r>
            <w:r>
              <w:rPr>
                <w:rFonts w:ascii="Times New Roman"/>
                <w:b w:val="false"/>
                <w:i w:val="false"/>
                <w:color w:val="000000"/>
                <w:sz w:val="20"/>
              </w:rPr>
              <w:t xml:space="preserve">
10.12 Қоғамдық ұйым бөлмесі </w:t>
            </w:r>
            <w:r>
              <w:br/>
            </w:r>
            <w:r>
              <w:rPr>
                <w:rFonts w:ascii="Times New Roman"/>
                <w:b w:val="false"/>
                <w:i w:val="false"/>
                <w:color w:val="000000"/>
                <w:sz w:val="20"/>
              </w:rPr>
              <w:t xml:space="preserve">
10.13 Қызметкерлер дәретханасы </w:t>
            </w:r>
            <w:r>
              <w:br/>
            </w:r>
            <w:r>
              <w:rPr>
                <w:rFonts w:ascii="Times New Roman"/>
                <w:b w:val="false"/>
                <w:i w:val="false"/>
                <w:color w:val="000000"/>
                <w:sz w:val="20"/>
              </w:rPr>
              <w:t xml:space="preserve">
10.14 Құрал-жабдықтар қоймасы </w:t>
            </w:r>
            <w:r>
              <w:br/>
            </w:r>
            <w:r>
              <w:rPr>
                <w:rFonts w:ascii="Times New Roman"/>
                <w:b w:val="false"/>
                <w:i w:val="false"/>
                <w:color w:val="000000"/>
                <w:sz w:val="20"/>
              </w:rPr>
              <w:t xml:space="preserve">
10.15 Жинауға арналған заттар қоймасы </w:t>
            </w:r>
            <w:r>
              <w:br/>
            </w:r>
            <w:r>
              <w:rPr>
                <w:rFonts w:ascii="Times New Roman"/>
                <w:b w:val="false"/>
                <w:i w:val="false"/>
                <w:color w:val="000000"/>
                <w:sz w:val="20"/>
              </w:rPr>
              <w:t xml:space="preserve">
10.16 Қызметкерлер бөлмесі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xml:space="preserve">
10,0 </w:t>
            </w:r>
            <w:r>
              <w:br/>
            </w:r>
            <w:r>
              <w:rPr>
                <w:rFonts w:ascii="Times New Roman"/>
                <w:b w:val="false"/>
                <w:i w:val="false"/>
                <w:color w:val="000000"/>
                <w:sz w:val="20"/>
              </w:rPr>
              <w:t xml:space="preserve">
10,0 </w:t>
            </w:r>
            <w:r>
              <w:br/>
            </w:r>
            <w:r>
              <w:rPr>
                <w:rFonts w:ascii="Times New Roman"/>
                <w:b w:val="false"/>
                <w:i w:val="false"/>
                <w:color w:val="000000"/>
                <w:sz w:val="20"/>
              </w:rPr>
              <w:t xml:space="preserve">
20,0 </w:t>
            </w:r>
            <w:r>
              <w:br/>
            </w:r>
            <w:r>
              <w:rPr>
                <w:rFonts w:ascii="Times New Roman"/>
                <w:b w:val="false"/>
                <w:i w:val="false"/>
                <w:color w:val="000000"/>
                <w:sz w:val="20"/>
              </w:rPr>
              <w:t xml:space="preserve">
  </w:t>
            </w:r>
            <w:r>
              <w:br/>
            </w:r>
            <w:r>
              <w:rPr>
                <w:rFonts w:ascii="Times New Roman"/>
                <w:b w:val="false"/>
                <w:i w:val="false"/>
                <w:color w:val="000000"/>
                <w:sz w:val="20"/>
              </w:rPr>
              <w:t xml:space="preserve">
8,0 </w:t>
            </w:r>
            <w:r>
              <w:br/>
            </w:r>
            <w:r>
              <w:rPr>
                <w:rFonts w:ascii="Times New Roman"/>
                <w:b w:val="false"/>
                <w:i w:val="false"/>
                <w:color w:val="000000"/>
                <w:sz w:val="20"/>
              </w:rPr>
              <w:t xml:space="preserve">
8,0 </w:t>
            </w:r>
            <w:r>
              <w:br/>
            </w:r>
            <w:r>
              <w:rPr>
                <w:rFonts w:ascii="Times New Roman"/>
                <w:b w:val="false"/>
                <w:i w:val="false"/>
                <w:color w:val="000000"/>
                <w:sz w:val="20"/>
              </w:rPr>
              <w:t xml:space="preserve">
8,0 </w:t>
            </w:r>
            <w:r>
              <w:br/>
            </w:r>
            <w:r>
              <w:rPr>
                <w:rFonts w:ascii="Times New Roman"/>
                <w:b w:val="false"/>
                <w:i w:val="false"/>
                <w:color w:val="000000"/>
                <w:sz w:val="20"/>
              </w:rPr>
              <w:t xml:space="preserve">
8,0 </w:t>
            </w:r>
            <w:r>
              <w:br/>
            </w:r>
            <w:r>
              <w:rPr>
                <w:rFonts w:ascii="Times New Roman"/>
                <w:b w:val="false"/>
                <w:i w:val="false"/>
                <w:color w:val="000000"/>
                <w:sz w:val="20"/>
              </w:rPr>
              <w:t xml:space="preserve">
12,0 </w:t>
            </w:r>
          </w:p>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w:t>
            </w:r>
            <w:r>
              <w:br/>
            </w:r>
            <w:r>
              <w:rPr>
                <w:rFonts w:ascii="Times New Roman"/>
                <w:b w:val="false"/>
                <w:i w:val="false"/>
                <w:color w:val="000000"/>
                <w:sz w:val="20"/>
              </w:rPr>
              <w:t xml:space="preserve">
12,04,0 </w:t>
            </w:r>
            <w:r>
              <w:br/>
            </w:r>
            <w:r>
              <w:rPr>
                <w:rFonts w:ascii="Times New Roman"/>
                <w:b w:val="false"/>
                <w:i w:val="false"/>
                <w:color w:val="000000"/>
                <w:sz w:val="20"/>
              </w:rPr>
              <w:t xml:space="preserve">
8,0 </w:t>
            </w:r>
            <w:r>
              <w:br/>
            </w:r>
            <w:r>
              <w:rPr>
                <w:rFonts w:ascii="Times New Roman"/>
                <w:b w:val="false"/>
                <w:i w:val="false"/>
                <w:color w:val="000000"/>
                <w:sz w:val="20"/>
              </w:rPr>
              <w:t xml:space="preserve">
8,0 </w:t>
            </w:r>
            <w:r>
              <w:br/>
            </w:r>
            <w:r>
              <w:rPr>
                <w:rFonts w:ascii="Times New Roman"/>
                <w:b w:val="false"/>
                <w:i w:val="false"/>
                <w:color w:val="000000"/>
                <w:sz w:val="20"/>
              </w:rPr>
              <w:t xml:space="preserve">
12,0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дә- </w:t>
            </w:r>
            <w:r>
              <w:br/>
            </w:r>
            <w:r>
              <w:rPr>
                <w:rFonts w:ascii="Times New Roman"/>
                <w:b w:val="false"/>
                <w:i w:val="false"/>
                <w:color w:val="000000"/>
                <w:sz w:val="20"/>
              </w:rPr>
              <w:t xml:space="preserve">
ретхана- </w:t>
            </w:r>
            <w:r>
              <w:br/>
            </w:r>
            <w:r>
              <w:rPr>
                <w:rFonts w:ascii="Times New Roman"/>
                <w:b w:val="false"/>
                <w:i w:val="false"/>
                <w:color w:val="000000"/>
                <w:sz w:val="20"/>
              </w:rPr>
              <w:t xml:space="preserve">
сында 15 </w:t>
            </w:r>
            <w:r>
              <w:br/>
            </w:r>
            <w:r>
              <w:rPr>
                <w:rFonts w:ascii="Times New Roman"/>
                <w:b w:val="false"/>
                <w:i w:val="false"/>
                <w:color w:val="000000"/>
                <w:sz w:val="20"/>
              </w:rPr>
              <w:t xml:space="preserve">
адамға 1 </w:t>
            </w:r>
            <w:r>
              <w:br/>
            </w:r>
            <w:r>
              <w:rPr>
                <w:rFonts w:ascii="Times New Roman"/>
                <w:b w:val="false"/>
                <w:i w:val="false"/>
                <w:color w:val="000000"/>
                <w:sz w:val="20"/>
              </w:rPr>
              <w:t xml:space="preserve">
орын, әйел- </w:t>
            </w:r>
            <w:r>
              <w:br/>
            </w:r>
            <w:r>
              <w:rPr>
                <w:rFonts w:ascii="Times New Roman"/>
                <w:b w:val="false"/>
                <w:i w:val="false"/>
                <w:color w:val="000000"/>
                <w:sz w:val="20"/>
              </w:rPr>
              <w:t xml:space="preserve">
дерде 10 </w:t>
            </w:r>
            <w:r>
              <w:br/>
            </w:r>
            <w:r>
              <w:rPr>
                <w:rFonts w:ascii="Times New Roman"/>
                <w:b w:val="false"/>
                <w:i w:val="false"/>
                <w:color w:val="000000"/>
                <w:sz w:val="20"/>
              </w:rPr>
              <w:t xml:space="preserve">
адамға 1 </w:t>
            </w:r>
            <w:r>
              <w:br/>
            </w:r>
            <w:r>
              <w:rPr>
                <w:rFonts w:ascii="Times New Roman"/>
                <w:b w:val="false"/>
                <w:i w:val="false"/>
                <w:color w:val="000000"/>
                <w:sz w:val="20"/>
              </w:rPr>
              <w:t xml:space="preserve">
орын </w:t>
            </w:r>
          </w:p>
        </w:tc>
      </w:tr>
    </w:tbl>
    <w:bookmarkStart w:name="z56" w:id="55"/>
    <w:p>
      <w:pPr>
        <w:spacing w:after="0"/>
        <w:ind w:left="0"/>
        <w:jc w:val="both"/>
      </w:pPr>
      <w:r>
        <w:rPr>
          <w:rFonts w:ascii="Times New Roman"/>
          <w:b w:val="false"/>
          <w:i w:val="false"/>
          <w:color w:val="000000"/>
          <w:sz w:val="28"/>
        </w:rPr>
        <w:t xml:space="preserve">
                                        "Ауылдық елді мекендер </w:t>
      </w:r>
      <w:r>
        <w:br/>
      </w:r>
      <w:r>
        <w:rPr>
          <w:rFonts w:ascii="Times New Roman"/>
          <w:b w:val="false"/>
          <w:i w:val="false"/>
          <w:color w:val="000000"/>
          <w:sz w:val="28"/>
        </w:rPr>
        <w:t xml:space="preserve">
                                       медициналық ұйымдарының </w:t>
      </w:r>
      <w:r>
        <w:br/>
      </w:r>
      <w:r>
        <w:rPr>
          <w:rFonts w:ascii="Times New Roman"/>
          <w:b w:val="false"/>
          <w:i w:val="false"/>
          <w:color w:val="000000"/>
          <w:sz w:val="28"/>
        </w:rPr>
        <w:t xml:space="preserve">
                                      ғимараттарын 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ережелер </w:t>
      </w:r>
      <w:r>
        <w:br/>
      </w:r>
      <w:r>
        <w:rPr>
          <w:rFonts w:ascii="Times New Roman"/>
          <w:b w:val="false"/>
          <w:i w:val="false"/>
          <w:color w:val="000000"/>
          <w:sz w:val="28"/>
        </w:rPr>
        <w:t xml:space="preserve">
                                        мен нормаларға 3 қосымша </w:t>
      </w:r>
    </w:p>
    <w:bookmarkEnd w:id="55"/>
    <w:p>
      <w:pPr>
        <w:spacing w:after="0"/>
        <w:ind w:left="0"/>
        <w:jc w:val="both"/>
      </w:pPr>
      <w:r>
        <w:rPr>
          <w:rFonts w:ascii="Times New Roman"/>
          <w:b/>
          <w:i w:val="false"/>
          <w:color w:val="000000"/>
          <w:sz w:val="28"/>
        </w:rPr>
        <w:t xml:space="preserve">          Жылу сезонында ФАП мен ФП бөлмелеріндегі </w:t>
      </w:r>
      <w:r>
        <w:br/>
      </w:r>
      <w:r>
        <w:rPr>
          <w:rFonts w:ascii="Times New Roman"/>
          <w:b w:val="false"/>
          <w:i w:val="false"/>
          <w:color w:val="000000"/>
          <w:sz w:val="28"/>
        </w:rPr>
        <w:t>
</w:t>
      </w:r>
      <w:r>
        <w:rPr>
          <w:rFonts w:ascii="Times New Roman"/>
          <w:b/>
          <w:i w:val="false"/>
          <w:color w:val="000000"/>
          <w:sz w:val="28"/>
        </w:rPr>
        <w:t xml:space="preserve">               оптимальды ауа температурасы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3"/>
        <w:gridCol w:w="2033"/>
      </w:tblGrid>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Бөлмелер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t C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фельдшер, акушер және патронаж </w:t>
            </w:r>
            <w:r>
              <w:br/>
            </w:r>
            <w:r>
              <w:rPr>
                <w:rFonts w:ascii="Times New Roman"/>
                <w:b w:val="false"/>
                <w:i w:val="false"/>
                <w:color w:val="000000"/>
                <w:sz w:val="20"/>
              </w:rPr>
              <w:t xml:space="preserve">
медбике кабинеттері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Процедуралық, таңатын кабинеттер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 жуынатын бөлме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Күту-вестибюль, науқастар уақытша болатын </w:t>
            </w:r>
            <w:r>
              <w:br/>
            </w:r>
            <w:r>
              <w:rPr>
                <w:rFonts w:ascii="Times New Roman"/>
                <w:b w:val="false"/>
                <w:i w:val="false"/>
                <w:color w:val="000000"/>
                <w:sz w:val="20"/>
              </w:rPr>
              <w:t xml:space="preserve">
бөлмелері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киімдерді, дезинфекциялық заттарды </w:t>
            </w:r>
            <w:r>
              <w:br/>
            </w:r>
            <w:r>
              <w:rPr>
                <w:rFonts w:ascii="Times New Roman"/>
                <w:b w:val="false"/>
                <w:i w:val="false"/>
                <w:color w:val="000000"/>
                <w:sz w:val="20"/>
              </w:rPr>
              <w:t xml:space="preserve">
сақтайтын бөлме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57" w:id="56"/>
    <w:p>
      <w:pPr>
        <w:spacing w:after="0"/>
        <w:ind w:left="0"/>
        <w:jc w:val="both"/>
      </w:pPr>
      <w:r>
        <w:rPr>
          <w:rFonts w:ascii="Times New Roman"/>
          <w:b w:val="false"/>
          <w:i w:val="false"/>
          <w:color w:val="000000"/>
          <w:sz w:val="28"/>
        </w:rPr>
        <w:t xml:space="preserve">
                                        "Ауылдық елді мекендер </w:t>
      </w:r>
      <w:r>
        <w:br/>
      </w:r>
      <w:r>
        <w:rPr>
          <w:rFonts w:ascii="Times New Roman"/>
          <w:b w:val="false"/>
          <w:i w:val="false"/>
          <w:color w:val="000000"/>
          <w:sz w:val="28"/>
        </w:rPr>
        <w:t xml:space="preserve">
                                       медициналық ұйымдарының </w:t>
      </w:r>
      <w:r>
        <w:br/>
      </w:r>
      <w:r>
        <w:rPr>
          <w:rFonts w:ascii="Times New Roman"/>
          <w:b w:val="false"/>
          <w:i w:val="false"/>
          <w:color w:val="000000"/>
          <w:sz w:val="28"/>
        </w:rPr>
        <w:t xml:space="preserve">
                                      ғимараттарын 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ережелер </w:t>
      </w:r>
      <w:r>
        <w:br/>
      </w:r>
      <w:r>
        <w:rPr>
          <w:rFonts w:ascii="Times New Roman"/>
          <w:b w:val="false"/>
          <w:i w:val="false"/>
          <w:color w:val="000000"/>
          <w:sz w:val="28"/>
        </w:rPr>
        <w:t xml:space="preserve">
                                        мен нормаларға 4 қосымша </w:t>
      </w:r>
    </w:p>
    <w:bookmarkEnd w:id="56"/>
    <w:p>
      <w:pPr>
        <w:spacing w:after="0"/>
        <w:ind w:left="0"/>
        <w:jc w:val="both"/>
      </w:pPr>
      <w:r>
        <w:rPr>
          <w:rFonts w:ascii="Times New Roman"/>
          <w:b/>
          <w:i w:val="false"/>
          <w:color w:val="000000"/>
          <w:sz w:val="28"/>
        </w:rPr>
        <w:t xml:space="preserve">          Фельдшерлік-акушерлік пункттің жабдықталуы </w:t>
      </w:r>
    </w:p>
    <w:p>
      <w:pPr>
        <w:spacing w:after="0"/>
        <w:ind w:left="0"/>
        <w:jc w:val="both"/>
      </w:pPr>
      <w:r>
        <w:rPr>
          <w:rFonts w:ascii="Times New Roman"/>
          <w:b w:val="false"/>
          <w:i w:val="false"/>
          <w:color w:val="000000"/>
          <w:sz w:val="28"/>
        </w:rPr>
        <w:t xml:space="preserve">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13"/>
        <w:gridCol w:w="18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Гинекологиялық кресло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Бактерицидті сәулелендіру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стерилизатор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Кептіргіш шкаф (залалсыздандырғыш)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ерітіндіні дайындауға </w:t>
            </w:r>
            <w:r>
              <w:br/>
            </w:r>
            <w:r>
              <w:rPr>
                <w:rFonts w:ascii="Times New Roman"/>
                <w:b w:val="false"/>
                <w:i w:val="false"/>
                <w:color w:val="000000"/>
                <w:sz w:val="20"/>
              </w:rPr>
              <w:t xml:space="preserve">
арналған құралдар (натрий гипохлориді)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тәріздес легендер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Дистиллятор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Бикстер (контейнерлер)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тізбекке арналған </w:t>
            </w:r>
            <w:r>
              <w:br/>
            </w:r>
            <w:r>
              <w:rPr>
                <w:rFonts w:ascii="Times New Roman"/>
                <w:b w:val="false"/>
                <w:i w:val="false"/>
                <w:color w:val="000000"/>
                <w:sz w:val="20"/>
              </w:rPr>
              <w:t xml:space="preserve">
контейнерлер (вакциналарды сақтауға </w:t>
            </w:r>
            <w:r>
              <w:br/>
            </w:r>
            <w:r>
              <w:rPr>
                <w:rFonts w:ascii="Times New Roman"/>
                <w:b w:val="false"/>
                <w:i w:val="false"/>
                <w:color w:val="000000"/>
                <w:sz w:val="20"/>
              </w:rPr>
              <w:t xml:space="preserve">
және тасымалдауға арналған)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Фельдшерлік чемодан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еден таразысы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нәрестелерге арналған </w:t>
            </w:r>
            <w:r>
              <w:br/>
            </w:r>
            <w:r>
              <w:rPr>
                <w:rFonts w:ascii="Times New Roman"/>
                <w:b w:val="false"/>
                <w:i w:val="false"/>
                <w:color w:val="000000"/>
                <w:sz w:val="20"/>
              </w:rPr>
              <w:t xml:space="preserve">
таразы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және балаларға арналған </w:t>
            </w:r>
            <w:r>
              <w:br/>
            </w:r>
            <w:r>
              <w:rPr>
                <w:rFonts w:ascii="Times New Roman"/>
                <w:b w:val="false"/>
                <w:i w:val="false"/>
                <w:color w:val="000000"/>
                <w:sz w:val="20"/>
              </w:rPr>
              <w:t xml:space="preserve">
бой өлшегіш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лентасы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фонендоскопты </w:t>
            </w:r>
            <w:r>
              <w:br/>
            </w:r>
            <w:r>
              <w:rPr>
                <w:rFonts w:ascii="Times New Roman"/>
                <w:b w:val="false"/>
                <w:i w:val="false"/>
                <w:color w:val="000000"/>
                <w:sz w:val="20"/>
              </w:rPr>
              <w:t xml:space="preserve">
тонометр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фонендоскопты тонометр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Бөксе өлшегіш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Акушерлік стетоскоп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Сүтсорғыш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термометр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Асқазан зондтарының жиынтығы, соның ішінде балаларға арналған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Жылытпалы жарықтағыш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Клизмалар (әр өлшемді)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Резиналық жылытқыш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түрде бекітілетін тамырға арналған жгут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Мұзға арналған құты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 шпатель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түрде бекітілетін тамырға арналған жгут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ішіне құюға арналған штатив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Сымдардан жасалған шиналар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Тасымалдауға арналған  шиналар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шығарғыш трубкалар жинағы, соның </w:t>
            </w:r>
            <w:r>
              <w:br/>
            </w:r>
            <w:r>
              <w:rPr>
                <w:rFonts w:ascii="Times New Roman"/>
                <w:b w:val="false"/>
                <w:i w:val="false"/>
                <w:color w:val="000000"/>
                <w:sz w:val="20"/>
              </w:rPr>
              <w:t xml:space="preserve">
ішінде балаларға арналған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 қапшығы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және ересектерге арналған тіл ұстағыш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Эсмарх кружкасы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ашқыш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Корнцанг жиынтығы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Резеңкелі-маталық оттегілік жастығы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Булы ингалятор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қынап айнасы (комплект)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жақты қынап айнасы (комплект)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Қынапты ашатын айна (комплект)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Қабақ көтергіш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Конус тәріздес воронка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воронкасы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сағат (жиынтық)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элементтерін санайтын Горяева камерасы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Зәрдегі глюкозаны анықтауға арналған глюкотест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Гемоглобинометр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Партотивті "Соллюкс" лампасы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линзалы қарапайым лупа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Эритроциттердің тұну жылдамдығын анықтайтын құрал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Тырнаққа арналған қайшы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Гипсті байламдарды қиюға арналған қайшы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хирургиялық қайшы (әр түрлі)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арналған анатомиялық пинцет 200х2,5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арналған хирургиялық пинцет 150х2,5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Скальпель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Патронажды медбикенің жинағы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сынағына арналған жиынтық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Кушетка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Орауға арналған стол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Фельдшерлік пунктін жабдықтау </w:t>
      </w:r>
    </w:p>
    <w:p>
      <w:pPr>
        <w:spacing w:after="0"/>
        <w:ind w:left="0"/>
        <w:jc w:val="both"/>
      </w:pPr>
      <w:r>
        <w:rPr>
          <w:rFonts w:ascii="Times New Roman"/>
          <w:b w:val="false"/>
          <w:i w:val="false"/>
          <w:color w:val="000000"/>
          <w:sz w:val="28"/>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633"/>
        <w:gridCol w:w="18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Бактерицидті сәулелендіру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стерилизатор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Кептіргіш шкаф (залалсыздандырғыш)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ерітіндіні дайындауға арналған прибор (натрий гипохлориді)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тәріздес леген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Дистиллятор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Бикстер (контейнерлер)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тізбекке арналған </w:t>
            </w:r>
            <w:r>
              <w:br/>
            </w:r>
            <w:r>
              <w:rPr>
                <w:rFonts w:ascii="Times New Roman"/>
                <w:b w:val="false"/>
                <w:i w:val="false"/>
                <w:color w:val="000000"/>
                <w:sz w:val="20"/>
              </w:rPr>
              <w:t xml:space="preserve">
контейнерлер (вакциналарды сақтауға </w:t>
            </w:r>
            <w:r>
              <w:br/>
            </w:r>
            <w:r>
              <w:rPr>
                <w:rFonts w:ascii="Times New Roman"/>
                <w:b w:val="false"/>
                <w:i w:val="false"/>
                <w:color w:val="000000"/>
                <w:sz w:val="20"/>
              </w:rPr>
              <w:t xml:space="preserve">
және тасымалдауға арналған)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чемодан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еден таразысы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нәрестелерге арналған </w:t>
            </w:r>
            <w:r>
              <w:br/>
            </w:r>
            <w:r>
              <w:rPr>
                <w:rFonts w:ascii="Times New Roman"/>
                <w:b w:val="false"/>
                <w:i w:val="false"/>
                <w:color w:val="000000"/>
                <w:sz w:val="20"/>
              </w:rPr>
              <w:t xml:space="preserve">
таразы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және балаларға арналған </w:t>
            </w:r>
            <w:r>
              <w:br/>
            </w:r>
            <w:r>
              <w:rPr>
                <w:rFonts w:ascii="Times New Roman"/>
                <w:b w:val="false"/>
                <w:i w:val="false"/>
                <w:color w:val="000000"/>
                <w:sz w:val="20"/>
              </w:rPr>
              <w:t xml:space="preserve">
бой өлшегіш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лентасы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фонендоскопты </w:t>
            </w:r>
            <w:r>
              <w:br/>
            </w:r>
            <w:r>
              <w:rPr>
                <w:rFonts w:ascii="Times New Roman"/>
                <w:b w:val="false"/>
                <w:i w:val="false"/>
                <w:color w:val="000000"/>
                <w:sz w:val="20"/>
              </w:rPr>
              <w:t xml:space="preserve">
тонометр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фонендоскопты </w:t>
            </w:r>
            <w:r>
              <w:br/>
            </w:r>
            <w:r>
              <w:rPr>
                <w:rFonts w:ascii="Times New Roman"/>
                <w:b w:val="false"/>
                <w:i w:val="false"/>
                <w:color w:val="000000"/>
                <w:sz w:val="20"/>
              </w:rPr>
              <w:t xml:space="preserve">
тонометр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Бөксе өлшегіш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Сүтсорғыш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термометр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Асқазан зондтарының жиынтығы, соның ішінде балаларға арналған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светильник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Клизмалар (әр түрлі размерлі)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грелка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реттелетін тамырға арналған жгут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Мұзға арналған құты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 шпатель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ішіне құюға арналған штатив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сымдардан жасалған шиналар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Транспорттық шиналар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шығарғыш трубкалар жиыны, соның ішінде балаларға арналған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 қапшығы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және ересектерге арналған </w:t>
            </w:r>
            <w:r>
              <w:br/>
            </w:r>
            <w:r>
              <w:rPr>
                <w:rFonts w:ascii="Times New Roman"/>
                <w:b w:val="false"/>
                <w:i w:val="false"/>
                <w:color w:val="000000"/>
                <w:sz w:val="20"/>
              </w:rPr>
              <w:t xml:space="preserve">
тіл ұстағыш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Эсмарх кружкасы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ашқыш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Клизма жасайтын груша (әр түрлі размердегі комплект)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Корнцанг жиынтығы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резеңкелі-маталы ауасы бар жастық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Булы ингалятор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қолданылатын шприцтер жиынтығы (керегінше)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Салмақ көтергіш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конус тәріздес воронка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воронкасы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сағат (жиынтық)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элементтерін санайтын Горяева камерасы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Зәрдегі глюкозаны анықтауға арналған глюкотест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Гемоглобинометр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Партотивті "Соллюкс" лампасы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линзалы қарапайым лупа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Эритроциттердің тұну жылдамдығын анықтайтын прибор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Тырнаққа арналған қайшы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Гипсті байламдарды қиюға арналған қайшы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хирургиялық қайшы (әр түрлі)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арналған анатомиялық пинцет 200х2,5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Скальпель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Патронажды медбикелер жиынтығы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сынағына арналған жиынтық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Кушетка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Орауға арналған стол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АДА-ның жабдықталуы </w:t>
      </w:r>
    </w:p>
    <w:p>
      <w:pPr>
        <w:spacing w:after="0"/>
        <w:ind w:left="0"/>
        <w:jc w:val="both"/>
      </w:pPr>
      <w:r>
        <w:rPr>
          <w:rFonts w:ascii="Times New Roman"/>
          <w:b w:val="false"/>
          <w:i w:val="false"/>
          <w:color w:val="000000"/>
          <w:sz w:val="28"/>
        </w:rPr>
        <w:t xml:space="preserve">                                             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793"/>
        <w:gridCol w:w="18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Гинекологиялық кресло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Бактерицидті сәулелендіру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стерилизатор, кіші автоклав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Дистильдегіш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Кептіргіш шкаф (залалсыздандырғыш)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ерітіндіні дайындауға арналған құралдар (натрий гипохлориді)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 ерітіндіге және ветошқа арналған контейнерлер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тәріздес леген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Бикстер (контейнерлер)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Медикаменттерді сақтауға арналған сейф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АДБ дәрігерінің чемоданы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еден таразысы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туған нәрестелерге арналған таразы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және балаларға арналған бой өлшегіш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Қолдық динамометр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лентасы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арналған фонендоскопты тонометр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арналған фонендоскопты тонометр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Бөксе өлшегіш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Акушерлік стетоскоп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Сүтсорғыш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термометр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Бөлмелік термометр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Негатоскоп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Электрлі-вакумды аспиратор (сорғыш)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шам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Клизмалар (әр түрлі размерлі)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Эсмарх кружкасы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Асқазан зондтарының жиынтығы, соның ішінде балаларға арналған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Резиналық жылытқыш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 қапшығы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Ауалы жастық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Қолмен тыныс алдыру аппараты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тасығыштар (зембілдер)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шығарғыш трубкалар жиыны, соның ішінде балаларға арналған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Мұзға арналған құты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қолдануға арналған (катетерлер) жиынтық медициналық </w:t>
            </w:r>
            <w:r>
              <w:br/>
            </w:r>
            <w:r>
              <w:rPr>
                <w:rFonts w:ascii="Times New Roman"/>
                <w:b w:val="false"/>
                <w:i w:val="false"/>
                <w:color w:val="000000"/>
                <w:sz w:val="20"/>
              </w:rPr>
              <w:t xml:space="preserve">
түтік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сымдардан жасалған шиналар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Жане шприці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Металдық қалақша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реттелетін тамырға арналған жгут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ішіне құюға арналған штатив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Қолайлы ЭКГ аппараты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Дефибриллятор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Пикфлуометр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Ультрадыбысты инголятор АИ-1 немесе небулайзер типті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Отоскоп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Офтальмаскоп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Ересектерге және балаларға арналған жарықтатқыш көмегімен көз өткірлігін анықтайтын кесте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Маклаковтың танометрі (көз ішілік қысымды анықтау үшін)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Маңдай рефлекторы (Симоновтың)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Тамақты тексеруге арналған жарық-карандаш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Неврологиялық балға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Амбулаторлық көмек көрсетуге арналған кіші хирургиялық заттар жиынтығы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Тразеотомиялық жиынтық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Интубацияға арналған жиынтық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Парцентезге арналған жиынтық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қабылдауға арналған жиынтық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Жатыр ішілік спиральді енгізуге арналған жиынтық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Офтальмологиялық жиынтық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Оториноларингологиялық жиынтық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Дәрі-дәрмекті сақтауға арналған тоңазытқыш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Кушетка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Орауға арналған үстел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