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07ba" w14:textId="f430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2347 болып тiркелген "Уақытша кедендiк декларацияны толтыру және уақытша декларациялау рәсiмдерiн пайдалана отырып кедендiк ресiмдеудiң ережесiн бекiту туралы" Қазақстан Республикасының Кедендiк бақылау агенттiгi төрағасының 2003 жылғы 20 мамырдағы N 218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Кедендік бақылау комитетінің 2005 жылғы 28 қыркүйектегі N 382 Бұйрығы. Қазақстан Республикасы Әділет министрлігінде 2005 жылғы 30 қыркүйекте тіркелді. Тіркеу N 3865.
Күші жойылды - Қазақстан Республикасы Қаржы министрлігі Кедендік комитеті төрағасының 2006 жылғы 27 маусыдағы N 220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министрлігі Кедендік комитеті төрағасының 2006 жылғы 27 маусыдағы N 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w:t>
      </w:r>
      <w:r>
        <w:rPr>
          <w:rFonts w:ascii="Times New Roman"/>
          <w:b w:val="false"/>
          <w:i w:val="false"/>
          <w:color w:val="000000"/>
          <w:sz w:val="28"/>
        </w:rPr>
        <w:t xml:space="preserve"> кодексiнiң </w:t>
      </w:r>
      <w:r>
        <w:rPr>
          <w:rFonts w:ascii="Times New Roman"/>
          <w:b w:val="false"/>
          <w:i w:val="false"/>
          <w:color w:val="000000"/>
          <w:sz w:val="28"/>
        </w:rPr>
        <w:t>
 53 және 
</w:t>
      </w:r>
      <w:r>
        <w:rPr>
          <w:rFonts w:ascii="Times New Roman"/>
          <w:b w:val="false"/>
          <w:i w:val="false"/>
          <w:color w:val="000000"/>
          <w:sz w:val="28"/>
        </w:rPr>
        <w:t xml:space="preserve"> 387-баптарына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"Уақытша кедендiк декларацияны толтыру және уақытша декларациялау рәсiмдерiн пайдалана отырып кедендiк ресiмдеудiң ережесiн бекiту туралы" Қазақстан Республикасының Кедендiк бақылау агенттiгi төрағасының 2003 жылғы 20 мамырдағы N 218 
</w:t>
      </w:r>
      <w:r>
        <w:rPr>
          <w:rFonts w:ascii="Times New Roman"/>
          <w:b w:val="false"/>
          <w:i w:val="false"/>
          <w:color w:val="000000"/>
          <w:sz w:val="28"/>
        </w:rPr>
        <w:t xml:space="preserve"> бұйрығына </w:t>
      </w:r>
      <w:r>
        <w:rPr>
          <w:rFonts w:ascii="Times New Roman"/>
          <w:b w:val="false"/>
          <w:i w:val="false"/>
          <w:color w:val="000000"/>
          <w:sz w:val="28"/>
        </w:rPr>
        <w:t>
 (Нормативтiк құқықтық актiсi мемлекеттiк тiркеу тiзiлiмiнде N 2347 болып тiркелген және "Ресми газеттiң" 2003 жылғы 20 қыркүйекте N 38 санында жарияланған, Қазақстан Республикасы Кедендiк бақылау агенттiгi төрағасының 2004 жылғы 8 шiлдедегi N 299 бұйрығымен енгiзiлген өзгерiстерiмен)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бұйрықпен бекiтiлген Уақытша кедендiк декларацияны толтыру және уақытша декларациялау рәсiмдерiн пайдалана отырып кедендiк ресiмдеудiң ережесiнде:
</w:t>
      </w:r>
      <w:r>
        <w:br/>
      </w:r>
      <w:r>
        <w:rPr>
          <w:rFonts w:ascii="Times New Roman"/>
          <w:b w:val="false"/>
          <w:i w:val="false"/>
          <w:color w:val="000000"/>
          <w:sz w:val="28"/>
        </w:rPr>
        <w:t>
      5-тармақтың бiрiншi абзацы мынадай редакцияда жазылсын:
</w:t>
      </w:r>
      <w:r>
        <w:br/>
      </w:r>
      <w:r>
        <w:rPr>
          <w:rFonts w:ascii="Times New Roman"/>
          <w:b w:val="false"/>
          <w:i w:val="false"/>
          <w:color w:val="000000"/>
          <w:sz w:val="28"/>
        </w:rPr>
        <w:t>
      "5. 
</w:t>
      </w:r>
      <w:r>
        <w:rPr>
          <w:rFonts w:ascii="Times New Roman"/>
          <w:b w:val="false"/>
          <w:i w:val="false"/>
          <w:color w:val="000000"/>
          <w:sz w:val="28"/>
        </w:rPr>
        <w:t xml:space="preserve"> Кодекстiң </w:t>
      </w:r>
      <w:r>
        <w:rPr>
          <w:rFonts w:ascii="Times New Roman"/>
          <w:b w:val="false"/>
          <w:i w:val="false"/>
          <w:color w:val="000000"/>
          <w:sz w:val="28"/>
        </w:rPr>
        <w:t>
 55 және 
</w:t>
      </w:r>
      <w:r>
        <w:rPr>
          <w:rFonts w:ascii="Times New Roman"/>
          <w:b w:val="false"/>
          <w:i w:val="false"/>
          <w:color w:val="000000"/>
          <w:sz w:val="28"/>
        </w:rPr>
        <w:t xml:space="preserve"> 439-баптарына </w:t>
      </w:r>
      <w:r>
        <w:rPr>
          <w:rFonts w:ascii="Times New Roman"/>
          <w:b w:val="false"/>
          <w:i w:val="false"/>
          <w:color w:val="000000"/>
          <w:sz w:val="28"/>
        </w:rPr>
        <w:t>
 сәйкес кеден органдары тауарлардың Қазақстан Республикасының кедендiк шекарасы арқылы iс жүзiнде өткiзiлуiне бақылауды өткiзу пункттерiнде және тауарларды кедендiк бақылау орындарда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кедендiк бақылау орындары - коммерциялық есептеу құралдарын орнату орындарында орналасқан өткiзу пункттерi және құбыр көлiгiмен және электр беру желiсi бойынша өткiзiлетiн тауарларды қабылдап алу-тапсыру пункттерi;";
</w:t>
      </w:r>
      <w:r>
        <w:br/>
      </w:r>
      <w:r>
        <w:rPr>
          <w:rFonts w:ascii="Times New Roman"/>
          <w:b w:val="false"/>
          <w:i w:val="false"/>
          <w:color w:val="000000"/>
          <w:sz w:val="28"/>
        </w:rPr>
        <w:t>
      4) тармақша алынып тасталсын;
</w:t>
      </w:r>
      <w:r>
        <w:br/>
      </w:r>
      <w:r>
        <w:rPr>
          <w:rFonts w:ascii="Times New Roman"/>
          <w:b w:val="false"/>
          <w:i w:val="false"/>
          <w:color w:val="000000"/>
          <w:sz w:val="28"/>
        </w:rPr>
        <w:t>
      5), 6) және 7)-тармақшалар мынадай редакцияларда жазылсын:
</w:t>
      </w:r>
      <w:r>
        <w:br/>
      </w:r>
      <w:r>
        <w:rPr>
          <w:rFonts w:ascii="Times New Roman"/>
          <w:b w:val="false"/>
          <w:i w:val="false"/>
          <w:color w:val="000000"/>
          <w:sz w:val="28"/>
        </w:rPr>
        <w:t>
      "5) тауардың жалпы салмағы - балластпен салмағы;
</w:t>
      </w:r>
      <w:r>
        <w:br/>
      </w:r>
      <w:r>
        <w:rPr>
          <w:rFonts w:ascii="Times New Roman"/>
          <w:b w:val="false"/>
          <w:i w:val="false"/>
          <w:color w:val="000000"/>
          <w:sz w:val="28"/>
        </w:rPr>
        <w:t>
      6) тауардың таза салмағы - балласты есептеп шығарылған салмағы;
</w:t>
      </w:r>
      <w:r>
        <w:br/>
      </w:r>
      <w:r>
        <w:rPr>
          <w:rFonts w:ascii="Times New Roman"/>
          <w:b w:val="false"/>
          <w:i w:val="false"/>
          <w:color w:val="000000"/>
          <w:sz w:val="28"/>
        </w:rPr>
        <w:t>
      7) балласт - судың массалық үлесiнiң (%), механикалық қоспалардың және Қазақстан Республикасында қолданыстағы мемлекеттiк салалық стандарттары (ГОСТ) бойынша зертханалық талдау жолымен анықталған басқа да және құраушылардың массалық үлесiнiң (%) құрамы;";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"тасымалдаушы" деген сөзден кейiн "және орындаушы"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2-тараудың тақырыбы мынадай редакцияда жазылсын:
</w:t>
      </w:r>
      <w:r>
        <w:br/>
      </w:r>
      <w:r>
        <w:rPr>
          <w:rFonts w:ascii="Times New Roman"/>
          <w:b w:val="false"/>
          <w:i w:val="false"/>
          <w:color w:val="000000"/>
          <w:sz w:val="28"/>
        </w:rPr>
        <w:t>
      "2. Қазақстан Республикасының кедендiк шекарасы арқылы тауарларды құбыр көлiгiмен және электр беру желiлерi бойынша өткiзу кезiндегi алдын ала операциялар мен кедендiк рәсiмдер";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кеден органдарын Қазақстан Республикасының кеден шекарасынан өткендiгi туралы хабардар ету;";
</w:t>
      </w:r>
      <w:r>
        <w:br/>
      </w:r>
      <w:r>
        <w:rPr>
          <w:rFonts w:ascii="Times New Roman"/>
          <w:b w:val="false"/>
          <w:i w:val="false"/>
          <w:color w:val="000000"/>
          <w:sz w:val="28"/>
        </w:rPr>
        <w:t>
      3) тармақшада "орны бойынша" деген сөздер "орнына дейiн"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"Қазақстан Республикасының кеден шекарасына құбыр көлiгiмен және электр беру желiлерi бойынша тауарларды әкету кезiндегi кедендiк рәсiмдеуге мынадай кедендiк операциялар кiредi:
</w:t>
      </w:r>
      <w:r>
        <w:br/>
      </w:r>
      <w:r>
        <w:rPr>
          <w:rFonts w:ascii="Times New Roman"/>
          <w:b w:val="false"/>
          <w:i w:val="false"/>
          <w:color w:val="000000"/>
          <w:sz w:val="28"/>
        </w:rPr>
        <w:t>
      1) жөнелту кеден органын, уақытша жүк кедендiк декларацияны, құжаттарды және мәлiметтердi ұсыну жолымен тауарларды өткiзудi жүзеге асыратын адам оларды Қазақстан Республикасының кеден аумағынан тыс жерлерге әкету ниетi туралы хабарлайды;
</w:t>
      </w:r>
      <w:r>
        <w:br/>
      </w:r>
      <w:r>
        <w:rPr>
          <w:rFonts w:ascii="Times New Roman"/>
          <w:b w:val="false"/>
          <w:i w:val="false"/>
          <w:color w:val="000000"/>
          <w:sz w:val="28"/>
        </w:rPr>
        <w:t>
      2) кедендiк ресiмдеудi жүзеге асыру;
</w:t>
      </w:r>
      <w:r>
        <w:br/>
      </w:r>
      <w:r>
        <w:rPr>
          <w:rFonts w:ascii="Times New Roman"/>
          <w:b w:val="false"/>
          <w:i w:val="false"/>
          <w:color w:val="000000"/>
          <w:sz w:val="28"/>
        </w:rPr>
        <w:t>
      3) тауарлар мен көлiк құралдарын Қазақстан Республикасының кедендiк шекарасындағы өткiзу пунктiне дейiн жеткiзу;
</w:t>
      </w:r>
      <w:r>
        <w:br/>
      </w:r>
      <w:r>
        <w:rPr>
          <w:rFonts w:ascii="Times New Roman"/>
          <w:b w:val="false"/>
          <w:i w:val="false"/>
          <w:color w:val="000000"/>
          <w:sz w:val="28"/>
        </w:rPr>
        <w:t>
      4) тасымалдаушының кедендiк мақсаттар үшiн қажеттi құжаттар мен мәлiметтердi ұсынуы жолымен межелi кеден органын хабардар етуi;
</w:t>
      </w:r>
      <w:r>
        <w:br/>
      </w:r>
      <w:r>
        <w:rPr>
          <w:rFonts w:ascii="Times New Roman"/>
          <w:b w:val="false"/>
          <w:i w:val="false"/>
          <w:color w:val="000000"/>
          <w:sz w:val="28"/>
        </w:rPr>
        <w:t>
      5) тауарларды iс жүзiнде Қазақстан Республикасының кедендiк шекарасынан тысқары әкету.";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12-тармақтың 2) тармақшасындағы "сыртқы экономикалық қызмет номенклатурасының 27-тобында топтастырылған" деген сөздер мен "және (немесе)"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13-1-тармағымен толықтырылсын:
</w:t>
      </w:r>
      <w:r>
        <w:br/>
      </w:r>
      <w:r>
        <w:rPr>
          <w:rFonts w:ascii="Times New Roman"/>
          <w:b w:val="false"/>
          <w:i w:val="false"/>
          <w:color w:val="000000"/>
          <w:sz w:val="28"/>
        </w:rPr>
        <w:t>
      "13-1. Уақытша кеден декларациясы кеден органына жеткiзу басталғанға дейiн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бiрiншi парақ - кеден органында қалдырылады және арнайы мұрағатта сақталады;";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екiншi парақ - кеден органында қалады және кедендiк бақылау мақсатында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23-тармақта "Мәлiмделген өткiзу кезеңi iшiнде тауарларды УЖКД-да көрсетiлгеннен аз мөлшерде әкеткен (әкелген) жағдайда, мынадай тауарлар оларды кейiннен жеткiзу кезiнде декларациялауға жатады." деген екiншi сөйлем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 мынадай мазмұндағы екiншi абзацпен толықтырылсын:
</w:t>
      </w:r>
      <w:r>
        <w:br/>
      </w:r>
      <w:r>
        <w:rPr>
          <w:rFonts w:ascii="Times New Roman"/>
          <w:b w:val="false"/>
          <w:i w:val="false"/>
          <w:color w:val="000000"/>
          <w:sz w:val="28"/>
        </w:rPr>
        <w:t>
      "Тауарлардың қалған мөлшерi олардың алдағы уақытта жеткiзiлуi бойынша аталған кеден органында кедендiк ресiмдеуге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 мынадай редакцияда жазылсын:
</w:t>
      </w:r>
      <w:r>
        <w:br/>
      </w:r>
      <w:r>
        <w:rPr>
          <w:rFonts w:ascii="Times New Roman"/>
          <w:b w:val="false"/>
          <w:i w:val="false"/>
          <w:color w:val="000000"/>
          <w:sz w:val="28"/>
        </w:rPr>
        <w:t>
      "Декларант УЖКД мәлiмделген тауарлар легi жеткiзiлгеннен кейiнгi күннен бастап күнтiзбелiк отыз күннен кешiктiрмей, бiрақ УЖКД тiркелген күннен бастап күнтiзбелiк тоқсан күннен асырмай ТЖКД беруге мiндеттi.
</w:t>
      </w:r>
      <w:r>
        <w:br/>
      </w:r>
      <w:r>
        <w:rPr>
          <w:rFonts w:ascii="Times New Roman"/>
          <w:b w:val="false"/>
          <w:i w:val="false"/>
          <w:color w:val="000000"/>
          <w:sz w:val="28"/>
        </w:rPr>
        <w:t>
      Тауарларды бағаны айқындау талаптары бар шарт бойынша өткiзу кезiнде, меншiк құқығын Қазақстан Республикасы кедендiк аумағының шегiнен тыс жерлерге беру кезiнде көрсетiлген мерзiм баға мен мөлшердi айқындау үшiн пайдаланылатын коносамент, қабылдап алу-тапсыру актiсi ресiмделген күннен бастап есептеледi. Егер декларацияланатын тауарлар легiне бiрнеше көлiктiк құжат жасалса, көрсетiлген мерзiм соңғы көлiктiк құжат ресiмделген күннен бастап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28-тармақтың үшiншi абзацы мынадай мазмұндағы 1-1) тармақшасымен толықтырылсын:
</w:t>
      </w:r>
      <w:r>
        <w:br/>
      </w:r>
      <w:r>
        <w:rPr>
          <w:rFonts w:ascii="Times New Roman"/>
          <w:b w:val="false"/>
          <w:i w:val="false"/>
          <w:color w:val="000000"/>
          <w:sz w:val="28"/>
        </w:rPr>
        <w:t>
      "1-1) ТЖКД-ның 31-бағанында күнтiзбелiк ай және жыл, сондай-ақ сатып алушыға iс жүзiнде берiлген тауардың мөлшерi көрсетiле отырып, "... iшiнде өткiзу" деген қосымша жазба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29-тармақтың бесiншi және алтыншы абзацтарында "ТЖКД" деген аббервиатураны "УЖКД" деген аббервиатурамен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30-тармақтың екiншi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32-тармақ мынадай редакцияда жазылсын:
</w:t>
      </w:r>
      <w:r>
        <w:br/>
      </w:r>
      <w:r>
        <w:rPr>
          <w:rFonts w:ascii="Times New Roman"/>
          <w:b w:val="false"/>
          <w:i w:val="false"/>
          <w:color w:val="000000"/>
          <w:sz w:val="28"/>
        </w:rPr>
        <w:t>
      "32. Уақытша кедендiк декларация берiлген кезде нақты сатып алушы айқындалмаған жағдайда, кеден органының рұқсатымен бiр сыртқы сауда шарты (келiсiм-шарты) шеңберiнде тауарлар беруге бiр уақытша кедендiк декларация берiлiп, кейiннен нақты сатып алушылардың саны бойынша бiрнеше толық кедендiк жүк декларациясы мен сатып алу-сату шарты (келiсiм-шарты) берiледi.
</w:t>
      </w:r>
      <w:r>
        <w:br/>
      </w:r>
      <w:r>
        <w:rPr>
          <w:rFonts w:ascii="Times New Roman"/>
          <w:b w:val="false"/>
          <w:i w:val="false"/>
          <w:color w:val="000000"/>
          <w:sz w:val="28"/>
        </w:rPr>
        <w:t>
      Бұл жағдайда мәмiле паспорты әрбiр шартқа жеке ресiмделедi. Бұл жағдайда ТЖКД-ның тiркеу нөмiрiнде екiншi сан бiр ЖКД-да бiрнеше ТЖКД-ның ұсынылғандығын бiлдiредi (мысалы, УД N 50300/10011/0000007, ТД N 50300/15021/0100007, ТД N 50300/22021/0200007 және тағы басқа).
</w:t>
      </w:r>
      <w:r>
        <w:br/>
      </w:r>
      <w:r>
        <w:rPr>
          <w:rFonts w:ascii="Times New Roman"/>
          <w:b w:val="false"/>
          <w:i w:val="false"/>
          <w:color w:val="000000"/>
          <w:sz w:val="28"/>
        </w:rPr>
        <w:t>
      Бiрнеше ТЖКД бойынша ресiмделген мұнай көлемi УЖКД бойынша ресiмделген мұнай көлемiнен асуы мүмкiн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33-тармақ мынадай редакцияда жазылсын:
</w:t>
      </w:r>
      <w:r>
        <w:br/>
      </w:r>
      <w:r>
        <w:rPr>
          <w:rFonts w:ascii="Times New Roman"/>
          <w:b w:val="false"/>
          <w:i w:val="false"/>
          <w:color w:val="000000"/>
          <w:sz w:val="28"/>
        </w:rPr>
        <w:t>
      "33. Осы Ереженiң 32-тармағында көрсетiлген ресiмдеу тәртiбi межелi елдi және өткiзу пункттерiн анықтау мүмкiн болмаған жағдайларда да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35-1, 35-2-тармақтарымен толықтырылсын:
</w:t>
      </w:r>
      <w:r>
        <w:br/>
      </w:r>
      <w:r>
        <w:rPr>
          <w:rFonts w:ascii="Times New Roman"/>
          <w:b w:val="false"/>
          <w:i w:val="false"/>
          <w:color w:val="000000"/>
          <w:sz w:val="28"/>
        </w:rPr>
        <w:t>
      "35-1. ТЖКД-ны құбыр көлiгiмен және электр беру желiлерiмен өткiзiлетiн сатып алушыға iс жүзiнде берiлген тауарлар табиғи тозу немесе жоғалудың салдарынан саны мен жай-күйiнiң өзгерiстерiмен, не тасымалдаудың, тасу мен сақтаудың қалыпты жағдайы кезiнде табиғи қасиеттерiмен, көлiк құралдарында төгiлмейтiн қалдықтардың болуы салдарынан тауарлар санының өзгерiстерiмен бiрге, сондай-ақ тасымалдаудың технологиялық ерекшелiктерi мен тауарлардың ерекше қасиеттерi салдарынан болатын тауарлар жай-күйiнiң өзгерiстерiмен бiрге кедендiк ресiмдеуге жатады.
</w:t>
      </w:r>
      <w:r>
        <w:br/>
      </w:r>
      <w:r>
        <w:rPr>
          <w:rFonts w:ascii="Times New Roman"/>
          <w:b w:val="false"/>
          <w:i w:val="false"/>
          <w:color w:val="000000"/>
          <w:sz w:val="28"/>
        </w:rPr>
        <w:t>
      ТЖКД-ны ресiмдеу тауарларды кедендiк бақылау орындарында тасымалдаушы тiркеген мөлшерге көлемге сәйкес (1, 2, 3-қосымшалар) жүзеге асырылады. Бұл ретте, тасымалдаушы, экспорттаушы (импорттаушы) ұсынатын жедел, коммерциялық және көлік құжаттары, сондай-ақ Қазақстан Республикасы кеден органының талабы бойынша басқа да мәлiметтер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35-2. Кеден органдары тауарлардың Қазақстан Республикасының кедендiк шекарасы арқылы құбыр көлiгiмен және электр беру желiлерiмен iс жүзiнде өткiзiлуiне бақылау жасауды 
</w:t>
      </w:r>
      <w:r>
        <w:rPr>
          <w:rFonts w:ascii="Times New Roman"/>
          <w:b w:val="false"/>
          <w:i w:val="false"/>
          <w:color w:val="000000"/>
          <w:sz w:val="28"/>
        </w:rPr>
        <w:t xml:space="preserve"> Кодекстiң </w:t>
      </w:r>
      <w:r>
        <w:rPr>
          <w:rFonts w:ascii="Times New Roman"/>
          <w:b w:val="false"/>
          <w:i w:val="false"/>
          <w:color w:val="000000"/>
          <w:sz w:val="28"/>
        </w:rPr>
        <w:t>
 55,  
</w:t>
      </w:r>
      <w:r>
        <w:rPr>
          <w:rFonts w:ascii="Times New Roman"/>
          <w:b w:val="false"/>
          <w:i w:val="false"/>
          <w:color w:val="000000"/>
          <w:sz w:val="28"/>
        </w:rPr>
        <w:t xml:space="preserve"> 439-баптарына </w:t>
      </w:r>
      <w:r>
        <w:rPr>
          <w:rFonts w:ascii="Times New Roman"/>
          <w:b w:val="false"/>
          <w:i w:val="false"/>
          <w:color w:val="000000"/>
          <w:sz w:val="28"/>
        </w:rPr>
        <w:t>
сәйкес 1, 2, 3-қосымшаларда анықталған өткiзу пункттерiнде және тауарларды кедендiк бақылау орындарда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41-тармақтар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4-1-тарауымен толықтырылсын:
</w:t>
      </w:r>
      <w:r>
        <w:br/>
      </w:r>
      <w:r>
        <w:rPr>
          <w:rFonts w:ascii="Times New Roman"/>
          <w:b w:val="false"/>
          <w:i w:val="false"/>
          <w:color w:val="000000"/>
          <w:sz w:val="28"/>
        </w:rPr>
        <w:t>
      "4-1. Құбыр тасымалы мен электр беру желiлерi бойынша өтетiн тауарлардың транзитi
</w:t>
      </w:r>
      <w:r>
        <w:br/>
      </w:r>
      <w:r>
        <w:rPr>
          <w:rFonts w:ascii="Times New Roman"/>
          <w:b w:val="false"/>
          <w:i w:val="false"/>
          <w:color w:val="000000"/>
          <w:sz w:val="28"/>
        </w:rPr>
        <w:t>
      41-1. Халықаралық электр беру желiсi бойынша Қазақстан Республикасының кеден шекарасы арқылы шектес елдердiң электр энергиясының ағындарын декларациялау, олардың электр беру желiлерi бойынша шектес елдердiң кеден аумағы арқылы Қазақстандық электр энергиясының ағындары сияқты тең, энергия жүйесiнiң параллель жұмыстары кезiнде, иелерi туралы, есептеу кезеңiндегi ағындар көлемi және электр энергиясының шартты құны туралы мәлiметтердi ұсыну жолымен "тауарлар транзитi" кеден режимiнде декларант УЖКД немесе ЖКД-ың ұсынбастан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41-2. Құбыр желiсiмен және электр энергия беру желілерi арқылы өткiзiлетiн тауарлардың транзитін декларациялауды жөнелтушi (сатушы), алушы (сатып алушы), жөнелтiлетiн ел, межелi ел, тауарлардың мөлшерi, құны туралы мәлiметтер берiле отырып және өткiзу пункттерi көрсетiле отырып 9-1-қосымшасына сәйкес нысан бойынша кеден органдарын хабардар ету жолымен тауарлардың өткiзiлуi басталғанға дейiн оңайлатылған тәртiппен отандық өткiзушi немесе кеден брокерi жүзеге асырады. Бұл ретте хабарламаларды тiркеу 10-қосымшаға сәйкес белгiленген нысандағы журналда жүргiзiледi.
</w:t>
      </w:r>
      <w:r>
        <w:br/>
      </w:r>
      <w:r>
        <w:rPr>
          <w:rFonts w:ascii="Times New Roman"/>
          <w:b w:val="false"/>
          <w:i w:val="false"/>
          <w:color w:val="000000"/>
          <w:sz w:val="28"/>
        </w:rPr>
        <w:t>
      Тауарлар өткiзiлген айдың соңғы күнiнен бастап 30 күннен кешiктiрiлмей есептi кезең iшiнде әрбiр арналы құбыр желiсi мен электр беру желiлерi бойынша тауарлардың транзиттiк көлемi партиясына арналған ЖКД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44-тармақ "УЖКД "деген сөздердiң алдынан "Кодекстiң 531-бабының 2-тармағында көзделген жағдайларды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54-тармақтағы "5-шi күнi" деген сөздер "10-шы күнi"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бұйрықпен бекiтiлген 2-қосымша осы бұйрыққа 1-қосымшаға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бұйрыққа 2-қосымшаға сәйкес 9-1-қосымшасымен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 Кедендiк бақылау комитетiнiң Энергия ресурстарына кедендiк бақылауды ұйымдастыру басқармасы (Н.Ғ.Досмұратова) осы бұйрықтың Қазақстан Республикасының Әдiлет министрлiгiнде мемлекеттiк тiркелуiн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 Кедендiк бақылау комитетiнiң Ұйымдастырушылық жұмыс және бақылау басқармасы (К.І.Махамбетов) осы бұйрықтың бұқаралық ақпарат құралдарында ресми жариялануын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Қаржы министрлiгiнiң Кедендiк бақылау комитетi төрағасының орынбасары Б.Т.Әбдiшевке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ресми жарияланған күнiнен бастап он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Кедендік бақылау комитеті
</w:t>
      </w:r>
      <w:r>
        <w:br/>
      </w:r>
      <w:r>
        <w:rPr>
          <w:rFonts w:ascii="Times New Roman"/>
          <w:b w:val="false"/>
          <w:i w:val="false"/>
          <w:color w:val="000000"/>
          <w:sz w:val="28"/>
        </w:rPr>
        <w:t>
                                  төрағасының міндетін атқарушының
</w:t>
      </w:r>
      <w:r>
        <w:br/>
      </w:r>
      <w:r>
        <w:rPr>
          <w:rFonts w:ascii="Times New Roman"/>
          <w:b w:val="false"/>
          <w:i w:val="false"/>
          <w:color w:val="000000"/>
          <w:sz w:val="28"/>
        </w:rPr>
        <w:t>
                                     2005 жылғы 28 қыркүйектегі
</w:t>
      </w:r>
      <w:r>
        <w:br/>
      </w:r>
      <w:r>
        <w:rPr>
          <w:rFonts w:ascii="Times New Roman"/>
          <w:b w:val="false"/>
          <w:i w:val="false"/>
          <w:color w:val="000000"/>
          <w:sz w:val="28"/>
        </w:rPr>
        <w:t>
                                      N 382 бұйрығына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Уақытша кедендік декларацияны
</w:t>
      </w:r>
      <w:r>
        <w:br/>
      </w:r>
      <w:r>
        <w:rPr>
          <w:rFonts w:ascii="Times New Roman"/>
          <w:b w:val="false"/>
          <w:i w:val="false"/>
          <w:color w:val="000000"/>
          <w:sz w:val="28"/>
        </w:rPr>
        <w:t>
                                         толтыру және уақытша
</w:t>
      </w:r>
      <w:r>
        <w:br/>
      </w:r>
      <w:r>
        <w:rPr>
          <w:rFonts w:ascii="Times New Roman"/>
          <w:b w:val="false"/>
          <w:i w:val="false"/>
          <w:color w:val="000000"/>
          <w:sz w:val="28"/>
        </w:rPr>
        <w:t>
                                       декларациялау рәсімдерін
</w:t>
      </w:r>
      <w:r>
        <w:br/>
      </w:r>
      <w:r>
        <w:rPr>
          <w:rFonts w:ascii="Times New Roman"/>
          <w:b w:val="false"/>
          <w:i w:val="false"/>
          <w:color w:val="000000"/>
          <w:sz w:val="28"/>
        </w:rPr>
        <w:t>
                                       пайдалана отырып кедендік
</w:t>
      </w:r>
      <w:r>
        <w:br/>
      </w:r>
      <w:r>
        <w:rPr>
          <w:rFonts w:ascii="Times New Roman"/>
          <w:b w:val="false"/>
          <w:i w:val="false"/>
          <w:color w:val="000000"/>
          <w:sz w:val="28"/>
        </w:rPr>
        <w:t>
                                        ресімдеудің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кедендік шекарасы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арқылы құбыр желісімен өткізілетін мұнайды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кедендік бақылау орындары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4653"/>
        <w:gridCol w:w="6373"/>
      </w:tblGrid>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бақылау орнының коды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Мұнайды құбыр өткізу жүйесіне қабылдап алу-тапсыру пункті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өткізу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"Қаламқас"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Қаламқас-Қаражанбас-Ақтау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"Қаражанбас"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Қаламқас-Қаражанбас-Ақтау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"Таушық"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Қаламқас-Қаражанбас-Ақтау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Қаламқас-Қаражанбас-Ақтау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"Жетібай"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Ақтау-Өзен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 ГНПС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ЛПДС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"Құлсары"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"Мартыши"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мұнай өткізу басқармасы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"Индер"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"Большой Чаган"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"Теңгиз" ГНПС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"Қаратон"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"Қосшағыл"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НПС-3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"Сай-Утес" ПП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"Опорный" ПП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"Дунга" ПСН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"Тасбулатойл" ПСН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"Арман" ТҚП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"Теңгиз" ГНПС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КТК-К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КТК-К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"Кеңқияқ" ЛПДС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Кеңқияқ-Атырау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Кеңқияқ-Атырау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"Кеңқияқ" ЛПДС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Жаңажол-Кеңқияқ-Орск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Жаңажол-Кеңқияқ-Орск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Жаңажол-Кеңқияқ-Орск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Жаңажол-Кеңқияқ-Орск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"Құмкөл"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Омск-Павлодар-Шымкент-Чарджоу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"Қарақойын"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Омск-Павлодар-Шымкент-Чарджоу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"Прииртышская" ТҚП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Омск-Павлодар-Шымкент-Чарджоу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кедендік шекарасы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арқылы құбыр желісімен өткізілетін газ конденсатын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кедендік бақылау орындары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4273"/>
        <w:gridCol w:w="4033"/>
        <w:gridCol w:w="2553"/>
      </w:tblGrid>
      <w:tr>
        <w:trPr>
          <w:trHeight w:val="45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бақылау орнының коды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конденсатын
</w:t>
            </w:r>
            <w:r>
              <w:br/>
            </w:r>
            <w:r>
              <w:rPr>
                <w:rFonts w:ascii="Times New Roman"/>
                <w:b w:val="false"/>
                <w:i w:val="false"/>
                <w:color w:val="000000"/>
                <w:sz w:val="20"/>
              </w:rPr>
              <w:t>
қабылдап алу-тапсыру
</w:t>
            </w:r>
            <w:r>
              <w:br/>
            </w:r>
            <w:r>
              <w:rPr>
                <w:rFonts w:ascii="Times New Roman"/>
                <w:b w:val="false"/>
                <w:i w:val="false"/>
                <w:color w:val="000000"/>
                <w:sz w:val="20"/>
              </w:rPr>
              <w:t>
пункті (ТҚП)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конденсатын есептеу торабы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Конденсат өткізу
</w:t>
            </w:r>
          </w:p>
        </w:tc>
      </w:tr>
      <w:tr>
        <w:trPr>
          <w:trHeight w:val="45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Ақсай ТҚП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Өлшеу торабы ГП - 3 "Қарашығанақ Петролиум Оперейтинг Б.В."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Қарашығанақ - Оренбург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кеден шекарасы арқылы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құбыр көлігімен өткізілетін, мұнайдың саны мен сапасы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қосымша көмекші мәліметтер ретінде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кеден органдары қабылдайтын көліктік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құжаттар ресімделетін Қазақстан Республикасының кеден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аумағынан тысқары жерлерде орналасқан мұнайды өткізу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ПУНКТТЕРІ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4033"/>
        <w:gridCol w:w="4353"/>
        <w:gridCol w:w="2713"/>
      </w:tblGrid>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бақылау орнының коды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айдау станциясы (МАС) мұнай тапсыру-қабылдап алу пункті (ТҚП)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саны мен сапасы көрсеткішін өлшеу жүйесі бар мұнайды есептеу торабы (МСӨЖ) (МЕТ))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құбыры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ТҚП Орск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 (МСӨЖ) N 447 және (немесе) резервуарлар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w:t>
            </w:r>
            <w:r>
              <w:br/>
            </w:r>
            <w:r>
              <w:rPr>
                <w:rFonts w:ascii="Times New Roman"/>
                <w:b w:val="false"/>
                <w:i w:val="false"/>
                <w:color w:val="000000"/>
                <w:sz w:val="20"/>
              </w:rPr>
              <w:t>
Кеңқияқ-Орск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Самара МАС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 (МСӨЖ) N 719 және (немесе) резервуарлар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
</w:t>
            </w:r>
            <w:r>
              <w:br/>
            </w:r>
            <w:r>
              <w:rPr>
                <w:rFonts w:ascii="Times New Roman"/>
                <w:b w:val="false"/>
                <w:i w:val="false"/>
                <w:color w:val="000000"/>
                <w:sz w:val="20"/>
              </w:rPr>
              <w:t>
Самара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 МАС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 (МСӨЖ) N 23РК - А002 және (немесе) резервуарлар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КТК-Р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Суслово МАС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Резервуарлар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 - II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ТҚП Омск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(МСӨЖ) N 13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 - II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кеден шекарасы арқылы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құбыр көлігімен өткізілетін мұнай өнімдерін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қабылдап алу және кедендік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6233"/>
        <w:gridCol w:w="4793"/>
      </w:tblGrid>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бақылау орнының коды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Мұнайды құбыр өткізу жүйесіне қабылдап алу-тапсыру пункті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өнімдерін өткізудің атауы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 ӨЖДС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Омск - Уфа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 мұнайбазасы" АҚҰ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Омск - Уфа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Кедендік бақылау комитеті
</w:t>
      </w:r>
      <w:r>
        <w:br/>
      </w:r>
      <w:r>
        <w:rPr>
          <w:rFonts w:ascii="Times New Roman"/>
          <w:b w:val="false"/>
          <w:i w:val="false"/>
          <w:color w:val="000000"/>
          <w:sz w:val="28"/>
        </w:rPr>
        <w:t>
                                  төрағасының міндетін атқарушының
</w:t>
      </w:r>
      <w:r>
        <w:br/>
      </w:r>
      <w:r>
        <w:rPr>
          <w:rFonts w:ascii="Times New Roman"/>
          <w:b w:val="false"/>
          <w:i w:val="false"/>
          <w:color w:val="000000"/>
          <w:sz w:val="28"/>
        </w:rPr>
        <w:t>
                                     2005 жылғы 28 қыркүйектегі
</w:t>
      </w:r>
      <w:r>
        <w:br/>
      </w:r>
      <w:r>
        <w:rPr>
          <w:rFonts w:ascii="Times New Roman"/>
          <w:b w:val="false"/>
          <w:i w:val="false"/>
          <w:color w:val="000000"/>
          <w:sz w:val="28"/>
        </w:rPr>
        <w:t>
                                      N 382 бұйрығына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Уақытша кедендік декларацияны
</w:t>
      </w:r>
      <w:r>
        <w:br/>
      </w:r>
      <w:r>
        <w:rPr>
          <w:rFonts w:ascii="Times New Roman"/>
          <w:b w:val="false"/>
          <w:i w:val="false"/>
          <w:color w:val="000000"/>
          <w:sz w:val="28"/>
        </w:rPr>
        <w:t>
                                         толтыру және уақытша
</w:t>
      </w:r>
      <w:r>
        <w:br/>
      </w:r>
      <w:r>
        <w:rPr>
          <w:rFonts w:ascii="Times New Roman"/>
          <w:b w:val="false"/>
          <w:i w:val="false"/>
          <w:color w:val="000000"/>
          <w:sz w:val="28"/>
        </w:rPr>
        <w:t>
                                       декларациялау рәсімдерін
</w:t>
      </w:r>
      <w:r>
        <w:br/>
      </w:r>
      <w:r>
        <w:rPr>
          <w:rFonts w:ascii="Times New Roman"/>
          <w:b w:val="false"/>
          <w:i w:val="false"/>
          <w:color w:val="000000"/>
          <w:sz w:val="28"/>
        </w:rPr>
        <w:t>
                                       пайдалана отырып кедендік
</w:t>
      </w:r>
      <w:r>
        <w:br/>
      </w:r>
      <w:r>
        <w:rPr>
          <w:rFonts w:ascii="Times New Roman"/>
          <w:b w:val="false"/>
          <w:i w:val="false"/>
          <w:color w:val="000000"/>
          <w:sz w:val="28"/>
        </w:rPr>
        <w:t>
                                        ресімдеудің ережесіне
</w:t>
      </w:r>
      <w:r>
        <w:br/>
      </w:r>
      <w:r>
        <w:rPr>
          <w:rFonts w:ascii="Times New Roman"/>
          <w:b w:val="false"/>
          <w:i w:val="false"/>
          <w:color w:val="000000"/>
          <w:sz w:val="28"/>
        </w:rPr>
        <w:t>
                                               9-1-қосымша
</w:t>
      </w:r>
    </w:p>
    <w:p>
      <w:pPr>
        <w:spacing w:after="0"/>
        <w:ind w:left="0"/>
        <w:jc w:val="both"/>
      </w:pPr>
      <w:r>
        <w:rPr>
          <w:rFonts w:ascii="Times New Roman"/>
          <w:b w:val="false"/>
          <w:i w:val="false"/>
          <w:color w:val="000000"/>
          <w:sz w:val="28"/>
        </w:rPr>
        <w:t>
</w:t>
      </w:r>
      <w:r>
        <w:rPr>
          <w:rFonts w:ascii="Times New Roman"/>
          <w:b/>
          <w:i w:val="false"/>
          <w:color w:val="000000"/>
          <w:sz w:val="28"/>
        </w:rPr>
        <w:t>
                         N___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Ескерту 
</w:t>
      </w:r>
      <w:r>
        <w:rPr>
          <w:rFonts w:ascii="Times New Roman"/>
          <w:b w:val="false"/>
          <w:i w:val="false"/>
          <w:color w:val="000000"/>
          <w:sz w:val="28"/>
          <w:u w:val="single"/>
        </w:rPr>
        <w:t>
"тауарларды өткiзу мерзiмi көрсетiледi"
</w:t>
      </w:r>
      <w:r>
        <w:rPr>
          <w:rFonts w:ascii="Times New Roman"/>
          <w:b w:val="false"/>
          <w:i w:val="false"/>
          <w:color w:val="000000"/>
          <w:sz w:val="28"/>
        </w:rPr>
        <w:t>
 iшiнде
</w:t>
      </w:r>
      <w:r>
        <w:br/>
      </w:r>
      <w:r>
        <w:rPr>
          <w:rFonts w:ascii="Times New Roman"/>
          <w:b w:val="false"/>
          <w:i w:val="false"/>
          <w:color w:val="000000"/>
          <w:sz w:val="28"/>
        </w:rPr>
        <w:t>
Қазақстан Республикасының аумағы бойынша Кеден кодексiнiң
</w:t>
      </w:r>
      <w:r>
        <w:br/>
      </w:r>
      <w:r>
        <w:rPr>
          <w:rFonts w:ascii="Times New Roman"/>
          <w:b w:val="false"/>
          <w:i w:val="false"/>
          <w:color w:val="000000"/>
          <w:sz w:val="28"/>
        </w:rPr>
        <w:t>
219-бабына сәйкес 
</w:t>
      </w:r>
      <w:r>
        <w:rPr>
          <w:rFonts w:ascii="Times New Roman"/>
          <w:b w:val="false"/>
          <w:i w:val="false"/>
          <w:color w:val="000000"/>
          <w:sz w:val="28"/>
          <w:u w:val="single"/>
        </w:rPr>
        <w:t>
"тауарлардың атауы"
</w:t>
      </w:r>
      <w:r>
        <w:rPr>
          <w:rFonts w:ascii="Times New Roman"/>
          <w:b w:val="false"/>
          <w:i w:val="false"/>
          <w:color w:val="000000"/>
          <w:sz w:val="28"/>
        </w:rPr>
        <w:t>
 тауарлар транзитiн жүргiзу
</w:t>
      </w:r>
      <w:r>
        <w:br/>
      </w:r>
      <w:r>
        <w:rPr>
          <w:rFonts w:ascii="Times New Roman"/>
          <w:b w:val="false"/>
          <w:i w:val="false"/>
          <w:color w:val="000000"/>
          <w:sz w:val="28"/>
        </w:rPr>
        <w:t>
ниетi туралы
</w:t>
      </w:r>
      <w:r>
        <w:br/>
      </w:r>
      <w:r>
        <w:rPr>
          <w:rFonts w:ascii="Times New Roman"/>
          <w:b w:val="false"/>
          <w:i w:val="false"/>
          <w:color w:val="000000"/>
          <w:sz w:val="28"/>
        </w:rPr>
        <w:t>
      Жөнелтушi ел _______________________________________________
</w:t>
      </w:r>
      <w:r>
        <w:br/>
      </w:r>
      <w:r>
        <w:rPr>
          <w:rFonts w:ascii="Times New Roman"/>
          <w:b w:val="false"/>
          <w:i w:val="false"/>
          <w:color w:val="000000"/>
          <w:sz w:val="28"/>
        </w:rPr>
        <w:t>
      Жөнелтушi __________________________________________________
</w:t>
      </w:r>
      <w:r>
        <w:br/>
      </w:r>
      <w:r>
        <w:rPr>
          <w:rFonts w:ascii="Times New Roman"/>
          <w:b w:val="false"/>
          <w:i w:val="false"/>
          <w:color w:val="000000"/>
          <w:sz w:val="28"/>
        </w:rPr>
        <w:t>
      Жөнелтушiнiң мекен-жайы ____________________________________
</w:t>
      </w:r>
      <w:r>
        <w:br/>
      </w:r>
      <w:r>
        <w:rPr>
          <w:rFonts w:ascii="Times New Roman"/>
          <w:b w:val="false"/>
          <w:i w:val="false"/>
          <w:color w:val="000000"/>
          <w:sz w:val="28"/>
        </w:rPr>
        <w:t>
      Межелi ел __________________________________________________
</w:t>
      </w:r>
      <w:r>
        <w:br/>
      </w:r>
      <w:r>
        <w:rPr>
          <w:rFonts w:ascii="Times New Roman"/>
          <w:b w:val="false"/>
          <w:i w:val="false"/>
          <w:color w:val="000000"/>
          <w:sz w:val="28"/>
        </w:rPr>
        <w:t>
      Алушы ______________________________________________________
</w:t>
      </w:r>
      <w:r>
        <w:br/>
      </w:r>
      <w:r>
        <w:rPr>
          <w:rFonts w:ascii="Times New Roman"/>
          <w:b w:val="false"/>
          <w:i w:val="false"/>
          <w:color w:val="000000"/>
          <w:sz w:val="28"/>
        </w:rPr>
        <w:t>
      Алушының мекен-жайы ________________________________________
</w:t>
      </w:r>
      <w:r>
        <w:br/>
      </w:r>
      <w:r>
        <w:rPr>
          <w:rFonts w:ascii="Times New Roman"/>
          <w:b w:val="false"/>
          <w:i w:val="false"/>
          <w:color w:val="000000"/>
          <w:sz w:val="28"/>
        </w:rPr>
        <w:t>
      Тауардың шыққан елi ________________________________________
</w:t>
      </w:r>
      <w:r>
        <w:br/>
      </w:r>
      <w:r>
        <w:rPr>
          <w:rFonts w:ascii="Times New Roman"/>
          <w:b w:val="false"/>
          <w:i w:val="false"/>
          <w:color w:val="000000"/>
          <w:sz w:val="28"/>
        </w:rPr>
        <w:t>
      Кеден брокерi ______________________________________________
</w:t>
      </w:r>
      <w:r>
        <w:br/>
      </w:r>
      <w:r>
        <w:rPr>
          <w:rFonts w:ascii="Times New Roman"/>
          <w:b w:val="false"/>
          <w:i w:val="false"/>
          <w:color w:val="000000"/>
          <w:sz w:val="28"/>
        </w:rPr>
        <w:t>
      Кеден брокерiнiң мекен-жайы ________________________________
</w:t>
      </w:r>
      <w:r>
        <w:br/>
      </w:r>
      <w:r>
        <w:rPr>
          <w:rFonts w:ascii="Times New Roman"/>
          <w:b w:val="false"/>
          <w:i w:val="false"/>
          <w:color w:val="000000"/>
          <w:sz w:val="28"/>
        </w:rPr>
        <w:t>
      Брокердiң банктiк реквизиттерi _____________________________
</w:t>
      </w:r>
      <w:r>
        <w:br/>
      </w:r>
      <w:r>
        <w:rPr>
          <w:rFonts w:ascii="Times New Roman"/>
          <w:b w:val="false"/>
          <w:i w:val="false"/>
          <w:color w:val="000000"/>
          <w:sz w:val="28"/>
        </w:rPr>
        <w:t>
      Тасымалдаушының атауы (орындаушы) __________________________
</w:t>
      </w:r>
      <w:r>
        <w:br/>
      </w:r>
      <w:r>
        <w:rPr>
          <w:rFonts w:ascii="Times New Roman"/>
          <w:b w:val="false"/>
          <w:i w:val="false"/>
          <w:color w:val="000000"/>
          <w:sz w:val="28"/>
        </w:rPr>
        <w:t>
      Тасымалдаушының мекен-жайы (орындаушы) _____________________
</w:t>
      </w:r>
      <w:r>
        <w:br/>
      </w:r>
      <w:r>
        <w:rPr>
          <w:rFonts w:ascii="Times New Roman"/>
          <w:b w:val="false"/>
          <w:i w:val="false"/>
          <w:color w:val="000000"/>
          <w:sz w:val="28"/>
        </w:rPr>
        <w:t>
      Тасымалдаушының банктiк реквизиттерi _______________________
</w:t>
      </w:r>
      <w:r>
        <w:br/>
      </w:r>
      <w:r>
        <w:rPr>
          <w:rFonts w:ascii="Times New Roman"/>
          <w:b w:val="false"/>
          <w:i w:val="false"/>
          <w:color w:val="000000"/>
          <w:sz w:val="28"/>
        </w:rPr>
        <w:t>
      Көлiк түрi _________________________________________________
</w:t>
      </w:r>
      <w:r>
        <w:br/>
      </w:r>
      <w:r>
        <w:rPr>
          <w:rFonts w:ascii="Times New Roman"/>
          <w:b w:val="false"/>
          <w:i w:val="false"/>
          <w:color w:val="000000"/>
          <w:sz w:val="28"/>
        </w:rPr>
        <w:t>
      Шекарадағы кеден ___________________________________________
</w:t>
      </w:r>
      <w:r>
        <w:br/>
      </w:r>
      <w:r>
        <w:rPr>
          <w:rFonts w:ascii="Times New Roman"/>
          <w:b w:val="false"/>
          <w:i w:val="false"/>
          <w:color w:val="000000"/>
          <w:sz w:val="28"/>
        </w:rPr>
        <w:t>
      Тауар коды _________________________________________________
</w:t>
      </w:r>
      <w:r>
        <w:br/>
      </w:r>
      <w:r>
        <w:rPr>
          <w:rFonts w:ascii="Times New Roman"/>
          <w:b w:val="false"/>
          <w:i w:val="false"/>
          <w:color w:val="000000"/>
          <w:sz w:val="28"/>
        </w:rPr>
        <w:t>
      Тауардың сипаттамасы _______________________________________
</w:t>
      </w:r>
      <w:r>
        <w:br/>
      </w:r>
      <w:r>
        <w:rPr>
          <w:rFonts w:ascii="Times New Roman"/>
          <w:b w:val="false"/>
          <w:i w:val="false"/>
          <w:color w:val="000000"/>
          <w:sz w:val="28"/>
        </w:rPr>
        <w:t>
      Жалпы салмағы _______________, Таза салмағы ________________
</w:t>
      </w:r>
      <w:r>
        <w:br/>
      </w:r>
      <w:r>
        <w:rPr>
          <w:rFonts w:ascii="Times New Roman"/>
          <w:b w:val="false"/>
          <w:i w:val="false"/>
          <w:color w:val="000000"/>
          <w:sz w:val="28"/>
        </w:rPr>
        <w:t>
      Валюта коды _________________, валюта бағамы _______________
</w:t>
      </w:r>
      <w:r>
        <w:br/>
      </w:r>
      <w:r>
        <w:rPr>
          <w:rFonts w:ascii="Times New Roman"/>
          <w:b w:val="false"/>
          <w:i w:val="false"/>
          <w:color w:val="000000"/>
          <w:sz w:val="28"/>
        </w:rPr>
        <w:t>
      Кедендiк құн ________________, жалпы кедендiк құны _________
</w:t>
      </w:r>
      <w:r>
        <w:br/>
      </w:r>
      <w:r>
        <w:rPr>
          <w:rFonts w:ascii="Times New Roman"/>
          <w:b w:val="false"/>
          <w:i w:val="false"/>
          <w:color w:val="000000"/>
          <w:sz w:val="28"/>
        </w:rPr>
        <w:t>
      Статистикалық құны _________________________________________
</w:t>
      </w:r>
      <w:r>
        <w:br/>
      </w:r>
      <w:r>
        <w:rPr>
          <w:rFonts w:ascii="Times New Roman"/>
          <w:b w:val="false"/>
          <w:i w:val="false"/>
          <w:color w:val="000000"/>
          <w:sz w:val="28"/>
        </w:rPr>
        <w:t>
      Тауарға iлеспе құжат: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p>
    <w:p>
      <w:pPr>
        <w:spacing w:after="0"/>
        <w:ind w:left="0"/>
        <w:jc w:val="both"/>
      </w:pPr>
      <w:r>
        <w:rPr>
          <w:rFonts w:ascii="Times New Roman"/>
          <w:b w:val="false"/>
          <w:i w:val="false"/>
          <w:color w:val="000000"/>
          <w:sz w:val="28"/>
        </w:rPr>
        <w:t>
      Кедендік баждар мен алымдарды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893"/>
        <w:gridCol w:w="2133"/>
        <w:gridCol w:w="2153"/>
        <w:gridCol w:w="229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Есептеудің негізі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Ставкасы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Еуро бағамы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6853"/>
      </w:tblGrid>
      <w:tr>
        <w:trPr>
          <w:trHeight w:val="450" w:hRule="atLeast"/>
        </w:trPr>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Орны және күні
</w:t>
            </w:r>
            <w:r>
              <w:br/>
            </w:r>
            <w:r>
              <w:rPr>
                <w:rFonts w:ascii="Times New Roman"/>
                <w:b w:val="false"/>
                <w:i w:val="false"/>
                <w:color w:val="000000"/>
                <w:sz w:val="20"/>
              </w:rPr>
              <w:t>
Ұйым
</w:t>
            </w:r>
            <w:r>
              <w:br/>
            </w:r>
            <w:r>
              <w:rPr>
                <w:rFonts w:ascii="Times New Roman"/>
                <w:b w:val="false"/>
                <w:i w:val="false"/>
                <w:color w:val="000000"/>
                <w:sz w:val="20"/>
              </w:rPr>
              <w:t>
Орындаушы
</w:t>
            </w:r>
            <w:r>
              <w:br/>
            </w:r>
            <w:r>
              <w:rPr>
                <w:rFonts w:ascii="Times New Roman"/>
                <w:b w:val="false"/>
                <w:i w:val="false"/>
                <w:color w:val="000000"/>
                <w:sz w:val="20"/>
              </w:rPr>
              <w:t>
Қолы
</w:t>
            </w:r>
            <w:r>
              <w:br/>
            </w:r>
            <w:r>
              <w:rPr>
                <w:rFonts w:ascii="Times New Roman"/>
                <w:b w:val="false"/>
                <w:i w:val="false"/>
                <w:color w:val="000000"/>
                <w:sz w:val="20"/>
              </w:rPr>
              <w:t>
Мөрі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бақылау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