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07fe" w14:textId="2d90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рыногында брокерлік және дилерлік қызметті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2005 жылғы 27 тамыздағы № 317 Қаулысы. Қазақстан Республикасының Әділет министрлігінде 2005 жылғы 4 қазанда тіркелді. Тіркеу № 3870. Күші жойылды - Қазақстан Республикасы Ұлттық Банкі Басқармасының 2014 жылғы 3 ақпандағы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Атауына өзгеріс енгізілді - ҚР Қаржы нарығын және қаржы ұйымдарын реттеу мен қадағалау агенттігі Басқармасының 2008.08.22 </w:t>
      </w:r>
      <w:r>
        <w:rPr>
          <w:rFonts w:ascii="Times New Roman"/>
          <w:b w:val="false"/>
          <w:i w:val="false"/>
          <w:color w:val="ff0000"/>
          <w:sz w:val="28"/>
        </w:rPr>
        <w:t>N 130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w:t>
      </w:r>
    </w:p>
    <w:p>
      <w:pPr>
        <w:spacing w:after="0"/>
        <w:ind w:left="0"/>
        <w:jc w:val="both"/>
      </w:pPr>
      <w:r>
        <w:rPr>
          <w:rFonts w:ascii="Times New Roman"/>
          <w:b w:val="false"/>
          <w:i w:val="false"/>
          <w:color w:val="000000"/>
          <w:sz w:val="28"/>
        </w:rPr>
        <w:t xml:space="preserve">      "Бағалы қағаздар рыногы туралы" Қазақстан Республикасы </w:t>
      </w:r>
      <w:r>
        <w:rPr>
          <w:rFonts w:ascii="Times New Roman"/>
          <w:b w:val="false"/>
          <w:i w:val="false"/>
          <w:color w:val="000000"/>
          <w:sz w:val="28"/>
          <w:u w:val="single"/>
        </w:rPr>
        <w:t>Заңының</w:t>
      </w:r>
      <w:r>
        <w:rPr>
          <w:rFonts w:ascii="Times New Roman"/>
          <w:b w:val="false"/>
          <w:i w:val="false"/>
          <w:color w:val="000000"/>
          <w:sz w:val="28"/>
        </w:rPr>
        <w:t> 3-бабы 2-тармағының 8) тармақшасына, "Қаржы рыногы мен қаржылық ұйымдарды мемлекеттiк реттеу және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12-бабының 10) тармақшасына сәйкес Қазақстан Республикасы Қаржы нарығы мен қаржы ұйымдарын реттеу және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Осы қаулының 1-қосымшасына сәйкес Қазақстан Республикасының бағалы қағаздар рыногында брокерлік және дилерлік қызметті жүзеге асыру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қаулының 2-қосымшасында көрсетілген Қазақстан Республикасының нормативтік құқықтық актілерінің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Қаулысымен. </w:t>
      </w:r>
    </w:p>
    <w:bookmarkEnd w:id="3"/>
    <w:bookmarkStart w:name="z5" w:id="4"/>
    <w:p>
      <w:pPr>
        <w:spacing w:after="0"/>
        <w:ind w:left="0"/>
        <w:jc w:val="both"/>
      </w:pPr>
      <w:r>
        <w:rPr>
          <w:rFonts w:ascii="Times New Roman"/>
          <w:b w:val="false"/>
          <w:i w:val="false"/>
          <w:color w:val="000000"/>
          <w:sz w:val="28"/>
        </w:rPr>
        <w:t xml:space="preserve">
      1-тармақтың 9) тармақшасы алынып тасталсын. </w:t>
      </w:r>
    </w:p>
    <w:bookmarkEnd w:id="4"/>
    <w:bookmarkStart w:name="z6" w:id="5"/>
    <w:p>
      <w:pPr>
        <w:spacing w:after="0"/>
        <w:ind w:left="0"/>
        <w:jc w:val="both"/>
      </w:pPr>
      <w:r>
        <w:rPr>
          <w:rFonts w:ascii="Times New Roman"/>
          <w:b w:val="false"/>
          <w:i w:val="false"/>
          <w:color w:val="000000"/>
          <w:sz w:val="28"/>
        </w:rPr>
        <w:t xml:space="preserve">
      4.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5"/>
    <w:bookmarkStart w:name="z7" w:id="6"/>
    <w:p>
      <w:pPr>
        <w:spacing w:after="0"/>
        <w:ind w:left="0"/>
        <w:jc w:val="both"/>
      </w:pPr>
      <w:r>
        <w:rPr>
          <w:rFonts w:ascii="Times New Roman"/>
          <w:b w:val="false"/>
          <w:i w:val="false"/>
          <w:color w:val="000000"/>
          <w:sz w:val="28"/>
        </w:rPr>
        <w:t xml:space="preserve">
      5.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сауда-саттықты ұйымдастырушыға жіберсін. </w:t>
      </w:r>
    </w:p>
    <w:bookmarkEnd w:id="6"/>
    <w:bookmarkStart w:name="z8" w:id="7"/>
    <w:p>
      <w:pPr>
        <w:spacing w:after="0"/>
        <w:ind w:left="0"/>
        <w:jc w:val="both"/>
      </w:pPr>
      <w:r>
        <w:rPr>
          <w:rFonts w:ascii="Times New Roman"/>
          <w:b w:val="false"/>
          <w:i w:val="false"/>
          <w:color w:val="000000"/>
          <w:sz w:val="28"/>
        </w:rPr>
        <w:t xml:space="preserve">
      6.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7"/>
    <w:bookmarkStart w:name="z9" w:id="8"/>
    <w:p>
      <w:pPr>
        <w:spacing w:after="0"/>
        <w:ind w:left="0"/>
        <w:jc w:val="both"/>
      </w:pPr>
      <w:r>
        <w:rPr>
          <w:rFonts w:ascii="Times New Roman"/>
          <w:b w:val="false"/>
          <w:i w:val="false"/>
          <w:color w:val="000000"/>
          <w:sz w:val="28"/>
        </w:rPr>
        <w:t xml:space="preserve">
      7. Осы қаулының орындалуын бақылау Агенттік Төрағасының орынбасары Е.Л.Бахмутоваға жүктелсін. </w:t>
      </w:r>
    </w:p>
    <w:bookmarkEnd w:id="8"/>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Банкі </w:t>
      </w:r>
      <w:r>
        <w:br/>
      </w:r>
      <w:r>
        <w:rPr>
          <w:rFonts w:ascii="Times New Roman"/>
          <w:b w:val="false"/>
          <w:i w:val="false"/>
          <w:color w:val="000000"/>
          <w:sz w:val="28"/>
        </w:rPr>
        <w:t>
</w:t>
      </w: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31 тамыз 2005 жыл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2005 жылғы 27 тамыздағы     </w:t>
      </w:r>
      <w:r>
        <w:br/>
      </w:r>
      <w:r>
        <w:rPr>
          <w:rFonts w:ascii="Times New Roman"/>
          <w:b w:val="false"/>
          <w:i w:val="false"/>
          <w:color w:val="000000"/>
          <w:sz w:val="28"/>
        </w:rPr>
        <w:t xml:space="preserve">
N 317 қаулысына N 1 қосымша  </w:t>
      </w:r>
    </w:p>
    <w:bookmarkStart w:name="z10" w:id="9"/>
    <w:p>
      <w:pPr>
        <w:spacing w:after="0"/>
        <w:ind w:left="0"/>
        <w:jc w:val="left"/>
      </w:pPr>
      <w:r>
        <w:rPr>
          <w:rFonts w:ascii="Times New Roman"/>
          <w:b/>
          <w:i w:val="false"/>
          <w:color w:val="000000"/>
        </w:rPr>
        <w:t xml:space="preserve"> 
Қазақстан Республикасының бағалы қағаздар рыногында </w:t>
      </w:r>
      <w:r>
        <w:br/>
      </w:r>
      <w:r>
        <w:rPr>
          <w:rFonts w:ascii="Times New Roman"/>
          <w:b/>
          <w:i w:val="false"/>
          <w:color w:val="000000"/>
        </w:rPr>
        <w:t xml:space="preserve">
Брокерлік және дилерлік қызметті жүзеге асыру ережесі </w:t>
      </w:r>
    </w:p>
    <w:bookmarkEnd w:id="9"/>
    <w:p>
      <w:pPr>
        <w:spacing w:after="0"/>
        <w:ind w:left="0"/>
        <w:jc w:val="both"/>
      </w:pPr>
      <w:r>
        <w:rPr>
          <w:rFonts w:ascii="Times New Roman"/>
          <w:b w:val="false"/>
          <w:i w:val="false"/>
          <w:color w:val="000000"/>
          <w:sz w:val="28"/>
        </w:rPr>
        <w:t>      Осы Ереже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ереже),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ереже),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Қазақстан Республикасының бағалы қағаздар рыногында брокерлік және дилерлік қызметті (бұдан әрі - брокерлік және дилерлік қызмет) жүзеге асыру шарттары мен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2012.02.24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10"/>
    <w:p>
      <w:pPr>
        <w:spacing w:after="0"/>
        <w:ind w:left="0"/>
        <w:jc w:val="left"/>
      </w:pPr>
      <w:r>
        <w:rPr>
          <w:rFonts w:ascii="Times New Roman"/>
          <w:b/>
          <w:i w:val="false"/>
          <w:color w:val="000000"/>
        </w:rPr>
        <w:t xml:space="preserve"> 
1-тарау. Жалпы ережелер </w:t>
      </w:r>
    </w:p>
    <w:bookmarkEnd w:id="10"/>
    <w:p>
      <w:pPr>
        <w:spacing w:after="0"/>
        <w:ind w:left="0"/>
        <w:jc w:val="both"/>
      </w:pPr>
      <w:r>
        <w:rPr>
          <w:rFonts w:ascii="Times New Roman"/>
          <w:b w:val="false"/>
          <w:i w:val="false"/>
          <w:color w:val="000000"/>
          <w:sz w:val="28"/>
        </w:rPr>
        <w:t xml:space="preserve">      1. Қазақстан Республикасының нормативтік құқықтық актілерімен реттелмеген бөлігінде, брокерлік және дилерлік қызмет брокердің және (немесе) дилердің ішкі құжаттарына, брокер және (немесе) дилер мен олардың клиенттерінің арасында жасалған брокерлік қызмет көрсету жөніндегі шарттарға және егер олар Қазақстан Республикасының аумағында қолданылып жүрген заңнамаға қайшы келмесе, дәстүрлерге (оның ішінде іскерлік айналыс дәстүрлеріне)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2007 жылғы 30 сәуірдегі </w:t>
      </w:r>
      <w:r>
        <w:rPr>
          <w:rFonts w:ascii="Times New Roman"/>
          <w:b w:val="false"/>
          <w:i w:val="false"/>
          <w:color w:val="000000"/>
          <w:sz w:val="28"/>
        </w:rPr>
        <w:t xml:space="preserve">N 111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қаулыcымен </w:t>
      </w:r>
      <w:r>
        <w:rPr>
          <w:rFonts w:ascii="Times New Roman"/>
          <w:b w:val="false"/>
          <w:i w:val="false"/>
          <w:color w:val="000000"/>
          <w:sz w:val="28"/>
        </w:rPr>
        <w:t xml:space="preserve">. </w:t>
      </w:r>
    </w:p>
    <w:bookmarkStart w:name="z12" w:id="11"/>
    <w:p>
      <w:pPr>
        <w:spacing w:after="0"/>
        <w:ind w:left="0"/>
        <w:jc w:val="both"/>
      </w:pPr>
      <w:r>
        <w:rPr>
          <w:rFonts w:ascii="Times New Roman"/>
          <w:b w:val="false"/>
          <w:i w:val="false"/>
          <w:color w:val="000000"/>
          <w:sz w:val="28"/>
        </w:rPr>
        <w:t>
      2. Осы Ереженің қолданылуы мыналарға қолданылады: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Банкін қоспағанда, банк қызметін реттейтін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қарама-қайшы келмейтін бөлікте брокерлер және (немесе) дилерлер болып табылатын банктерге;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зейнетақымен қамсыздандыру туралы заңнамасына қарама-қайшы келмейтін бөлікте брокерлер және (немесе) дилерлер болып табылатын зейнетақы активтерін инвестициялық басқаруды жүзеге асыратын ұйымдарға, жинақтаушы зейнетақы қорларға;</w:t>
      </w:r>
      <w:r>
        <w:br/>
      </w:r>
      <w:r>
        <w:rPr>
          <w:rFonts w:ascii="Times New Roman"/>
          <w:b w:val="false"/>
          <w:i w:val="false"/>
          <w:color w:val="000000"/>
          <w:sz w:val="28"/>
        </w:rPr>
        <w:t>
</w:t>
      </w:r>
      <w:r>
        <w:rPr>
          <w:rFonts w:ascii="Times New Roman"/>
          <w:b w:val="false"/>
          <w:i w:val="false"/>
          <w:color w:val="000000"/>
          <w:sz w:val="28"/>
        </w:rPr>
        <w:t>
      3) инвестициялық қорлар туралы Қазақстан Республикасының заңнамасына қарама-қайшы келмейтін бөлікте брокерлер және (немесе) дилерлер болып табылатын инвестициялық қорлардың басқарушы компанияларға.</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1"/>
    <w:bookmarkStart w:name="z13" w:id="12"/>
    <w:p>
      <w:pPr>
        <w:spacing w:after="0"/>
        <w:ind w:left="0"/>
        <w:jc w:val="both"/>
      </w:pPr>
      <w:r>
        <w:rPr>
          <w:rFonts w:ascii="Times New Roman"/>
          <w:b w:val="false"/>
          <w:i w:val="false"/>
          <w:color w:val="000000"/>
          <w:sz w:val="28"/>
        </w:rPr>
        <w:t>
      3. Брокер және (немесе) дилер брокерлік және дилерлік қызметті жүзеге асыруға </w:t>
      </w:r>
      <w:r>
        <w:rPr>
          <w:rFonts w:ascii="Times New Roman"/>
          <w:b w:val="false"/>
          <w:i w:val="false"/>
          <w:color w:val="000000"/>
          <w:sz w:val="28"/>
        </w:rPr>
        <w:t>лицензиялардың</w:t>
      </w:r>
      <w:r>
        <w:rPr>
          <w:rFonts w:ascii="Times New Roman"/>
          <w:b w:val="false"/>
          <w:i w:val="false"/>
          <w:color w:val="000000"/>
          <w:sz w:val="28"/>
        </w:rPr>
        <w:t xml:space="preserve"> мынадай түрлерінің бірін иелене алады: </w:t>
      </w:r>
      <w:r>
        <w:br/>
      </w:r>
      <w:r>
        <w:rPr>
          <w:rFonts w:ascii="Times New Roman"/>
          <w:b w:val="false"/>
          <w:i w:val="false"/>
          <w:color w:val="000000"/>
          <w:sz w:val="28"/>
        </w:rPr>
        <w:t xml:space="preserve">
      1) бірінші санатты лицензия - номиналды ұстаушы ретінде клиенттердің шоттарын жүргізу құқығымен (бағалы қағаздармен жасалған мәмілелерді тіркеу құқығымен); </w:t>
      </w:r>
      <w:r>
        <w:br/>
      </w:r>
      <w:r>
        <w:rPr>
          <w:rFonts w:ascii="Times New Roman"/>
          <w:b w:val="false"/>
          <w:i w:val="false"/>
          <w:color w:val="000000"/>
          <w:sz w:val="28"/>
        </w:rPr>
        <w:t xml:space="preserve">
      2) екінші санатты лицензия - клиенттердің шоттарын жүргізу құқығынсыз (бағалы қағаздармен жасалған мәмілелерді тіркеу құқығынсыз). </w:t>
      </w:r>
    </w:p>
    <w:bookmarkEnd w:id="12"/>
    <w:bookmarkStart w:name="z14" w:id="13"/>
    <w:p>
      <w:pPr>
        <w:spacing w:after="0"/>
        <w:ind w:left="0"/>
        <w:jc w:val="both"/>
      </w:pPr>
      <w:r>
        <w:rPr>
          <w:rFonts w:ascii="Times New Roman"/>
          <w:b w:val="false"/>
          <w:i w:val="false"/>
          <w:color w:val="000000"/>
          <w:sz w:val="28"/>
        </w:rPr>
        <w:t xml:space="preserve">
      4. Бірінші санатты лицензияны иеленген брокер және (немесе) дилер осы Ережеде бірінші санатты брокер және (немесе) дилер, екінші санатты лицензияны иеленген - екінші санатты брокер және (немесе) дилер деп аталады. </w:t>
      </w:r>
      <w:r>
        <w:br/>
      </w:r>
      <w:r>
        <w:rPr>
          <w:rFonts w:ascii="Times New Roman"/>
          <w:b w:val="false"/>
          <w:i w:val="false"/>
          <w:color w:val="000000"/>
          <w:sz w:val="28"/>
        </w:rPr>
        <w:t>
</w:t>
      </w:r>
      <w:r>
        <w:rPr>
          <w:rFonts w:ascii="Times New Roman"/>
          <w:b w:val="false"/>
          <w:i w:val="false"/>
          <w:color w:val="000000"/>
          <w:sz w:val="28"/>
        </w:rPr>
        <w:t>
      4-1. Осы Ереженің мақсаттары үшін Қазақстан Республикасы Ұлттық Банкінің Қаржы нарығын және қаржы ұйымдарын бақылау мен қадағалау комитеті (бұдан әрі - уәкiлеттi орган) Standard &amp; Poor's агенттiгiнiң рейтингтік бағаларынан өзге сондай-ақ Moody's Investors Service пен Fitch агенттiктерiнiң және олардың еншілес рейтингтік ұйымдарының (бұдан әрі - басқа рейтингтік агенттіктер) рейтингтік бағаларын таниды.</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4-2. Брокер және (немесе) дилер жылдық қаржылық есептілікке аудит жүргізеді. </w:t>
      </w:r>
      <w:r>
        <w:br/>
      </w:r>
      <w:r>
        <w:rPr>
          <w:rFonts w:ascii="Times New Roman"/>
          <w:b w:val="false"/>
          <w:i w:val="false"/>
          <w:color w:val="000000"/>
          <w:sz w:val="28"/>
        </w:rPr>
        <w:t xml:space="preserve">
      Брокер және (немесе) дилер аудит жүргізілгенде, аудиторлық ұйым сұратқан барлық қажетті құжаттаманы (материалдарды)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4-2-тармақпен толықтырылды - ҚР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168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4-3. Брокер және (немесе) дилердің ішкі құжаттарында белгіленген тәртіпте брокер және (немесе) дилер аффилиирленген тұлғалардың есебін жүргізеді.</w:t>
      </w:r>
      <w:r>
        <w:br/>
      </w:r>
      <w:r>
        <w:rPr>
          <w:rFonts w:ascii="Times New Roman"/>
          <w:b w:val="false"/>
          <w:i w:val="false"/>
          <w:color w:val="000000"/>
          <w:sz w:val="28"/>
        </w:rPr>
        <w:t>
      </w:t>
      </w:r>
      <w:r>
        <w:rPr>
          <w:rFonts w:ascii="Times New Roman"/>
          <w:b w:val="false"/>
          <w:i w:val="false"/>
          <w:color w:val="ff0000"/>
          <w:sz w:val="28"/>
        </w:rPr>
        <w:t xml:space="preserve">Ескерту. 4-3-тармақ жаңа редакцияда - ҚР Ұлттық Банкі Басқармасының 2012.02.24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4-4. &lt;*&gt;</w:t>
      </w:r>
      <w:r>
        <w:br/>
      </w:r>
      <w:r>
        <w:rPr>
          <w:rFonts w:ascii="Times New Roman"/>
          <w:b w:val="false"/>
          <w:i w:val="false"/>
          <w:color w:val="000000"/>
          <w:sz w:val="28"/>
        </w:rPr>
        <w:t>
      </w:t>
      </w:r>
      <w:r>
        <w:rPr>
          <w:rFonts w:ascii="Times New Roman"/>
          <w:b w:val="false"/>
          <w:i w:val="false"/>
          <w:color w:val="ff0000"/>
          <w:sz w:val="28"/>
        </w:rPr>
        <w:t xml:space="preserve">Ескерту. 4-4-тармақ алынып тасталды - ҚР Ұлттық Банкі Басқармасының 2012.02.24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 Брокер және (немесе) дилердің iшкi құжаттарымен бағалы қағаздардың орталық депозитарийiнiң, қор биржасының, клиринг ұйымының және (немесе) «Бағалы қағаздар рыногы туралы» 2003 жылғы 2 шілдедегі Қазақстан Республикасы Заңының 77-1-бабының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қаржы құралдармен мәмілелер бойынша ұйымға есеп айырысуды (төлемдерді) жүзеге асыратын есеп айырысу ұйымының (бұдан әрі – есеп айырысу ұйымы) электрондық құжаттарымен алмасу жүйесіне кіру үшін рұқсаты (пароль пайдаланатын) бар брокер және (немесе) дилердің қызметкерлерiнiң жауапкершiлiгi белгiленедi.</w:t>
      </w:r>
      <w:r>
        <w:br/>
      </w:r>
      <w:r>
        <w:rPr>
          <w:rFonts w:ascii="Times New Roman"/>
          <w:b w:val="false"/>
          <w:i w:val="false"/>
          <w:color w:val="000000"/>
          <w:sz w:val="28"/>
        </w:rPr>
        <w:t>
      </w:t>
      </w:r>
      <w:r>
        <w:rPr>
          <w:rFonts w:ascii="Times New Roman"/>
          <w:b w:val="false"/>
          <w:i w:val="false"/>
          <w:color w:val="ff0000"/>
          <w:sz w:val="28"/>
        </w:rPr>
        <w:t xml:space="preserve">Ескерту. 4-5-тармақ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4-6. Осы Ереженің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37-2-тармақтарында</w:t>
      </w:r>
      <w:r>
        <w:rPr>
          <w:rFonts w:ascii="Times New Roman"/>
          <w:b w:val="false"/>
          <w:i w:val="false"/>
          <w:color w:val="000000"/>
          <w:sz w:val="28"/>
        </w:rPr>
        <w:t xml:space="preserve"> көзделген бағалы қағаздармен мәмілелерді банк болып табылмайтын бірінші санаттағы брокер және (немесе) дилер ғана мына критерийлерге сәйкес келген кезде жасайды:</w:t>
      </w:r>
      <w:r>
        <w:br/>
      </w:r>
      <w:r>
        <w:rPr>
          <w:rFonts w:ascii="Times New Roman"/>
          <w:b w:val="false"/>
          <w:i w:val="false"/>
          <w:color w:val="000000"/>
          <w:sz w:val="28"/>
        </w:rPr>
        <w:t>
</w:t>
      </w:r>
      <w:r>
        <w:rPr>
          <w:rFonts w:ascii="Times New Roman"/>
          <w:b w:val="false"/>
          <w:i w:val="false"/>
          <w:color w:val="000000"/>
          <w:sz w:val="28"/>
        </w:rPr>
        <w:t>
      1) кемінде үш жылда бағалы қағаздар нарығында брокерлік және дилерлік қызметін жүзеге асыруы;</w:t>
      </w:r>
      <w:r>
        <w:br/>
      </w:r>
      <w:r>
        <w:rPr>
          <w:rFonts w:ascii="Times New Roman"/>
          <w:b w:val="false"/>
          <w:i w:val="false"/>
          <w:color w:val="000000"/>
          <w:sz w:val="28"/>
        </w:rPr>
        <w:t>
</w:t>
      </w:r>
      <w:r>
        <w:rPr>
          <w:rFonts w:ascii="Times New Roman"/>
          <w:b w:val="false"/>
          <w:i w:val="false"/>
          <w:color w:val="000000"/>
          <w:sz w:val="28"/>
        </w:rPr>
        <w:t>
      2) тәуекелдердің өтелуін сипаттайтын көрсеткіштер мәндерінің Қазақстан Республикасы Қаржы нарығын және қаржы ұйымдарын реттеу мен қадағалау агенттігі Басқармасының 2009 жылғы 26 қыркүйектегі № 209 қаулысымен (Нормативтік құқықтық актілерді мемлекеттік тіркеу тізілімінде № 5844 тіркелген)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жүйелерін қалыптастыру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келуі;</w:t>
      </w:r>
      <w:r>
        <w:br/>
      </w:r>
      <w:r>
        <w:rPr>
          <w:rFonts w:ascii="Times New Roman"/>
          <w:b w:val="false"/>
          <w:i w:val="false"/>
          <w:color w:val="000000"/>
          <w:sz w:val="28"/>
        </w:rPr>
        <w:t>
</w:t>
      </w:r>
      <w:r>
        <w:rPr>
          <w:rFonts w:ascii="Times New Roman"/>
          <w:b w:val="false"/>
          <w:i w:val="false"/>
          <w:color w:val="000000"/>
          <w:sz w:val="28"/>
        </w:rPr>
        <w:t>
      3) қатарынан алдағы үш ай ішінде ұйымдастырылған бағалы қағаздар нарығында айдың қорытындысы бойынша мәмілелер жасаған кейінгі айдың ішкі әдістемесіне сәйкес айқындалатын қор биржасы мүшелерінің белсенділік рэнкингі бойынша алғашқы жеті компаниялар тізімінде болу және қаржы құралдармен кемінде үш жүз мәмілелер жасау (талаптары мәміле мәні болып табылатын қаржы құралдарын кері сатып алу не кері сату міндеттемелері көзделетін мәмілелерді қоспағанда);</w:t>
      </w:r>
      <w:r>
        <w:br/>
      </w:r>
      <w:r>
        <w:rPr>
          <w:rFonts w:ascii="Times New Roman"/>
          <w:b w:val="false"/>
          <w:i w:val="false"/>
          <w:color w:val="000000"/>
          <w:sz w:val="28"/>
        </w:rPr>
        <w:t>
</w:t>
      </w:r>
      <w:r>
        <w:rPr>
          <w:rFonts w:ascii="Times New Roman"/>
          <w:b w:val="false"/>
          <w:i w:val="false"/>
          <w:color w:val="000000"/>
          <w:sz w:val="28"/>
        </w:rPr>
        <w:t>
      4) эмитенттерге кем дегенде сегіз, олардың ішінен бестен аспайтын қаржы құралдар бойынша қор биржаның өкілдік индексіне кіретін қор биржаның ішкі құжаттарымен сәйкес маркет-мейкер ретінде баға белгілеуді жариялау және ұстау бойынша қызмет көрсету;</w:t>
      </w:r>
      <w:r>
        <w:br/>
      </w:r>
      <w:r>
        <w:rPr>
          <w:rFonts w:ascii="Times New Roman"/>
          <w:b w:val="false"/>
          <w:i w:val="false"/>
          <w:color w:val="000000"/>
          <w:sz w:val="28"/>
        </w:rPr>
        <w:t>
</w:t>
      </w:r>
      <w:r>
        <w:rPr>
          <w:rFonts w:ascii="Times New Roman"/>
          <w:b w:val="false"/>
          <w:i w:val="false"/>
          <w:color w:val="000000"/>
          <w:sz w:val="28"/>
        </w:rPr>
        <w:t>
      5) андеррайтер ретінде немесе эмиссиялық консорциум құрамында эмиссиялық бағалы қағаздарды шығару және орналастыру бойынша қызмет көрсету, қатарынан соңғы үш күнтізбелік жыл ішінде кем дегенде үш эмитентке;</w:t>
      </w:r>
      <w:r>
        <w:br/>
      </w:r>
      <w:r>
        <w:rPr>
          <w:rFonts w:ascii="Times New Roman"/>
          <w:b w:val="false"/>
          <w:i w:val="false"/>
          <w:color w:val="000000"/>
          <w:sz w:val="28"/>
        </w:rPr>
        <w:t>
</w:t>
      </w:r>
      <w:r>
        <w:rPr>
          <w:rFonts w:ascii="Times New Roman"/>
          <w:b w:val="false"/>
          <w:i w:val="false"/>
          <w:color w:val="000000"/>
          <w:sz w:val="28"/>
        </w:rPr>
        <w:t>
      6) бағалы қағаздары қор биржасының ресми тізіміне енгізілген эмитенттерге консультациялық қызмет көрсету.</w:t>
      </w:r>
      <w:r>
        <w:br/>
      </w:r>
      <w:r>
        <w:rPr>
          <w:rFonts w:ascii="Times New Roman"/>
          <w:b w:val="false"/>
          <w:i w:val="false"/>
          <w:color w:val="000000"/>
          <w:sz w:val="28"/>
        </w:rPr>
        <w:t>
      </w:t>
      </w:r>
      <w:r>
        <w:rPr>
          <w:rFonts w:ascii="Times New Roman"/>
          <w:b w:val="false"/>
          <w:i w:val="false"/>
          <w:color w:val="ff0000"/>
          <w:sz w:val="28"/>
        </w:rPr>
        <w:t xml:space="preserve">Ескерту. Ереже 4-6-тармақпен толықтырылды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25.02.2013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4-7. Егер банк болып табылмайтын бірінші санаттағы брокер және (немесе) дилер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бір және (немесе) бірнеше критерийлерге сәйкес келмеген жағдайда, онда осындай сәйкес келмеген күннен бастап осы Ереженің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37-2-тармақтарында</w:t>
      </w:r>
      <w:r>
        <w:rPr>
          <w:rFonts w:ascii="Times New Roman"/>
          <w:b w:val="false"/>
          <w:i w:val="false"/>
          <w:color w:val="000000"/>
          <w:sz w:val="28"/>
        </w:rPr>
        <w:t xml:space="preserve"> көзделген бағалы қағаздармен мәмілелер жасамайды. Бұл ретте осы брокер және (немесе) дилер осы Ереженің </w:t>
      </w:r>
      <w:r>
        <w:rPr>
          <w:rFonts w:ascii="Times New Roman"/>
          <w:b w:val="false"/>
          <w:i w:val="false"/>
          <w:color w:val="000000"/>
          <w:sz w:val="28"/>
        </w:rPr>
        <w:t>37-1</w:t>
      </w:r>
      <w:r>
        <w:rPr>
          <w:rFonts w:ascii="Times New Roman"/>
          <w:b w:val="false"/>
          <w:i w:val="false"/>
          <w:color w:val="000000"/>
          <w:sz w:val="28"/>
        </w:rPr>
        <w:t xml:space="preserve"> және</w:t>
      </w:r>
      <w:r>
        <w:rPr>
          <w:rFonts w:ascii="Times New Roman"/>
          <w:b w:val="false"/>
          <w:i w:val="false"/>
          <w:color w:val="000000"/>
          <w:sz w:val="28"/>
        </w:rPr>
        <w:t xml:space="preserve"> 37-2-тармақтарында</w:t>
      </w:r>
      <w:r>
        <w:rPr>
          <w:rFonts w:ascii="Times New Roman"/>
          <w:b w:val="false"/>
          <w:i w:val="false"/>
          <w:color w:val="000000"/>
          <w:sz w:val="28"/>
        </w:rPr>
        <w:t xml:space="preserve"> көзделген, брокердің және (немесе) дилердің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критерийлерге сәйкес келу кезінде жасалған бағалы қағаздармен мәмілелер бойынша клиенттері мен қарсы серіктестер алдында міндеттемелерді орындау бойынша іс-әрекеттер жасайды.</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критерийлерге сәйкес келмеу фактісі басталған кезде брокер және (немесе) дилер уәкілетті органға сәйкес келмеуі анықталған күннен кейінгі келесі бір жұмыс күн ішінде осы факті туралы хабарлама жібереді.</w:t>
      </w:r>
      <w:r>
        <w:br/>
      </w:r>
      <w:r>
        <w:rPr>
          <w:rFonts w:ascii="Times New Roman"/>
          <w:b w:val="false"/>
          <w:i w:val="false"/>
          <w:color w:val="000000"/>
          <w:sz w:val="28"/>
        </w:rPr>
        <w:t>
      </w:t>
      </w:r>
      <w:r>
        <w:rPr>
          <w:rFonts w:ascii="Times New Roman"/>
          <w:b w:val="false"/>
          <w:i w:val="false"/>
          <w:color w:val="ff0000"/>
          <w:sz w:val="28"/>
        </w:rPr>
        <w:t xml:space="preserve">Ескерту. Ереже 4-7-тармақпен толықтырылды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3"/>
    <w:bookmarkStart w:name="z15" w:id="14"/>
    <w:p>
      <w:pPr>
        <w:spacing w:after="0"/>
        <w:ind w:left="0"/>
        <w:jc w:val="left"/>
      </w:pPr>
      <w:r>
        <w:rPr>
          <w:rFonts w:ascii="Times New Roman"/>
          <w:b/>
          <w:i w:val="false"/>
          <w:color w:val="000000"/>
        </w:rPr>
        <w:t xml:space="preserve"> 
2-тарау. Брокер және (немесе) дилердің ұйымдық </w:t>
      </w:r>
      <w:r>
        <w:br/>
      </w:r>
      <w:r>
        <w:rPr>
          <w:rFonts w:ascii="Times New Roman"/>
          <w:b/>
          <w:i w:val="false"/>
          <w:color w:val="000000"/>
        </w:rPr>
        <w:t xml:space="preserve">
құрылымы және қызметкерлерінің біліктілігі </w:t>
      </w:r>
    </w:p>
    <w:bookmarkEnd w:id="14"/>
    <w:bookmarkStart w:name="z158" w:id="15"/>
    <w:p>
      <w:pPr>
        <w:spacing w:after="0"/>
        <w:ind w:left="0"/>
        <w:jc w:val="both"/>
      </w:pPr>
      <w:r>
        <w:rPr>
          <w:rFonts w:ascii="Times New Roman"/>
          <w:b w:val="false"/>
          <w:i w:val="false"/>
          <w:color w:val="000000"/>
          <w:sz w:val="28"/>
        </w:rPr>
        <w:t>      5. Клиенттердің шоттарын номиналды ұстаушы ретінде жүргізу құқығы бар брокер және (немесе) дилердің ұйымдық құрылымында мынадай құрылымдық бөлімшелер болуы тиіс:</w:t>
      </w:r>
      <w:r>
        <w:br/>
      </w:r>
      <w:r>
        <w:rPr>
          <w:rFonts w:ascii="Times New Roman"/>
          <w:b w:val="false"/>
          <w:i w:val="false"/>
          <w:color w:val="000000"/>
          <w:sz w:val="28"/>
        </w:rPr>
        <w:t>
      1) қаржы құралдарымен мәмілелердің жасалуын жүзеге асыратын сауда бөлімшесі (бұдан әрі - сауда бөлімшесі);</w:t>
      </w:r>
      <w:r>
        <w:br/>
      </w:r>
      <w:r>
        <w:rPr>
          <w:rFonts w:ascii="Times New Roman"/>
          <w:b w:val="false"/>
          <w:i w:val="false"/>
          <w:color w:val="000000"/>
          <w:sz w:val="28"/>
        </w:rPr>
        <w:t>
</w:t>
      </w:r>
      <w:r>
        <w:rPr>
          <w:rFonts w:ascii="Times New Roman"/>
          <w:b w:val="false"/>
          <w:i w:val="false"/>
          <w:color w:val="000000"/>
          <w:sz w:val="28"/>
        </w:rPr>
        <w:t>
      2) қаржы құралдарымен мәмілелердің орындалуын, қаржы құралдарын және осы брокер және (немесе) дилердің және оның клиенттерінің ақшасын есепке алуды жүзеге асыратын есеп айырысу бөлімшесі (бұдан әрі - бэк-офис);</w:t>
      </w:r>
      <w:r>
        <w:br/>
      </w:r>
      <w:r>
        <w:rPr>
          <w:rFonts w:ascii="Times New Roman"/>
          <w:b w:val="false"/>
          <w:i w:val="false"/>
          <w:color w:val="000000"/>
          <w:sz w:val="28"/>
        </w:rPr>
        <w:t>
</w:t>
      </w:r>
      <w:r>
        <w:rPr>
          <w:rFonts w:ascii="Times New Roman"/>
          <w:b w:val="false"/>
          <w:i w:val="false"/>
          <w:color w:val="000000"/>
          <w:sz w:val="28"/>
        </w:rPr>
        <w:t>
      3) номиналды ұстаушы ретінде клиенттердің шоттарын жүргізу құқығымен брокер және (немесе) дилердің ішкі құжаттарына сәйкес белгіленген өзге құрылымдық бөлімшелер.</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Ұлттық Банкі Басқармасының 2012.02.24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5"/>
    <w:bookmarkStart w:name="z16" w:id="16"/>
    <w:p>
      <w:pPr>
        <w:spacing w:after="0"/>
        <w:ind w:left="0"/>
        <w:jc w:val="both"/>
      </w:pPr>
      <w:r>
        <w:rPr>
          <w:rFonts w:ascii="Times New Roman"/>
          <w:b w:val="false"/>
          <w:i w:val="false"/>
          <w:color w:val="000000"/>
          <w:sz w:val="28"/>
        </w:rPr>
        <w:t xml:space="preserve">
      6. Бірінші санатты брокер және (немесе) дилердің бірінші басшысы немесе оның брокерлік және дилерлік қызметті жүзеге асыруға жетекшілік жасайтын орынбасары лауазымын осы брокер және (немесе) дилердің бөлімшелері біреуінің басшысы лауазымымен қоса атқаруға рұқсат етіледі. Бэк-офис құзыретіне жататын функциялар мен міндеттерді сауда бөлімшесінің қызметкерлеріне жүзеге асыруға, сондай-ақ брокердің және (немесе) дилердің бір бөлімше қызметкерлерінің құқықтары мен құзыреттерін басқа бөлімше қызметкерлеріне беруге (табыстауға)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нарығын және қаржы ұйымдарын реттеу мен қадағалау агенттігі Басқармасының 2007 жылғы 30 сәуірдегі </w:t>
      </w:r>
      <w:r>
        <w:rPr>
          <w:rFonts w:ascii="Times New Roman"/>
          <w:b w:val="false"/>
          <w:i w:val="false"/>
          <w:color w:val="000000"/>
          <w:sz w:val="28"/>
        </w:rPr>
        <w:t xml:space="preserve">N 111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қаулыcымен </w:t>
      </w:r>
      <w:r>
        <w:rPr>
          <w:rFonts w:ascii="Times New Roman"/>
          <w:b w:val="false"/>
          <w:i w:val="false"/>
          <w:color w:val="000000"/>
          <w:sz w:val="28"/>
        </w:rPr>
        <w:t xml:space="preserve">. </w:t>
      </w:r>
    </w:p>
    <w:bookmarkEnd w:id="16"/>
    <w:bookmarkStart w:name="z17" w:id="17"/>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Ұлттық Банкі Басқармасының 2012.02.24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7"/>
    <w:bookmarkStart w:name="z18" w:id="18"/>
    <w:p>
      <w:pPr>
        <w:spacing w:after="0"/>
        <w:ind w:left="0"/>
        <w:jc w:val="both"/>
      </w:pPr>
      <w:r>
        <w:rPr>
          <w:rFonts w:ascii="Times New Roman"/>
          <w:b w:val="false"/>
          <w:i w:val="false"/>
          <w:color w:val="000000"/>
          <w:sz w:val="28"/>
        </w:rPr>
        <w:t>
      8. Екінші санатты брокер және (немесе) дилердің ұйымдық құрылымын олар Қазақстан Республикасы </w:t>
      </w:r>
      <w:r>
        <w:rPr>
          <w:rFonts w:ascii="Times New Roman"/>
          <w:b w:val="false"/>
          <w:i w:val="false"/>
          <w:color w:val="000000"/>
          <w:sz w:val="28"/>
        </w:rPr>
        <w:t>заңнамаларының</w:t>
      </w:r>
      <w:r>
        <w:rPr>
          <w:rFonts w:ascii="Times New Roman"/>
          <w:b w:val="false"/>
          <w:i w:val="false"/>
          <w:color w:val="000000"/>
          <w:sz w:val="28"/>
        </w:rPr>
        <w:t xml:space="preserve"> нормаларына және осы брокер және (немесе) дилердің ішкі құжаттарына сәйкес дербес түрде айқындайды. </w:t>
      </w:r>
    </w:p>
    <w:bookmarkEnd w:id="18"/>
    <w:bookmarkStart w:name="z19" w:id="19"/>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Алынып тасталды </w:t>
      </w:r>
      <w:r>
        <w:rPr>
          <w:rFonts w:ascii="Times New Roman"/>
          <w:b w:val="false"/>
          <w:i w:val="false"/>
          <w:color w:val="ff0000"/>
          <w:sz w:val="28"/>
        </w:rPr>
        <w:t xml:space="preserve">- ҚР Қаржы нарығын және қаржы ұйымдарын реттеу мен қадағалау агенттігі Басқармасының 2007 жылғы 30 сәуірдегі </w:t>
      </w:r>
      <w:r>
        <w:rPr>
          <w:rFonts w:ascii="Times New Roman"/>
          <w:b w:val="false"/>
          <w:i w:val="false"/>
          <w:color w:val="000000"/>
          <w:sz w:val="28"/>
        </w:rPr>
        <w:t xml:space="preserve">N 111 </w:t>
      </w:r>
      <w:r>
        <w:rPr>
          <w:rFonts w:ascii="Times New Roman"/>
          <w:b w:val="false"/>
          <w:i w:val="false"/>
          <w:color w:val="ff0000"/>
          <w:sz w:val="28"/>
        </w:rPr>
        <w:t>(мемлекеттік тіркеуден өткен күннен бастап он төрт күн өткен соң қолданысқа енгізіледі) қаулыcымен</w:t>
      </w:r>
      <w:r>
        <w:rPr>
          <w:rFonts w:ascii="Times New Roman"/>
          <w:b w:val="false"/>
          <w:i w:val="false"/>
          <w:color w:val="000000"/>
          <w:sz w:val="28"/>
        </w:rPr>
        <w:t xml:space="preserve">. </w:t>
      </w:r>
    </w:p>
    <w:bookmarkEnd w:id="19"/>
    <w:bookmarkStart w:name="z20" w:id="20"/>
    <w:p>
      <w:pPr>
        <w:spacing w:after="0"/>
        <w:ind w:left="0"/>
        <w:jc w:val="both"/>
      </w:pPr>
      <w:r>
        <w:rPr>
          <w:rFonts w:ascii="Times New Roman"/>
          <w:b w:val="false"/>
          <w:i w:val="false"/>
          <w:color w:val="000000"/>
          <w:sz w:val="28"/>
        </w:rPr>
        <w:t xml:space="preserve">
      10. Брокер және (немесе) дилер өз клиенттерінің алдында олар үшін осы брокер және (немесе) дилермен шарттық қатынастарға кіру жөніндегі және/немесе осындай қатынастарды ұстап тұру жөніндегі ниеттер бөлігіндегі елеулі мәні бар ақпаратты осы Ереженің 11-15 тармақтарымен белгіленген тәртіпте ашады. </w:t>
      </w:r>
    </w:p>
    <w:bookmarkEnd w:id="20"/>
    <w:bookmarkStart w:name="z109" w:id="21"/>
    <w:p>
      <w:pPr>
        <w:spacing w:after="0"/>
        <w:ind w:left="0"/>
        <w:jc w:val="both"/>
      </w:pPr>
      <w:r>
        <w:rPr>
          <w:rFonts w:ascii="Times New Roman"/>
          <w:b w:val="false"/>
          <w:i w:val="false"/>
          <w:color w:val="000000"/>
          <w:sz w:val="28"/>
        </w:rPr>
        <w:t>
      10-1. Инвестициялық портфельді басқару жөніндегі қызметпен брокерлік және (немесе) дилерлік қызметті бірлесіп атқаратын брокер және (немесе) дилер "Инвестициялық қорлар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1-тармағының 5) және 6) тармақшаларында көрсетілген себептер бойынша инвестициялық пай қорының қызметін тоқтату үшін негіздемелер туындаған кезде, активтері өзінің басқаруындағы инвестициялық пай қорының қызметін тоқтатқан жағдайда, уәкілетті органның лицензияның қолданылуын тоқтата тұру немесе одан айыру туралы хабарламасын алған күннен бастап үш жұмыс күні ішінде осы қордың активтерін есепке алуды жүзеге асыратын кастодианға кредиторлық және дебиторлық берешектердің сомасы, оның ішінде, "репо" операцияларын ашу аясында пайда болған сома туралы ақпаратты, кредиторлар, дебиторлар және "репо" операцияларына қатысқан тұлғалар туралы мәліметтерді қоса алғанда жібереді.</w:t>
      </w:r>
      <w:r>
        <w:br/>
      </w:r>
      <w:r>
        <w:rPr>
          <w:rFonts w:ascii="Times New Roman"/>
          <w:b w:val="false"/>
          <w:i w:val="false"/>
          <w:color w:val="000000"/>
          <w:sz w:val="28"/>
        </w:rPr>
        <w:t>
      </w:t>
      </w:r>
      <w:r>
        <w:rPr>
          <w:rFonts w:ascii="Times New Roman"/>
          <w:b w:val="false"/>
          <w:i w:val="false"/>
          <w:color w:val="ff0000"/>
          <w:sz w:val="28"/>
        </w:rPr>
        <w:t xml:space="preserve">Ескерту. Ереже 10-1-тармақпен толықтырылды - ҚР Қаржы нарығын және қаржы ұйымдарын реттеу мен қадағалау агенттігі Басқармасының - 2009.08.05.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21"/>
    <w:bookmarkStart w:name="z21" w:id="22"/>
    <w:p>
      <w:pPr>
        <w:spacing w:after="0"/>
        <w:ind w:left="0"/>
        <w:jc w:val="both"/>
      </w:pPr>
      <w:r>
        <w:rPr>
          <w:rFonts w:ascii="Times New Roman"/>
          <w:b w:val="false"/>
          <w:i w:val="false"/>
          <w:color w:val="000000"/>
          <w:sz w:val="28"/>
        </w:rPr>
        <w:t xml:space="preserve">
      11. Брокер және (немесе) дилердің бас офисінің және филиалдарының үй-жайларындағы оның клиенттері үшін қолайлы орындарда: </w:t>
      </w:r>
      <w:r>
        <w:br/>
      </w:r>
      <w:r>
        <w:rPr>
          <w:rFonts w:ascii="Times New Roman"/>
          <w:b w:val="false"/>
          <w:i w:val="false"/>
          <w:color w:val="000000"/>
          <w:sz w:val="28"/>
        </w:rPr>
        <w:t xml:space="preserve">
      1) осы брокер және (немесе) дилерге брокерлік және дилерлік қызметті жүзеге асыруға берілген лицензияның нотариалды куәландырылған көшірмесі; </w:t>
      </w:r>
      <w:r>
        <w:br/>
      </w:r>
      <w:r>
        <w:rPr>
          <w:rFonts w:ascii="Times New Roman"/>
          <w:b w:val="false"/>
          <w:i w:val="false"/>
          <w:color w:val="000000"/>
          <w:sz w:val="28"/>
        </w:rPr>
        <w:t xml:space="preserve">
      2) осы Ереженің 12-тармағына сәйкес, брокер және (немесе) дилер клиенттің алғашқы талабы бойынша оған танысуға ұсынатын құжаттардың тізбесі. </w:t>
      </w:r>
    </w:p>
    <w:bookmarkEnd w:id="22"/>
    <w:bookmarkStart w:name="z22" w:id="23"/>
    <w:p>
      <w:pPr>
        <w:spacing w:after="0"/>
        <w:ind w:left="0"/>
        <w:jc w:val="both"/>
      </w:pPr>
      <w:r>
        <w:rPr>
          <w:rFonts w:ascii="Times New Roman"/>
          <w:b w:val="false"/>
          <w:i w:val="false"/>
          <w:color w:val="000000"/>
          <w:sz w:val="28"/>
        </w:rPr>
        <w:t>
      12. Брокер және (немесе) дилер клиенттің бірінші талабы бойынша оған танысу үшін клиенттің талабын алған күннен бастап екі жұмыс күн ішінде:</w:t>
      </w:r>
      <w:r>
        <w:br/>
      </w:r>
      <w:r>
        <w:rPr>
          <w:rFonts w:ascii="Times New Roman"/>
          <w:b w:val="false"/>
          <w:i w:val="false"/>
          <w:color w:val="000000"/>
          <w:sz w:val="28"/>
        </w:rPr>
        <w:t>
</w:t>
      </w:r>
      <w:r>
        <w:rPr>
          <w:rFonts w:ascii="Times New Roman"/>
          <w:b w:val="false"/>
          <w:i w:val="false"/>
          <w:color w:val="000000"/>
          <w:sz w:val="28"/>
        </w:rPr>
        <w:t>
      1) соңғы есепті кезең үшін өзiнiң қаржылық есебін;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пруденциалдық нормативтерді</w:t>
      </w:r>
      <w:r>
        <w:rPr>
          <w:rFonts w:ascii="Times New Roman"/>
          <w:b w:val="false"/>
          <w:i w:val="false"/>
          <w:color w:val="000000"/>
          <w:sz w:val="28"/>
        </w:rPr>
        <w:t xml:space="preserve"> осы брокер және (немесе) дилердің сақтау деңгейі туралы мәлiметтердi;</w:t>
      </w:r>
      <w:r>
        <w:br/>
      </w:r>
      <w:r>
        <w:rPr>
          <w:rFonts w:ascii="Times New Roman"/>
          <w:b w:val="false"/>
          <w:i w:val="false"/>
          <w:color w:val="000000"/>
          <w:sz w:val="28"/>
        </w:rPr>
        <w:t>
</w:t>
      </w:r>
      <w:r>
        <w:rPr>
          <w:rFonts w:ascii="Times New Roman"/>
          <w:b w:val="false"/>
          <w:i w:val="false"/>
          <w:color w:val="000000"/>
          <w:sz w:val="28"/>
        </w:rPr>
        <w:t>
      3) қатарынан соңғы он екi күнтізбелік ай iшiнде уәкiлеттi орган осы брокер және (немесе) дилерге қолданған әкiмшiлiк жазаларды қоспағанда, шектеулі ықпал ету шаралары мен санкциялар туралы мәліметтер. Әкiмшiлiк жаза түрiндегi санкциялар бойынша, әкiмшiлiк жаза қолдану туралы қаулының орындалуы аяқталған күннен бастап, қатарынан соңғы он екі күнтізбелік айға осы брокерге және (немесе) дилерге немесе оның лауазымды тұлғаларына әкiмшiлiк жаза қолдану туралы мәліметтерді;</w:t>
      </w:r>
      <w:r>
        <w:br/>
      </w:r>
      <w:r>
        <w:rPr>
          <w:rFonts w:ascii="Times New Roman"/>
          <w:b w:val="false"/>
          <w:i w:val="false"/>
          <w:color w:val="000000"/>
          <w:sz w:val="28"/>
        </w:rPr>
        <w:t>
</w:t>
      </w:r>
      <w:r>
        <w:rPr>
          <w:rFonts w:ascii="Times New Roman"/>
          <w:b w:val="false"/>
          <w:i w:val="false"/>
          <w:color w:val="000000"/>
          <w:sz w:val="28"/>
        </w:rPr>
        <w:t>
      4) өзiн-өзi реттейтін ұйымның және (немесе) сауда-саттықты ұйымдастырушының осы брокер және (немесе) дилерге, оның қызметкерлеріне қатысты қатарынан соңғы он екі күнтізбелік ай iшiнде қабылданған шешiмдерiн;</w:t>
      </w:r>
      <w:r>
        <w:br/>
      </w:r>
      <w:r>
        <w:rPr>
          <w:rFonts w:ascii="Times New Roman"/>
          <w:b w:val="false"/>
          <w:i w:val="false"/>
          <w:color w:val="000000"/>
          <w:sz w:val="28"/>
        </w:rPr>
        <w:t>
</w:t>
      </w:r>
      <w:r>
        <w:rPr>
          <w:rFonts w:ascii="Times New Roman"/>
          <w:b w:val="false"/>
          <w:i w:val="false"/>
          <w:color w:val="000000"/>
          <w:sz w:val="28"/>
        </w:rPr>
        <w:t>
      5) брокерлік және дилерлік қызметтің жүзеге асырылуын реттейтін нормативтік құқықтық актiлердi, сондай-ақ қаржы құралдарымен жасалған мәмiлелердi тiркеудiң шарттары мен тәртiбiн, брокер және (немесе) дилердің iшкi құжаттарын;</w:t>
      </w:r>
      <w:r>
        <w:br/>
      </w:r>
      <w:r>
        <w:rPr>
          <w:rFonts w:ascii="Times New Roman"/>
          <w:b w:val="false"/>
          <w:i w:val="false"/>
          <w:color w:val="000000"/>
          <w:sz w:val="28"/>
        </w:rPr>
        <w:t>
</w:t>
      </w:r>
      <w:r>
        <w:rPr>
          <w:rFonts w:ascii="Times New Roman"/>
          <w:b w:val="false"/>
          <w:i w:val="false"/>
          <w:color w:val="000000"/>
          <w:sz w:val="28"/>
        </w:rPr>
        <w:t>
      6) бірінші басшысы (ол болмаған кезінде – оның орнындағы адам) қол қойған және брокердің және (немесе) дилердің осы Ереженің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37-2-тармақтарында</w:t>
      </w:r>
      <w:r>
        <w:rPr>
          <w:rFonts w:ascii="Times New Roman"/>
          <w:b w:val="false"/>
          <w:i w:val="false"/>
          <w:color w:val="000000"/>
          <w:sz w:val="28"/>
        </w:rPr>
        <w:t xml:space="preserve"> көзделген, брокердің және (немесе) дилердің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критерийлерге сәйкес келу кезінде бағалы қағаздармен мәмілелер жасаған кезде сәйкес келуі туралы мөр бедерімен расталған жазбаша растауды ұсынады.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3"/>
    <w:bookmarkStart w:name="z23" w:id="24"/>
    <w:p>
      <w:pPr>
        <w:spacing w:after="0"/>
        <w:ind w:left="0"/>
        <w:jc w:val="both"/>
      </w:pPr>
      <w:r>
        <w:rPr>
          <w:rFonts w:ascii="Times New Roman"/>
          <w:b w:val="false"/>
          <w:i w:val="false"/>
          <w:color w:val="000000"/>
          <w:sz w:val="28"/>
        </w:rPr>
        <w:t xml:space="preserve">
      13. Брокер және (немесе) дилер клиентке осы ереженің 12-тармағында көрсетілген құжаттардың соңғы көшірмелерін беруден бас тартуға құқылы емес. Брокер және (немесе) дилер көшірмелерді бергені үшін оларды дайындауға кеткен шығынның мөлшерінен аспайтын мөлшерде клиенттен ақы алуға құқылы. </w:t>
      </w:r>
    </w:p>
    <w:bookmarkEnd w:id="24"/>
    <w:bookmarkStart w:name="z24" w:id="25"/>
    <w:p>
      <w:pPr>
        <w:spacing w:after="0"/>
        <w:ind w:left="0"/>
        <w:jc w:val="both"/>
      </w:pPr>
      <w:r>
        <w:rPr>
          <w:rFonts w:ascii="Times New Roman"/>
          <w:b w:val="false"/>
          <w:i w:val="false"/>
          <w:color w:val="000000"/>
          <w:sz w:val="28"/>
        </w:rPr>
        <w:t xml:space="preserve">
      14. Брокер және (немесе) дилер қаржы құралдарымен осы клиенттің есебінен және мүддесінде жасауға болжанған мәмілеге қатысты Қазақстан Республикасының заңнамаларымен белгіленген шектеулер мен ерекше жағдайлар туралы клиентке хабарлайды. </w:t>
      </w:r>
      <w:r>
        <w:br/>
      </w:r>
      <w:r>
        <w:rPr>
          <w:rFonts w:ascii="Times New Roman"/>
          <w:b w:val="false"/>
          <w:i w:val="false"/>
          <w:color w:val="000000"/>
          <w:sz w:val="28"/>
        </w:rPr>
        <w:t xml:space="preserve">
      Қаржы құралдарымен осы клиенттің есебінен және мүддесінде жасауға болжанған мәмілеге қатысты Қазақстан Республикасының заңдарымен белгіленген шектеулер мен ерекше жағдайлар туралы клиентті хабарландырудың жазбаша түрде ресімделуі, брокер және (немесе) дилердің жіберілетін құжаттар журналында тіркелуі және почта және/немесе қолына тапсырып және/немесе электронды почта, және/немесе факсимильдік және/немесе телекстік және/немесе телеграфтық хабарлау арқылы немесе мұндай хабарландыруды жөнелту негіздері туындаған күннен бастап байланыстың өзге түрлері арқылы жіберілуі тиіс. </w:t>
      </w:r>
    </w:p>
    <w:bookmarkEnd w:id="25"/>
    <w:bookmarkStart w:name="z25" w:id="26"/>
    <w:p>
      <w:pPr>
        <w:spacing w:after="0"/>
        <w:ind w:left="0"/>
        <w:jc w:val="both"/>
      </w:pPr>
      <w:r>
        <w:rPr>
          <w:rFonts w:ascii="Times New Roman"/>
          <w:b w:val="false"/>
          <w:i w:val="false"/>
          <w:color w:val="000000"/>
          <w:sz w:val="28"/>
        </w:rPr>
        <w:t xml:space="preserve">
      15. Брокер және (немесе) дилердің ішкі құжаттарымен, өз клиенттері алдында ақпараттар ашу жөнінде осы брокер және (немесе) дилердің қосымша міндеттері (осы Ереженің 11-14-тармақтарында айқындалған міндеттерден басқа) белгіленуі мүмкін. </w:t>
      </w:r>
      <w:r>
        <w:br/>
      </w:r>
      <w:r>
        <w:rPr>
          <w:rFonts w:ascii="Times New Roman"/>
          <w:b w:val="false"/>
          <w:i w:val="false"/>
          <w:color w:val="000000"/>
          <w:sz w:val="28"/>
        </w:rPr>
        <w:t>
      Брокер және (немесе) дилердің жарнамалық ақпаратты таратуы "Жарнама туралы" 2003 жылғы 19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ҚР Қаржы нарығын және қаржы ұйымдарын реттеу мен қадағалау агенттігі Басқармасының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15-1. Брокерлер және (немесе) дилерлер есепті тоқсаннан кейiнгi айдың соңғы күнінен кешiктiрмей тоқсан сайын кiрiстер мен шығындар туралы бухгалтерлік балансы мен есепті мерзiмдi баспасөз басылымдарында және (немесе) меншікті интернет-ресурсында мемлекеттiк және орыс тiлдерiнде жариялайды.</w:t>
      </w:r>
      <w:r>
        <w:br/>
      </w:r>
      <w:r>
        <w:rPr>
          <w:rFonts w:ascii="Times New Roman"/>
          <w:b w:val="false"/>
          <w:i w:val="false"/>
          <w:color w:val="000000"/>
          <w:sz w:val="28"/>
        </w:rPr>
        <w:t>
</w:t>
      </w:r>
      <w:r>
        <w:rPr>
          <w:rFonts w:ascii="Times New Roman"/>
          <w:b w:val="false"/>
          <w:i w:val="false"/>
          <w:color w:val="000000"/>
          <w:sz w:val="28"/>
        </w:rPr>
        <w:t>
      Брокер және (немесе) дилердің кiрiстер мен шығындар туралы бухгалтерлік балансы мен есепті жариялау үшін он бес мың данадан кем емес басылыммен шығарылатын және Қазақстан Республикасының барлық аумағында таратылатын мерзiмдi баспасөз басылымдары қолданылады.</w:t>
      </w:r>
      <w:r>
        <w:br/>
      </w:r>
      <w:r>
        <w:rPr>
          <w:rFonts w:ascii="Times New Roman"/>
          <w:b w:val="false"/>
          <w:i w:val="false"/>
          <w:color w:val="000000"/>
          <w:sz w:val="28"/>
        </w:rPr>
        <w:t>
</w:t>
      </w:r>
      <w:r>
        <w:rPr>
          <w:rFonts w:ascii="Times New Roman"/>
          <w:b w:val="false"/>
          <w:i w:val="false"/>
          <w:color w:val="000000"/>
          <w:sz w:val="28"/>
        </w:rPr>
        <w:t>
      Кiрiстер мен шығындар туралы бухгалтерлік балансты және есепті брокер және (немесе) дилердiң интернет-ресурсында жариялаған кезде, осы ақпаратты орналастырудың күні мен уақыты көрсетiледi. Брокер және (немесе) дилердің кiрiстер мен шығындар туралы бухгалтерлік балансы және есеп брокер және (немесе) дилердің интернет-ресурсындағы мұрағатта сақталады.</w:t>
      </w:r>
      <w:r>
        <w:br/>
      </w:r>
      <w:r>
        <w:rPr>
          <w:rFonts w:ascii="Times New Roman"/>
          <w:b w:val="false"/>
          <w:i w:val="false"/>
          <w:color w:val="000000"/>
          <w:sz w:val="28"/>
        </w:rPr>
        <w:t>
      </w:t>
      </w:r>
      <w:r>
        <w:rPr>
          <w:rFonts w:ascii="Times New Roman"/>
          <w:b w:val="false"/>
          <w:i w:val="false"/>
          <w:color w:val="ff0000"/>
          <w:sz w:val="28"/>
        </w:rPr>
        <w:t xml:space="preserve">Ескерту. 15-1-тармақ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6"/>
    <w:bookmarkStart w:name="z26" w:id="27"/>
    <w:p>
      <w:pPr>
        <w:spacing w:after="0"/>
        <w:ind w:left="0"/>
        <w:jc w:val="both"/>
      </w:pPr>
      <w:r>
        <w:rPr>
          <w:rFonts w:ascii="Times New Roman"/>
          <w:b w:val="false"/>
          <w:i w:val="false"/>
          <w:color w:val="000000"/>
          <w:sz w:val="28"/>
        </w:rPr>
        <w:t xml:space="preserve">
      16. Брокер және (немесе) дилер қаржы құралдарымен жасалған мәмілелердің параметрлері (бағалары, көлемдері және басқа ықтимал параметрлері) туралы нақты емес немесе жаңылдыруға әкеп соғатын мәліметтерді бұқаралық ақпарат құралдарында жариялауға немесе өзге де тәсілмен таратуға құқылы емес. </w:t>
      </w:r>
    </w:p>
    <w:bookmarkEnd w:id="27"/>
    <w:bookmarkStart w:name="z27" w:id="28"/>
    <w:p>
      <w:pPr>
        <w:spacing w:after="0"/>
        <w:ind w:left="0"/>
        <w:jc w:val="both"/>
      </w:pPr>
      <w:r>
        <w:rPr>
          <w:rFonts w:ascii="Times New Roman"/>
          <w:b w:val="false"/>
          <w:i w:val="false"/>
          <w:color w:val="000000"/>
          <w:sz w:val="28"/>
        </w:rPr>
        <w:t xml:space="preserve">
      17. Өзінің қызметі туралы бұқаралық ақпарат құралдарында немесе өзге де тәсілдермен хабарландырулар жариялау кезінде брокер және (немесе) дилер өзінің толық атауын, сондай-ақ брокерлік және дилерлік қызметті жүзеге асыруға лицензияның берілген күнін және нөмірін көрсетуге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Қаржы нарығын және қаржы ұйымдарын реттеу мен қадағалау агенттігі Басқармасының 2007 жылғы 30 сәуірдегі </w:t>
      </w:r>
      <w:r>
        <w:rPr>
          <w:rFonts w:ascii="Times New Roman"/>
          <w:b w:val="false"/>
          <w:i w:val="false"/>
          <w:color w:val="000000"/>
          <w:sz w:val="28"/>
        </w:rPr>
        <w:t xml:space="preserve">N 111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қаулыcымен </w:t>
      </w:r>
      <w:r>
        <w:rPr>
          <w:rFonts w:ascii="Times New Roman"/>
          <w:b w:val="false"/>
          <w:i w:val="false"/>
          <w:color w:val="000000"/>
          <w:sz w:val="28"/>
        </w:rPr>
        <w:t xml:space="preserve">. </w:t>
      </w:r>
    </w:p>
    <w:bookmarkEnd w:id="28"/>
    <w:bookmarkStart w:name="z28" w:id="29"/>
    <w:p>
      <w:pPr>
        <w:spacing w:after="0"/>
        <w:ind w:left="0"/>
        <w:jc w:val="left"/>
      </w:pPr>
      <w:r>
        <w:rPr>
          <w:rFonts w:ascii="Times New Roman"/>
          <w:b/>
          <w:i w:val="false"/>
          <w:color w:val="000000"/>
        </w:rPr>
        <w:t xml:space="preserve"> 
3-тарау. Брокерлік қызмет көрсету туралы шарт. </w:t>
      </w:r>
      <w:r>
        <w:br/>
      </w:r>
      <w:r>
        <w:rPr>
          <w:rFonts w:ascii="Times New Roman"/>
          <w:b/>
          <w:i w:val="false"/>
          <w:color w:val="000000"/>
        </w:rPr>
        <w:t xml:space="preserve">
Клиенттік тапсырыс </w:t>
      </w:r>
    </w:p>
    <w:bookmarkEnd w:id="29"/>
    <w:p>
      <w:pPr>
        <w:spacing w:after="0"/>
        <w:ind w:left="0"/>
        <w:jc w:val="both"/>
      </w:pPr>
      <w:r>
        <w:rPr>
          <w:rFonts w:ascii="Times New Roman"/>
          <w:b w:val="false"/>
          <w:i w:val="false"/>
          <w:color w:val="000000"/>
          <w:sz w:val="28"/>
        </w:rPr>
        <w:t xml:space="preserve">      18. Брокерлік қызмет көрсету туралы шарт (бұдан әрі - брокерлік шарт деп аталады) жазбаша нысанда жасалады. </w:t>
      </w:r>
    </w:p>
    <w:bookmarkStart w:name="z29" w:id="30"/>
    <w:p>
      <w:pPr>
        <w:spacing w:after="0"/>
        <w:ind w:left="0"/>
        <w:jc w:val="both"/>
      </w:pPr>
      <w:r>
        <w:rPr>
          <w:rFonts w:ascii="Times New Roman"/>
          <w:b w:val="false"/>
          <w:i w:val="false"/>
          <w:color w:val="000000"/>
          <w:sz w:val="28"/>
        </w:rPr>
        <w:t xml:space="preserve">
      19. Брокерлік шартта бірінші санатты брокер және (немесе) дилердің бағалы қағаздарды номиналды ұстау жөніндегі қызметті көрсету талаптары мен тәртібі бір мезгілде болуы мүмкін. </w:t>
      </w:r>
    </w:p>
    <w:bookmarkEnd w:id="30"/>
    <w:bookmarkStart w:name="z127" w:id="31"/>
    <w:p>
      <w:pPr>
        <w:spacing w:after="0"/>
        <w:ind w:left="0"/>
        <w:jc w:val="both"/>
      </w:pPr>
      <w:r>
        <w:rPr>
          <w:rFonts w:ascii="Times New Roman"/>
          <w:b w:val="false"/>
          <w:i w:val="false"/>
          <w:color w:val="000000"/>
          <w:sz w:val="28"/>
        </w:rPr>
        <w:t>
      19-1. Брокерлік шартқа Қазақстан Республикасының </w:t>
      </w:r>
      <w:r>
        <w:rPr>
          <w:rFonts w:ascii="Times New Roman"/>
          <w:b w:val="false"/>
          <w:i w:val="false"/>
          <w:color w:val="000000"/>
          <w:sz w:val="28"/>
        </w:rPr>
        <w:t>Азаматтық кодексімен</w:t>
      </w:r>
      <w:r>
        <w:rPr>
          <w:rFonts w:ascii="Times New Roman"/>
          <w:b w:val="false"/>
          <w:i w:val="false"/>
          <w:color w:val="000000"/>
          <w:sz w:val="28"/>
        </w:rPr>
        <w:t xml:space="preserve"> белгіленген тапсырма немесе комиссия шартының нормалары пайдаланылады.</w:t>
      </w:r>
      <w:r>
        <w:br/>
      </w:r>
      <w:r>
        <w:rPr>
          <w:rFonts w:ascii="Times New Roman"/>
          <w:b w:val="false"/>
          <w:i w:val="false"/>
          <w:color w:val="000000"/>
          <w:sz w:val="28"/>
        </w:rPr>
        <w:t>
</w:t>
      </w:r>
      <w:r>
        <w:rPr>
          <w:rFonts w:ascii="Times New Roman"/>
          <w:b w:val="false"/>
          <w:i w:val="false"/>
          <w:color w:val="000000"/>
          <w:sz w:val="28"/>
        </w:rPr>
        <w:t>
      Тапсырма шартының нормалары номиналды ұстаудың қызмет көрсетулерін ұсыну бөлігінде, ал комиссия шартының нормалары – бағалы қағаздардың ұйымдастырылған рыногында брокерлік қызметті көрсету бөлігінде пайдаланылады. Осы Ереженің 38-тармағымен белгіленген жағдайларда бағалы қағаздардың ұйымдастырылмаған рыногындағы брокерлік қызмет көрсетулер брокерлік шарттың тараптарының келісімі бойынша тапсырма және комиссия шартының негізінде ұсынылады.</w:t>
      </w:r>
      <w:r>
        <w:br/>
      </w:r>
      <w:r>
        <w:rPr>
          <w:rFonts w:ascii="Times New Roman"/>
          <w:b w:val="false"/>
          <w:i w:val="false"/>
          <w:color w:val="000000"/>
          <w:sz w:val="28"/>
        </w:rPr>
        <w:t>
      </w:t>
      </w:r>
      <w:r>
        <w:rPr>
          <w:rFonts w:ascii="Times New Roman"/>
          <w:b w:val="false"/>
          <w:i w:val="false"/>
          <w:color w:val="ff0000"/>
          <w:sz w:val="28"/>
        </w:rPr>
        <w:t xml:space="preserve">Ескерту. Ереже 19-1-тармақпен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19-2. Клиентпен брокерлік шартты жасау барысында брокер және (немесе) дилерге мынадай құжаттар ұсынылады:</w:t>
      </w:r>
      <w:r>
        <w:br/>
      </w:r>
      <w:r>
        <w:rPr>
          <w:rFonts w:ascii="Times New Roman"/>
          <w:b w:val="false"/>
          <w:i w:val="false"/>
          <w:color w:val="000000"/>
          <w:sz w:val="28"/>
        </w:rPr>
        <w:t>
</w:t>
      </w:r>
      <w:r>
        <w:rPr>
          <w:rFonts w:ascii="Times New Roman"/>
          <w:b w:val="false"/>
          <w:i w:val="false"/>
          <w:color w:val="000000"/>
          <w:sz w:val="28"/>
        </w:rPr>
        <w:t>
      1) жеке тұлғалар үшін:</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заңды тұлғалар үшін (Қазақстан Республикасының резиденттері):</w:t>
      </w:r>
      <w:r>
        <w:br/>
      </w:r>
      <w:r>
        <w:rPr>
          <w:rFonts w:ascii="Times New Roman"/>
          <w:b w:val="false"/>
          <w:i w:val="false"/>
          <w:color w:val="000000"/>
          <w:sz w:val="28"/>
        </w:rPr>
        <w:t>
</w:t>
      </w:r>
      <w:r>
        <w:rPr>
          <w:rFonts w:ascii="Times New Roman"/>
          <w:b w:val="false"/>
          <w:i w:val="false"/>
          <w:color w:val="000000"/>
          <w:sz w:val="28"/>
        </w:rPr>
        <w:t>
      жарғының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анықтаманың немесе куәліктің көшірмесі;</w:t>
      </w:r>
      <w:r>
        <w:br/>
      </w:r>
      <w:r>
        <w:rPr>
          <w:rFonts w:ascii="Times New Roman"/>
          <w:b w:val="false"/>
          <w:i w:val="false"/>
          <w:color w:val="000000"/>
          <w:sz w:val="28"/>
        </w:rPr>
        <w:t>
</w:t>
      </w:r>
      <w:r>
        <w:rPr>
          <w:rFonts w:ascii="Times New Roman"/>
          <w:b w:val="false"/>
          <w:i w:val="false"/>
          <w:color w:val="000000"/>
          <w:sz w:val="28"/>
        </w:rPr>
        <w:t>
      бизнес-сәйкестендіру нөмірі;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 Басқармасының 2006 жылғы 25 ақпандағы </w:t>
      </w:r>
      <w:r>
        <w:br/>
      </w:r>
      <w:r>
        <w:rPr>
          <w:rFonts w:ascii="Times New Roman"/>
          <w:b w:val="false"/>
          <w:i w:val="false"/>
          <w:color w:val="000000"/>
          <w:sz w:val="28"/>
        </w:rPr>
        <w:t>
№ 61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4138 тіркелген) бекітілген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ережесінің 8-тармағының 5) тармақшасында көрсетілген мәліметтер қамтылған, заңды тұлғаның қолтаңба үлгілері (оның ішінде клиенттік тапсырыстарға қол қою құқығына ие заңды тұлға өкілдерінің) және мөр бедері бар нотариалды куәландырылған құжат;</w:t>
      </w:r>
      <w:r>
        <w:br/>
      </w:r>
      <w:r>
        <w:rPr>
          <w:rFonts w:ascii="Times New Roman"/>
          <w:b w:val="false"/>
          <w:i w:val="false"/>
          <w:color w:val="000000"/>
          <w:sz w:val="28"/>
        </w:rPr>
        <w:t>
</w:t>
      </w:r>
      <w:r>
        <w:rPr>
          <w:rFonts w:ascii="Times New Roman"/>
          <w:b w:val="false"/>
          <w:i w:val="false"/>
          <w:color w:val="000000"/>
          <w:sz w:val="28"/>
        </w:rPr>
        <w:t>
      3) заңды тұлғалар үшін (Қазақстан Республикасының резиденттері емес):</w:t>
      </w:r>
      <w:r>
        <w:br/>
      </w:r>
      <w:r>
        <w:rPr>
          <w:rFonts w:ascii="Times New Roman"/>
          <w:b w:val="false"/>
          <w:i w:val="false"/>
          <w:color w:val="000000"/>
          <w:sz w:val="28"/>
        </w:rPr>
        <w:t>
</w:t>
      </w:r>
      <w:r>
        <w:rPr>
          <w:rFonts w:ascii="Times New Roman"/>
          <w:b w:val="false"/>
          <w:i w:val="false"/>
          <w:color w:val="000000"/>
          <w:sz w:val="28"/>
        </w:rPr>
        <w:t>
      жарғының көшірмесі;</w:t>
      </w:r>
      <w:r>
        <w:br/>
      </w:r>
      <w:r>
        <w:rPr>
          <w:rFonts w:ascii="Times New Roman"/>
          <w:b w:val="false"/>
          <w:i w:val="false"/>
          <w:color w:val="000000"/>
          <w:sz w:val="28"/>
        </w:rPr>
        <w:t>
</w:t>
      </w:r>
      <w:r>
        <w:rPr>
          <w:rFonts w:ascii="Times New Roman"/>
          <w:b w:val="false"/>
          <w:i w:val="false"/>
          <w:color w:val="000000"/>
          <w:sz w:val="28"/>
        </w:rPr>
        <w:t>
      резидент емес мемлекеттің уәкілетті органы берген заңды тұлғаның мемлекеттік тіркеуден өткенін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заңды тұлғаның қолтаңбалар үлгілері (оның ішінде клиенттік тапсырыстарға қол қою құқығына ие заңды тұлға өкілдерінің) және мөрінің бедері бар құжат;</w:t>
      </w:r>
      <w:r>
        <w:br/>
      </w:r>
      <w:r>
        <w:rPr>
          <w:rFonts w:ascii="Times New Roman"/>
          <w:b w:val="false"/>
          <w:i w:val="false"/>
          <w:color w:val="000000"/>
          <w:sz w:val="28"/>
        </w:rPr>
        <w:t>
</w:t>
      </w:r>
      <w:r>
        <w:rPr>
          <w:rFonts w:ascii="Times New Roman"/>
          <w:b w:val="false"/>
          <w:i w:val="false"/>
          <w:color w:val="000000"/>
          <w:sz w:val="28"/>
        </w:rPr>
        <w:t>
      брокерлік шартты жасайтын және өзге іс-әрекеттерді жүзеге асыратын заңды тұлға өкіліне қатысты берілген заңды тұлғаның уәкілетті органының сенімхаты немесе шешімі;</w:t>
      </w:r>
      <w:r>
        <w:br/>
      </w:r>
      <w:r>
        <w:rPr>
          <w:rFonts w:ascii="Times New Roman"/>
          <w:b w:val="false"/>
          <w:i w:val="false"/>
          <w:color w:val="000000"/>
          <w:sz w:val="28"/>
        </w:rPr>
        <w:t>
</w:t>
      </w:r>
      <w:r>
        <w:rPr>
          <w:rFonts w:ascii="Times New Roman"/>
          <w:b w:val="false"/>
          <w:i w:val="false"/>
          <w:color w:val="000000"/>
          <w:sz w:val="28"/>
        </w:rPr>
        <w:t>
      брокер және (немесе) дилердің ішкі құжаттарымен көзделген өзге құжаттар.</w:t>
      </w:r>
      <w:r>
        <w:br/>
      </w:r>
      <w:r>
        <w:rPr>
          <w:rFonts w:ascii="Times New Roman"/>
          <w:b w:val="false"/>
          <w:i w:val="false"/>
          <w:color w:val="000000"/>
          <w:sz w:val="28"/>
        </w:rPr>
        <w:t>
</w:t>
      </w:r>
      <w:r>
        <w:rPr>
          <w:rFonts w:ascii="Times New Roman"/>
          <w:b w:val="false"/>
          <w:i w:val="false"/>
          <w:color w:val="000000"/>
          <w:sz w:val="28"/>
        </w:rPr>
        <w:t>
      Клиентке осы тармақтың 3) тармақшасында көрсетілген құжаттар Қазақстан Республикасының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 заңдастырылып немесе апостилирленіп, мемлекеттік және (немесе) орыс тілдерінде, нотариатта куәландырылған аудармасымен ұсынылады.</w:t>
      </w:r>
      <w:r>
        <w:br/>
      </w:r>
      <w:r>
        <w:rPr>
          <w:rFonts w:ascii="Times New Roman"/>
          <w:b w:val="false"/>
          <w:i w:val="false"/>
          <w:color w:val="000000"/>
          <w:sz w:val="28"/>
        </w:rPr>
        <w:t>
      </w:t>
      </w:r>
      <w:r>
        <w:rPr>
          <w:rFonts w:ascii="Times New Roman"/>
          <w:b w:val="false"/>
          <w:i w:val="false"/>
          <w:color w:val="ff0000"/>
          <w:sz w:val="28"/>
        </w:rPr>
        <w:t xml:space="preserve">Ескерту. Ереже 19-2-тармақпен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 өзгерістер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 xml:space="preserve">(2012.01.01 бастап қолданысқа енгізіледі),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қаулыларымен. </w:t>
      </w:r>
    </w:p>
    <w:bookmarkEnd w:id="31"/>
    <w:bookmarkStart w:name="z30" w:id="32"/>
    <w:p>
      <w:pPr>
        <w:spacing w:after="0"/>
        <w:ind w:left="0"/>
        <w:jc w:val="both"/>
      </w:pPr>
      <w:r>
        <w:rPr>
          <w:rFonts w:ascii="Times New Roman"/>
          <w:b w:val="false"/>
          <w:i w:val="false"/>
          <w:color w:val="000000"/>
          <w:sz w:val="28"/>
        </w:rPr>
        <w:t xml:space="preserve">
      20. Брокерлік шарт қаржы құралдарымен бір немесе бірнеше өзара байланысты мәмілелер жасау мақсатында немесе Брокерлік шартта белгіленген мерзім ішінде клиентке брокерлік қызмет көрсету мақсатында жасалуы мүмкін. </w:t>
      </w:r>
      <w:r>
        <w:br/>
      </w:r>
      <w:r>
        <w:rPr>
          <w:rFonts w:ascii="Times New Roman"/>
          <w:b w:val="false"/>
          <w:i w:val="false"/>
          <w:color w:val="000000"/>
          <w:sz w:val="28"/>
        </w:rPr>
        <w:t xml:space="preserve">
      Қаржы құралдарымен бір немесе бірнеше өзара байланысты мәмілелер жасау мақсатында жасалған брокерлік шарт клиенттік тапсырыстың күшіне ие болады, онда осы Ереженің 29-тармағында белгіленген қағида болуы тиіс. </w:t>
      </w:r>
      <w:r>
        <w:br/>
      </w:r>
      <w:r>
        <w:rPr>
          <w:rFonts w:ascii="Times New Roman"/>
          <w:b w:val="false"/>
          <w:i w:val="false"/>
          <w:color w:val="000000"/>
          <w:sz w:val="28"/>
        </w:rPr>
        <w:t xml:space="preserve">
      Белгіленген мерзімге жасалған Брокерлік шарттың негізінде қаржы құралдарымен жасалатын мәмілелер жеке клиенттік тапсырыстардың негізінде жүзеге асырылады. Бұл ретте Брокерлік шартта Қазақстан Республикасының заңнамаларында көзделген талаптардан басқа, брокер және (немесе) дилерге клиенттік тапсырыстарды ұсыну тәсілдеріне нұсқаулар, брокер және (немесе) дилердің клиенттік тапсырыстарды қабылдауын растау тәртібі және брокер және (немесе) дилердің клиентке клиенттік тапсырыстарды орындау жөніндегі есептерді ұсыну тәртібі, сондай-ақ осы Ереженің 14, 22, 25, 34, 34-1-тармақтарымен көзделген жағдайларда клиентке хабарламаларды жіберу тәртібі мен мерзімі болуы тиіс. </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Қаржы нарығын және қаржы ұйымдарын реттеу мен қадағалау агенттігі Басқармасының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32"/>
    <w:bookmarkStart w:name="z31" w:id="33"/>
    <w:p>
      <w:pPr>
        <w:spacing w:after="0"/>
        <w:ind w:left="0"/>
        <w:jc w:val="both"/>
      </w:pPr>
      <w:r>
        <w:rPr>
          <w:rFonts w:ascii="Times New Roman"/>
          <w:b w:val="false"/>
          <w:i w:val="false"/>
          <w:color w:val="000000"/>
          <w:sz w:val="28"/>
        </w:rPr>
        <w:t xml:space="preserve">
      21. Брокерлік шартта бағалы қағаздармен осы Брокерлік шартқа сәйкес жасалған және Қазақстан Республикасының заңнамаларымен оған қатысты шектеулер мен ерекше шарттар белгіленген мәміле туралы брокер және (немесе) дилердің уәкілетті органды осы мәміле жасалған күннен кейінгі күннен кешіктірмей хабардар ету міндеті көзделеді. </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Қаржы нарығын және қаржы ұйымдарын реттеу мен қадағалау агенттігі Басқармасының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33"/>
    <w:bookmarkStart w:name="z32" w:id="34"/>
    <w:p>
      <w:pPr>
        <w:spacing w:after="0"/>
        <w:ind w:left="0"/>
        <w:jc w:val="both"/>
      </w:pPr>
      <w:r>
        <w:rPr>
          <w:rFonts w:ascii="Times New Roman"/>
          <w:b w:val="false"/>
          <w:i w:val="false"/>
          <w:color w:val="000000"/>
          <w:sz w:val="28"/>
        </w:rPr>
        <w:t>
      22. Брокерлiк шарттың қолданылу мерзiмi iшiнде брокер және (немесе) дилер өз клиентіне:</w:t>
      </w:r>
      <w:r>
        <w:br/>
      </w:r>
      <w:r>
        <w:rPr>
          <w:rFonts w:ascii="Times New Roman"/>
          <w:b w:val="false"/>
          <w:i w:val="false"/>
          <w:color w:val="000000"/>
          <w:sz w:val="28"/>
        </w:rPr>
        <w:t>
</w:t>
      </w:r>
      <w:r>
        <w:rPr>
          <w:rFonts w:ascii="Times New Roman"/>
          <w:b w:val="false"/>
          <w:i w:val="false"/>
          <w:color w:val="000000"/>
          <w:sz w:val="28"/>
        </w:rPr>
        <w:t>
      1) оның қаржылық жай-күйiнiң нашарлау фактiлерi мен себептерi, брокер және (немесе) дилердің пруденциалдық нормативтердi сақтамауы туралы;</w:t>
      </w:r>
      <w:r>
        <w:br/>
      </w:r>
      <w:r>
        <w:rPr>
          <w:rFonts w:ascii="Times New Roman"/>
          <w:b w:val="false"/>
          <w:i w:val="false"/>
          <w:color w:val="000000"/>
          <w:sz w:val="28"/>
        </w:rPr>
        <w:t>
</w:t>
      </w:r>
      <w:r>
        <w:rPr>
          <w:rFonts w:ascii="Times New Roman"/>
          <w:b w:val="false"/>
          <w:i w:val="false"/>
          <w:color w:val="000000"/>
          <w:sz w:val="28"/>
        </w:rPr>
        <w:t>
      2) қатарынан соңғы он екi күнтізбелік ай iшiнде осы брокер және (немесе) дилерге уәкiлеттi орган қолданған әкiмшiлiк жазаларды қоспағанда, шектеулi ықпал ету шаралар мен санкциялар туралы. Әкiмшiлiк жаза түрiндегi санкциялар бойынша, әкiмшiлiк жаза қолдану туралы қаулының орындалуы аяқталған күннен бастап, қатарынан соңғы он екі күнтізбелік айға осы брокерге және (немесе) дилерге немесе оның лауазымды тұлғаларына әкiмшiлiк жаза қолдану туралы мәлiметтердi ұсынады;</w:t>
      </w:r>
      <w:r>
        <w:br/>
      </w:r>
      <w:r>
        <w:rPr>
          <w:rFonts w:ascii="Times New Roman"/>
          <w:b w:val="false"/>
          <w:i w:val="false"/>
          <w:color w:val="000000"/>
          <w:sz w:val="28"/>
        </w:rPr>
        <w:t>
</w:t>
      </w:r>
      <w:r>
        <w:rPr>
          <w:rFonts w:ascii="Times New Roman"/>
          <w:b w:val="false"/>
          <w:i w:val="false"/>
          <w:color w:val="000000"/>
          <w:sz w:val="28"/>
        </w:rPr>
        <w:t>
      3) брокер және (немесе) дилердiң лауазымды тұлғаларына салынған әкiмшiлiк айыппұлдар туралы;</w:t>
      </w:r>
      <w:r>
        <w:br/>
      </w:r>
      <w:r>
        <w:rPr>
          <w:rFonts w:ascii="Times New Roman"/>
          <w:b w:val="false"/>
          <w:i w:val="false"/>
          <w:color w:val="000000"/>
          <w:sz w:val="28"/>
        </w:rPr>
        <w:t>
</w:t>
      </w:r>
      <w:r>
        <w:rPr>
          <w:rFonts w:ascii="Times New Roman"/>
          <w:b w:val="false"/>
          <w:i w:val="false"/>
          <w:color w:val="000000"/>
          <w:sz w:val="28"/>
        </w:rPr>
        <w:t>
      4) өзiн-өзi реттейтiн ұйым қолданған ықпал ету шаралары және осы брокер және (немесе) дилерге қатысты қор биржасымен салынған айыппұлдар туралы;</w:t>
      </w:r>
      <w:r>
        <w:br/>
      </w:r>
      <w:r>
        <w:rPr>
          <w:rFonts w:ascii="Times New Roman"/>
          <w:b w:val="false"/>
          <w:i w:val="false"/>
          <w:color w:val="000000"/>
          <w:sz w:val="28"/>
        </w:rPr>
        <w:t>
</w:t>
      </w:r>
      <w:r>
        <w:rPr>
          <w:rFonts w:ascii="Times New Roman"/>
          <w:b w:val="false"/>
          <w:i w:val="false"/>
          <w:color w:val="000000"/>
          <w:sz w:val="28"/>
        </w:rPr>
        <w:t>
      5) қаржы құралдарымен брокерлік шартқа сәйкес жасалуға тиiстi (жасалған) мәмілелерге қатысты Қазақстан Республикасының заңнамасында белгіленген шектеулер мен ерекше шарттар туралы;</w:t>
      </w:r>
      <w:r>
        <w:br/>
      </w:r>
      <w:r>
        <w:rPr>
          <w:rFonts w:ascii="Times New Roman"/>
          <w:b w:val="false"/>
          <w:i w:val="false"/>
          <w:color w:val="000000"/>
          <w:sz w:val="28"/>
        </w:rPr>
        <w:t>
</w:t>
      </w:r>
      <w:r>
        <w:rPr>
          <w:rFonts w:ascii="Times New Roman"/>
          <w:b w:val="false"/>
          <w:i w:val="false"/>
          <w:color w:val="000000"/>
          <w:sz w:val="28"/>
        </w:rPr>
        <w:t>
      6) егер ол бұрын осындай критерийлерге сәйкес келген жағдайда және осы Ереженің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37-2-тармақтарына</w:t>
      </w:r>
      <w:r>
        <w:rPr>
          <w:rFonts w:ascii="Times New Roman"/>
          <w:b w:val="false"/>
          <w:i w:val="false"/>
          <w:color w:val="000000"/>
          <w:sz w:val="28"/>
        </w:rPr>
        <w:t xml:space="preserve"> сәйкес мәмілелер жасаса осы брокердің және (немесе) дилердің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критерийлерге сәйкес келмегені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4"/>
    <w:bookmarkStart w:name="z33" w:id="35"/>
    <w:p>
      <w:pPr>
        <w:spacing w:after="0"/>
        <w:ind w:left="0"/>
        <w:jc w:val="both"/>
      </w:pPr>
      <w:r>
        <w:rPr>
          <w:rFonts w:ascii="Times New Roman"/>
          <w:b w:val="false"/>
          <w:i w:val="false"/>
          <w:color w:val="000000"/>
          <w:sz w:val="28"/>
        </w:rPr>
        <w:t>
      23. Осы Ереженің </w:t>
      </w:r>
      <w:r>
        <w:rPr>
          <w:rFonts w:ascii="Times New Roman"/>
          <w:b w:val="false"/>
          <w:i w:val="false"/>
          <w:color w:val="000000"/>
          <w:sz w:val="28"/>
        </w:rPr>
        <w:t>22-тармағында</w:t>
      </w:r>
      <w:r>
        <w:rPr>
          <w:rFonts w:ascii="Times New Roman"/>
          <w:b w:val="false"/>
          <w:i w:val="false"/>
          <w:color w:val="000000"/>
          <w:sz w:val="28"/>
        </w:rPr>
        <w:t xml:space="preserve"> көзделген ескертпелер жазбаша түрде ресімделеді және клиентке брокер және (немесе) дилер почтамен және (немесе) қолма-қол және (немесе) электронды почтамен немесе мұндай ескертпенi жіберуге негіз туындаған күннен бастап өзге де ықтимал байланыс түрлерiмен жіберіледі және (немесе) брокер және (немесе) дилердің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5"/>
    <w:bookmarkStart w:name="z34" w:id="36"/>
    <w:p>
      <w:pPr>
        <w:spacing w:after="0"/>
        <w:ind w:left="0"/>
        <w:jc w:val="both"/>
      </w:pPr>
      <w:r>
        <w:rPr>
          <w:rFonts w:ascii="Times New Roman"/>
          <w:b w:val="false"/>
          <w:i w:val="false"/>
          <w:color w:val="000000"/>
          <w:sz w:val="28"/>
        </w:rPr>
        <w:t xml:space="preserve">
      24. Брокерлік шартты жасау және орындау барысында брокер және (немесе) дилер клиентке мынадай қызметтер: </w:t>
      </w:r>
      <w:r>
        <w:br/>
      </w:r>
      <w:r>
        <w:rPr>
          <w:rFonts w:ascii="Times New Roman"/>
          <w:b w:val="false"/>
          <w:i w:val="false"/>
          <w:color w:val="000000"/>
          <w:sz w:val="28"/>
        </w:rPr>
        <w:t xml:space="preserve">
      1) инвестициялық шешімдер қабылдауы үшін клиентке қажетті ақпарат береді; </w:t>
      </w:r>
      <w:r>
        <w:br/>
      </w:r>
      <w:r>
        <w:rPr>
          <w:rFonts w:ascii="Times New Roman"/>
          <w:b w:val="false"/>
          <w:i w:val="false"/>
          <w:color w:val="000000"/>
          <w:sz w:val="28"/>
        </w:rPr>
        <w:t xml:space="preserve">
      2) қаржы құралдарымен мәмілелер жасау туралы клиентке нұсқамалар береді; </w:t>
      </w:r>
      <w:r>
        <w:br/>
      </w:r>
      <w:r>
        <w:rPr>
          <w:rFonts w:ascii="Times New Roman"/>
          <w:b w:val="false"/>
          <w:i w:val="false"/>
          <w:color w:val="000000"/>
          <w:sz w:val="28"/>
        </w:rPr>
        <w:t xml:space="preserve">
      3) өзге де ықтимал ақпараттық, талдау және консультациялық қызметтер көрсетеді. </w:t>
      </w:r>
    </w:p>
    <w:bookmarkEnd w:id="36"/>
    <w:bookmarkStart w:name="z35" w:id="37"/>
    <w:p>
      <w:pPr>
        <w:spacing w:after="0"/>
        <w:ind w:left="0"/>
        <w:jc w:val="both"/>
      </w:pPr>
      <w:r>
        <w:rPr>
          <w:rFonts w:ascii="Times New Roman"/>
          <w:b w:val="false"/>
          <w:i w:val="false"/>
          <w:color w:val="000000"/>
          <w:sz w:val="28"/>
        </w:rPr>
        <w:t xml:space="preserve">
      25. Брокер және (немесе) дилер брокерлік шартты жасау және орындау кезінде клиентке мүдделер қайшылығының пайда болу мүмкіндіктері мен фактілері туралы хабарлайды. </w:t>
      </w:r>
      <w:r>
        <w:br/>
      </w:r>
      <w:r>
        <w:rPr>
          <w:rFonts w:ascii="Times New Roman"/>
          <w:b w:val="false"/>
          <w:i w:val="false"/>
          <w:color w:val="000000"/>
          <w:sz w:val="28"/>
        </w:rPr>
        <w:t xml:space="preserve">
      Егер мұндай мәмілені орындау мүдделер қайшылығына әкеп соқтыратын болса, Брокер және (немесе) дилер клиентке қаржы құралдарымен мәмілелер жасау туралы нұсқама беруге құқылы емес. </w:t>
      </w:r>
      <w:r>
        <w:br/>
      </w:r>
      <w:r>
        <w:rPr>
          <w:rFonts w:ascii="Times New Roman"/>
          <w:b w:val="false"/>
          <w:i w:val="false"/>
          <w:color w:val="000000"/>
          <w:sz w:val="28"/>
        </w:rPr>
        <w:t xml:space="preserve">
      Осы тармақтың екінші абзацта белгіленген талаптарды бұзған жағдайда брокер және (немесе) дилер клиентке осындай жөнсіздік салдарынан оған келтірілген шығынды және Брокерлік шартта белгіленген тұрақсыздық айыбын төлейді. </w:t>
      </w:r>
    </w:p>
    <w:bookmarkEnd w:id="37"/>
    <w:bookmarkStart w:name="z36" w:id="38"/>
    <w:p>
      <w:pPr>
        <w:spacing w:after="0"/>
        <w:ind w:left="0"/>
        <w:jc w:val="both"/>
      </w:pPr>
      <w:r>
        <w:rPr>
          <w:rFonts w:ascii="Times New Roman"/>
          <w:b w:val="false"/>
          <w:i w:val="false"/>
          <w:color w:val="000000"/>
          <w:sz w:val="28"/>
        </w:rPr>
        <w:t xml:space="preserve">
      26. Мүдделер қайшылығы туындаған жағдайда брокер және (немесе) дилер қаржы құралдарымен мәмілелерді клиенттің өз мүдделерінің басымдығына қарай жасайды. </w:t>
      </w:r>
    </w:p>
    <w:bookmarkEnd w:id="38"/>
    <w:bookmarkStart w:name="z37" w:id="39"/>
    <w:p>
      <w:pPr>
        <w:spacing w:after="0"/>
        <w:ind w:left="0"/>
        <w:jc w:val="both"/>
      </w:pPr>
      <w:r>
        <w:rPr>
          <w:rFonts w:ascii="Times New Roman"/>
          <w:b w:val="false"/>
          <w:i w:val="false"/>
          <w:color w:val="000000"/>
          <w:sz w:val="28"/>
        </w:rPr>
        <w:t>
      27. Брокерлік шартты жасасу және орындау процесінде брокер және (немесе) дилер өзінің клиенті туралы мәліметтердің құпиялығын, сондай-ақ клиенттен алынған мәліметтің құпиялығын, егер Қазақстан Республикасының қолданылып жүрген </w:t>
      </w:r>
      <w:r>
        <w:rPr>
          <w:rFonts w:ascii="Times New Roman"/>
          <w:b w:val="false"/>
          <w:i w:val="false"/>
          <w:color w:val="000000"/>
          <w:sz w:val="28"/>
        </w:rPr>
        <w:t>заңдармен</w:t>
      </w:r>
      <w:r>
        <w:rPr>
          <w:rFonts w:ascii="Times New Roman"/>
          <w:b w:val="false"/>
          <w:i w:val="false"/>
          <w:color w:val="000000"/>
          <w:sz w:val="28"/>
        </w:rPr>
        <w:t xml:space="preserve"> өзгеше белгіленбесе, сақтауға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Қаржы нарығын және қаржы ұйымдарын реттеу мен қадағалау агенттігі Басқармасының 2007 жылғы 30 сәуірдегі </w:t>
      </w:r>
      <w:r>
        <w:rPr>
          <w:rFonts w:ascii="Times New Roman"/>
          <w:b w:val="false"/>
          <w:i w:val="false"/>
          <w:color w:val="000000"/>
          <w:sz w:val="28"/>
        </w:rPr>
        <w:t xml:space="preserve">N 111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қаулыcымен </w:t>
      </w:r>
      <w:r>
        <w:rPr>
          <w:rFonts w:ascii="Times New Roman"/>
          <w:b w:val="false"/>
          <w:i w:val="false"/>
          <w:color w:val="000000"/>
          <w:sz w:val="28"/>
        </w:rPr>
        <w:t xml:space="preserve">. </w:t>
      </w:r>
    </w:p>
    <w:bookmarkEnd w:id="39"/>
    <w:bookmarkStart w:name="z38" w:id="40"/>
    <w:p>
      <w:pPr>
        <w:spacing w:after="0"/>
        <w:ind w:left="0"/>
        <w:jc w:val="both"/>
      </w:pPr>
      <w:r>
        <w:rPr>
          <w:rFonts w:ascii="Times New Roman"/>
          <w:b w:val="false"/>
          <w:i w:val="false"/>
          <w:color w:val="000000"/>
          <w:sz w:val="28"/>
        </w:rPr>
        <w:t xml:space="preserve">
      28. Брокер және (немесе) дилер қаржы құралдарымен мәмілелерді клиенттік тапсырыстың негізінде жасайды. </w:t>
      </w:r>
    </w:p>
    <w:bookmarkEnd w:id="40"/>
    <w:bookmarkStart w:name="z39" w:id="41"/>
    <w:p>
      <w:pPr>
        <w:spacing w:after="0"/>
        <w:ind w:left="0"/>
        <w:jc w:val="both"/>
      </w:pPr>
      <w:r>
        <w:rPr>
          <w:rFonts w:ascii="Times New Roman"/>
          <w:b w:val="false"/>
          <w:i w:val="false"/>
          <w:color w:val="000000"/>
          <w:sz w:val="28"/>
        </w:rPr>
        <w:t xml:space="preserve">
      29. Клиенттік тапсырысқа мынадай деректемелер болуы тиіс: </w:t>
      </w:r>
      <w:r>
        <w:br/>
      </w:r>
      <w:r>
        <w:rPr>
          <w:rFonts w:ascii="Times New Roman"/>
          <w:b w:val="false"/>
          <w:i w:val="false"/>
          <w:color w:val="000000"/>
          <w:sz w:val="28"/>
        </w:rPr>
        <w:t xml:space="preserve">
      1) осы клиенттік тапсырысқа сәйкес жасалуға тиісті қаржы құралдарымен мәмілелердің түріне нұсқау; </w:t>
      </w:r>
      <w:r>
        <w:br/>
      </w:r>
      <w:r>
        <w:rPr>
          <w:rFonts w:ascii="Times New Roman"/>
          <w:b w:val="false"/>
          <w:i w:val="false"/>
          <w:color w:val="000000"/>
          <w:sz w:val="28"/>
        </w:rPr>
        <w:t>
      1-1) клиент мүддесінде қаржы құралдарымен мәміле жасау болжанған клиент туралы мәліметтер:</w:t>
      </w:r>
      <w:r>
        <w:br/>
      </w:r>
      <w:r>
        <w:rPr>
          <w:rFonts w:ascii="Times New Roman"/>
          <w:b w:val="false"/>
          <w:i w:val="false"/>
          <w:color w:val="000000"/>
          <w:sz w:val="28"/>
        </w:rPr>
        <w:t>
</w:t>
      </w:r>
      <w:r>
        <w:rPr>
          <w:rFonts w:ascii="Times New Roman"/>
          <w:b w:val="false"/>
          <w:i w:val="false"/>
          <w:color w:val="000000"/>
          <w:sz w:val="28"/>
        </w:rPr>
        <w:t xml:space="preserve">
      жеке тұлға үшін: </w:t>
      </w:r>
      <w:r>
        <w:br/>
      </w:r>
      <w:r>
        <w:rPr>
          <w:rFonts w:ascii="Times New Roman"/>
          <w:b w:val="false"/>
          <w:i w:val="false"/>
          <w:color w:val="000000"/>
          <w:sz w:val="28"/>
        </w:rPr>
        <w:t>
</w:t>
      </w:r>
      <w:r>
        <w:rPr>
          <w:rFonts w:ascii="Times New Roman"/>
          <w:b w:val="false"/>
          <w:i w:val="false"/>
          <w:color w:val="000000"/>
          <w:sz w:val="28"/>
        </w:rPr>
        <w:t>
      тегі, аты, бар болса – әкесінің аты;</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берілген күні мен нөмірі және құжатты берген органның атауы;</w:t>
      </w:r>
      <w:r>
        <w:br/>
      </w:r>
      <w:r>
        <w:rPr>
          <w:rFonts w:ascii="Times New Roman"/>
          <w:b w:val="false"/>
          <w:i w:val="false"/>
          <w:color w:val="000000"/>
          <w:sz w:val="28"/>
        </w:rPr>
        <w:t>
</w:t>
      </w:r>
      <w:r>
        <w:rPr>
          <w:rFonts w:ascii="Times New Roman"/>
          <w:b w:val="false"/>
          <w:i w:val="false"/>
          <w:color w:val="000000"/>
          <w:sz w:val="28"/>
        </w:rPr>
        <w:t>
      заңды тұлға үшін:</w:t>
      </w:r>
      <w:r>
        <w:br/>
      </w:r>
      <w:r>
        <w:rPr>
          <w:rFonts w:ascii="Times New Roman"/>
          <w:b w:val="false"/>
          <w:i w:val="false"/>
          <w:color w:val="000000"/>
          <w:sz w:val="28"/>
        </w:rPr>
        <w:t>
</w:t>
      </w:r>
      <w:r>
        <w:rPr>
          <w:rFonts w:ascii="Times New Roman"/>
          <w:b w:val="false"/>
          <w:i w:val="false"/>
          <w:color w:val="000000"/>
          <w:sz w:val="28"/>
        </w:rPr>
        <w:t>
      атауы;</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анықтаманың немесе куәліктің күні мен нөмірі, мемлекеттік тіркеуді (қайта тіркеуді) жүзеге асырған органның атауы;</w:t>
      </w:r>
      <w:r>
        <w:br/>
      </w:r>
      <w:r>
        <w:rPr>
          <w:rFonts w:ascii="Times New Roman"/>
          <w:b w:val="false"/>
          <w:i w:val="false"/>
          <w:color w:val="000000"/>
          <w:sz w:val="28"/>
        </w:rPr>
        <w:t xml:space="preserve">
      2) осы клиенттік тапсырысқа сәйкес мәміле жасалуы тиісті қаржы құралдары эмитентінің атауы; </w:t>
      </w:r>
      <w:r>
        <w:br/>
      </w:r>
      <w:r>
        <w:rPr>
          <w:rFonts w:ascii="Times New Roman"/>
          <w:b w:val="false"/>
          <w:i w:val="false"/>
          <w:color w:val="000000"/>
          <w:sz w:val="28"/>
        </w:rPr>
        <w:t xml:space="preserve">
      3) осы клиенттік тапсырысқа сәйкес мәміле жасалуы тиісті  қаржы құралдары туралы мәліметтер: түрі, ұлттық бірегейлендіру номері (шетелдік бағалы қағаздарға қатысты – халықаралық бірегейлендіру нөмірі (ISIN)), сатып алынуға немесе сатылуға тиісті қаржы құралдарының саны, қаржы құралдарын сатып алу немесе сату бағасы және мәмілені тиісінше өткізу үшін қажетті басқа да мәліметтер; </w:t>
      </w:r>
      <w:r>
        <w:br/>
      </w:r>
      <w:r>
        <w:rPr>
          <w:rFonts w:ascii="Times New Roman"/>
          <w:b w:val="false"/>
          <w:i w:val="false"/>
          <w:color w:val="000000"/>
          <w:sz w:val="28"/>
        </w:rPr>
        <w:t xml:space="preserve">
      4) клиенттік тапсырыстың түріне нұсқау: </w:t>
      </w:r>
      <w:r>
        <w:br/>
      </w:r>
      <w:r>
        <w:rPr>
          <w:rFonts w:ascii="Times New Roman"/>
          <w:b w:val="false"/>
          <w:i w:val="false"/>
          <w:color w:val="000000"/>
          <w:sz w:val="28"/>
        </w:rPr>
        <w:t xml:space="preserve">
      лимиттік - алдын ала келісілген баға бойынша қаржы құралдарын сатып алуға/сатуға тапсырыс; </w:t>
      </w:r>
      <w:r>
        <w:br/>
      </w:r>
      <w:r>
        <w:rPr>
          <w:rFonts w:ascii="Times New Roman"/>
          <w:b w:val="false"/>
          <w:i w:val="false"/>
          <w:color w:val="000000"/>
          <w:sz w:val="28"/>
        </w:rPr>
        <w:t xml:space="preserve">
      нарықтық - нарықтық баға бойынша қаржы құралдарын сатып алуға/сатуға тапсырыс; </w:t>
      </w:r>
      <w:r>
        <w:br/>
      </w:r>
      <w:r>
        <w:rPr>
          <w:rFonts w:ascii="Times New Roman"/>
          <w:b w:val="false"/>
          <w:i w:val="false"/>
          <w:color w:val="000000"/>
          <w:sz w:val="28"/>
        </w:rPr>
        <w:t xml:space="preserve">
      буферлік - болашақта болатын баға бойынша қаржы құралдарын сатып алуға/сатуға тапсырыс; </w:t>
      </w:r>
      <w:r>
        <w:br/>
      </w:r>
      <w:r>
        <w:rPr>
          <w:rFonts w:ascii="Times New Roman"/>
          <w:b w:val="false"/>
          <w:i w:val="false"/>
          <w:color w:val="000000"/>
          <w:sz w:val="28"/>
        </w:rPr>
        <w:t xml:space="preserve">
      брокер және (немесе) дилердің ішкі құжаттарында көзделген клиенттік тапсырыстардың өзге түрлері; </w:t>
      </w:r>
      <w:r>
        <w:br/>
      </w:r>
      <w:r>
        <w:rPr>
          <w:rFonts w:ascii="Times New Roman"/>
          <w:b w:val="false"/>
          <w:i w:val="false"/>
          <w:color w:val="000000"/>
          <w:sz w:val="28"/>
        </w:rPr>
        <w:t xml:space="preserve">
      5) клиенттік тапсырыстың қолданылу мерзімі туралы мәлімет; </w:t>
      </w:r>
      <w:r>
        <w:br/>
      </w:r>
      <w:r>
        <w:rPr>
          <w:rFonts w:ascii="Times New Roman"/>
          <w:b w:val="false"/>
          <w:i w:val="false"/>
          <w:color w:val="000000"/>
          <w:sz w:val="28"/>
        </w:rPr>
        <w:t xml:space="preserve">
      6) клиенттік тапсырыстың қабылданған күні және нақты уақыты; </w:t>
      </w:r>
      <w:r>
        <w:br/>
      </w:r>
      <w:r>
        <w:rPr>
          <w:rFonts w:ascii="Times New Roman"/>
          <w:b w:val="false"/>
          <w:i w:val="false"/>
          <w:color w:val="000000"/>
          <w:sz w:val="28"/>
        </w:rPr>
        <w:t xml:space="preserve">
      7) осы клиенттік тапсырысты қабылдаған брокер және (немесе) дилер қызметкерінің фамилиясы, аты, болған жағдайда әкесінің аты; </w:t>
      </w:r>
      <w:r>
        <w:br/>
      </w:r>
      <w:r>
        <w:rPr>
          <w:rFonts w:ascii="Times New Roman"/>
          <w:b w:val="false"/>
          <w:i w:val="false"/>
          <w:color w:val="000000"/>
          <w:sz w:val="28"/>
        </w:rPr>
        <w:t xml:space="preserve">
      8) брокер және (немесе) дилердің қаржы құралдарымен осы клиенттік тапсырысқа сәйкес жасасуға жататын мәмілені жасау туралы ұсынымдарының бар екендігі туралы мәліметтер; </w:t>
      </w:r>
      <w:r>
        <w:br/>
      </w:r>
      <w:r>
        <w:rPr>
          <w:rFonts w:ascii="Times New Roman"/>
          <w:b w:val="false"/>
          <w:i w:val="false"/>
          <w:color w:val="000000"/>
          <w:sz w:val="28"/>
        </w:rPr>
        <w:t xml:space="preserve">
      9) осы клиенттік тапсырысқа сәйкес жасасуға жататын мәміленің мақсатын көрсету; </w:t>
      </w:r>
      <w:r>
        <w:br/>
      </w:r>
      <w:r>
        <w:rPr>
          <w:rFonts w:ascii="Times New Roman"/>
          <w:b w:val="false"/>
          <w:i w:val="false"/>
          <w:color w:val="000000"/>
          <w:sz w:val="28"/>
        </w:rPr>
        <w:t>
      10) брокер және (немесе) дилердің ішкі құжаттарымен белгіленген өзге де ықтимал деректемелер.</w:t>
      </w:r>
      <w:r>
        <w:br/>
      </w:r>
      <w:r>
        <w:rPr>
          <w:rFonts w:ascii="Times New Roman"/>
          <w:b w:val="false"/>
          <w:i w:val="false"/>
          <w:color w:val="000000"/>
          <w:sz w:val="28"/>
        </w:rPr>
        <w:t>
      </w:t>
      </w:r>
      <w:r>
        <w:rPr>
          <w:rFonts w:ascii="Times New Roman"/>
          <w:b w:val="false"/>
          <w:i w:val="false"/>
          <w:color w:val="ff0000"/>
          <w:sz w:val="28"/>
        </w:rPr>
        <w:t xml:space="preserve">Ескерту. 29-тармаққа өзгерістер енгізілді - ҚР Қаржы нарығын және қаржы ұйымдарын реттеу мен қадағалау агенттігі Басқармасының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p>
    <w:bookmarkEnd w:id="41"/>
    <w:bookmarkStart w:name="z40" w:id="42"/>
    <w:p>
      <w:pPr>
        <w:spacing w:after="0"/>
        <w:ind w:left="0"/>
        <w:jc w:val="both"/>
      </w:pPr>
      <w:r>
        <w:rPr>
          <w:rFonts w:ascii="Times New Roman"/>
          <w:b w:val="false"/>
          <w:i w:val="false"/>
          <w:color w:val="000000"/>
          <w:sz w:val="28"/>
        </w:rPr>
        <w:t>
      30. Клиенттің брокер және (немесе) дилерге беретін клиенттік тапсырыстың нысаны мен клиенттік тапсырыстың даналарының саны брокер және (немесе) дилердің ішкі құжаттарында белгіленеді. Клиенттік тапсырысқа клиент немесе оның өкілі қол қояды, егер клиент заңды тұлға болып табылса, мөрмен куәландырылады.</w:t>
      </w:r>
      <w:r>
        <w:br/>
      </w:r>
      <w:r>
        <w:rPr>
          <w:rFonts w:ascii="Times New Roman"/>
          <w:b w:val="false"/>
          <w:i w:val="false"/>
          <w:color w:val="000000"/>
          <w:sz w:val="28"/>
        </w:rPr>
        <w:t>
</w:t>
      </w:r>
      <w:r>
        <w:rPr>
          <w:rFonts w:ascii="Times New Roman"/>
          <w:b w:val="false"/>
          <w:i w:val="false"/>
          <w:color w:val="000000"/>
          <w:sz w:val="28"/>
        </w:rPr>
        <w:t>
      Брокер және (немесе) дилер клиенттік тапсырысты алған кезде клиенттік тапсырысқа қол қойған тұлғаның өкілеттілігін тексереді, сонымен қатар клиенттік тапсырыстардағы (қағаз жеткізушідегі) қолтаңбалардың және мөр бедерлерінің заңды тұлғаның қолтаңбаларының үлгілерімен (соның ішінде клиенттік тапсырыстарға қол қою құқығына ие заңды тұлғаның өкілдері) және мөр бедері бар нотариатпен куәландырылған құжатындағы немесе жеке тұлғаның не оның өкілінің жеке басын куәландыратын құжатындағы қолтаңбаға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
      Егер, бұл брокерлік құжатпен көзделген жағдайда, "Электрондық құжат және электрондық цифрлық қолтаңба туралы" 2003 жылғы 7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құжат айналымының жүйесін пайдалану арқылы электрондық түрде клиенттік тапсырысты жасауға және беруге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Қаржы нарығын және қаржы ұйымдарын реттеу мен қадағалау агенттігі Басқармасының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42"/>
    <w:bookmarkStart w:name="z132" w:id="43"/>
    <w:p>
      <w:pPr>
        <w:spacing w:after="0"/>
        <w:ind w:left="0"/>
        <w:jc w:val="both"/>
      </w:pPr>
      <w:r>
        <w:rPr>
          <w:rFonts w:ascii="Times New Roman"/>
          <w:b w:val="false"/>
          <w:i w:val="false"/>
          <w:color w:val="000000"/>
          <w:sz w:val="28"/>
        </w:rPr>
        <w:t>
       30-1. Егер бұл брокерлік шартпен көзделген жағдайда, клиенттік тапсырысты осы Ереженің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30-тармақтарының</w:t>
      </w:r>
      <w:r>
        <w:rPr>
          <w:rFonts w:ascii="Times New Roman"/>
          <w:b w:val="false"/>
          <w:i w:val="false"/>
          <w:color w:val="000000"/>
          <w:sz w:val="28"/>
        </w:rPr>
        <w:t xml:space="preserve"> талаптарына сәйкес келетін клиенттің тапсырыстың түпнұсқасын кейіннен беру арқылы телефон байланысы құралдарымен беруге жол берiледi. Клиенттік тапсырысты телефон байланысы құралдарымен қабылдаған кезде аудиотехника немесе өзге арнайы техникалық құралдарды пайдалану арқылы клиентпен не оның клиенттің атынан клиенттік тапсырысты телефон байланысы құралдарымен беруге уәкiлеттi өкiлi сөйлесудің жазбасын жазады (бұдан әрі - телефон жазбасы).</w:t>
      </w:r>
      <w:r>
        <w:br/>
      </w:r>
      <w:r>
        <w:rPr>
          <w:rFonts w:ascii="Times New Roman"/>
          <w:b w:val="false"/>
          <w:i w:val="false"/>
          <w:color w:val="000000"/>
          <w:sz w:val="28"/>
        </w:rPr>
        <w:t>
</w:t>
      </w:r>
      <w:r>
        <w:rPr>
          <w:rFonts w:ascii="Times New Roman"/>
          <w:b w:val="false"/>
          <w:i w:val="false"/>
          <w:color w:val="000000"/>
          <w:sz w:val="28"/>
        </w:rPr>
        <w:t>
      Клиенттік тапсырыстың телефон жазбасы осы Ереженің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мәлiметтердi қамтуы тиiс.</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және оның клиентiнiң iс-әрекеттерi клиенттік тапсырыстың түпнұсқасының телефон жазбасына сәйкес келмеген жағдайда брокерлік шартпен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30-1-тармақ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3"/>
    <w:bookmarkStart w:name="z41" w:id="44"/>
    <w:p>
      <w:pPr>
        <w:spacing w:after="0"/>
        <w:ind w:left="0"/>
        <w:jc w:val="both"/>
      </w:pPr>
      <w:r>
        <w:rPr>
          <w:rFonts w:ascii="Times New Roman"/>
          <w:b w:val="false"/>
          <w:i w:val="false"/>
          <w:color w:val="000000"/>
          <w:sz w:val="28"/>
        </w:rPr>
        <w:t xml:space="preserve">
      31. Егер Брокерлік шартта жекелеген клиенттердің клиенттік тапсырыстарына қатысты өзгеше көзделмесе, клиенттік тапсырыстар оларды қабылдауына қарай хронологиялық тәртіппен орындалады. </w:t>
      </w:r>
    </w:p>
    <w:bookmarkEnd w:id="44"/>
    <w:bookmarkStart w:name="z42" w:id="45"/>
    <w:p>
      <w:pPr>
        <w:spacing w:after="0"/>
        <w:ind w:left="0"/>
        <w:jc w:val="both"/>
      </w:pPr>
      <w:r>
        <w:rPr>
          <w:rFonts w:ascii="Times New Roman"/>
          <w:b w:val="false"/>
          <w:i w:val="false"/>
          <w:color w:val="000000"/>
          <w:sz w:val="28"/>
        </w:rPr>
        <w:t>
      32. Брокер және (немесе) дилер клиенттік тапсырысты орындауға:</w:t>
      </w:r>
      <w:r>
        <w:br/>
      </w:r>
      <w:r>
        <w:rPr>
          <w:rFonts w:ascii="Times New Roman"/>
          <w:b w:val="false"/>
          <w:i w:val="false"/>
          <w:color w:val="000000"/>
          <w:sz w:val="28"/>
        </w:rPr>
        <w:t>
</w:t>
      </w:r>
      <w:r>
        <w:rPr>
          <w:rFonts w:ascii="Times New Roman"/>
          <w:b w:val="false"/>
          <w:i w:val="false"/>
          <w:color w:val="000000"/>
          <w:sz w:val="28"/>
        </w:rPr>
        <w:t xml:space="preserve">
      1) клиенттік тапсырыстың мазмұнының Қазақстан Республикасының қолданыстағы заңнамасына және брокерлік шартқа қарама-қайшы болғанда; </w:t>
      </w:r>
      <w:r>
        <w:br/>
      </w:r>
      <w:r>
        <w:rPr>
          <w:rFonts w:ascii="Times New Roman"/>
          <w:b w:val="false"/>
          <w:i w:val="false"/>
          <w:color w:val="000000"/>
          <w:sz w:val="28"/>
        </w:rPr>
        <w:t>
</w:t>
      </w:r>
      <w:r>
        <w:rPr>
          <w:rFonts w:ascii="Times New Roman"/>
          <w:b w:val="false"/>
          <w:i w:val="false"/>
          <w:color w:val="000000"/>
          <w:sz w:val="28"/>
        </w:rPr>
        <w:t>
      2) егер, клиенттік тапсырыс берілген бағалы қағаздарға ауыртпалық салынған болса;</w:t>
      </w:r>
      <w:r>
        <w:br/>
      </w:r>
      <w:r>
        <w:rPr>
          <w:rFonts w:ascii="Times New Roman"/>
          <w:b w:val="false"/>
          <w:i w:val="false"/>
          <w:color w:val="000000"/>
          <w:sz w:val="28"/>
        </w:rPr>
        <w:t>
</w:t>
      </w:r>
      <w:r>
        <w:rPr>
          <w:rFonts w:ascii="Times New Roman"/>
          <w:b w:val="false"/>
          <w:i w:val="false"/>
          <w:color w:val="000000"/>
          <w:sz w:val="28"/>
        </w:rPr>
        <w:t>
      3) брокер және (немесе) дилер клиентінің өзі қойған қолтаңбасына ұқсас механикалық немесе өзге көшірме көмегімен факсимильдік қолтаңба құралдарын клиенттік тапсырыста пайдаланған кезде;</w:t>
      </w:r>
      <w:r>
        <w:br/>
      </w:r>
      <w:r>
        <w:rPr>
          <w:rFonts w:ascii="Times New Roman"/>
          <w:b w:val="false"/>
          <w:i w:val="false"/>
          <w:color w:val="000000"/>
          <w:sz w:val="28"/>
        </w:rPr>
        <w:t>
</w:t>
      </w:r>
      <w:r>
        <w:rPr>
          <w:rFonts w:ascii="Times New Roman"/>
          <w:b w:val="false"/>
          <w:i w:val="false"/>
          <w:color w:val="000000"/>
          <w:sz w:val="28"/>
        </w:rPr>
        <w:t>
      4) егер клиенттік тапсырысқа брокер және (немесе) дилердің жауапты қызметкерінің қатысуымен клиент қол қоймаған жағдайда, клиенттік тапсырыстағы (қағаз жеткізушідегі) қолтаңба үлгісі және (немесе) мөр бедері заңды тұлғаның қолтаңбаларының үлгілері (оның ішінде заңды тұлғалардың өкілдерінің клиенттік тапсырысқа қол қою құқығы бар) және мөр бедері бар нотариатпен куәландырылған құжатында немесе жеке тұлғаның (оның ішінде оның өкілінің) жеке басын куәландыратын құжатта көрсетілген қолтаңбаларға және (немесе) мөр бедеріне көзбен шолып өткенде сәйкес келмеген кезде қабылдамайды.</w:t>
      </w:r>
      <w:r>
        <w:br/>
      </w:r>
      <w:r>
        <w:rPr>
          <w:rFonts w:ascii="Times New Roman"/>
          <w:b w:val="false"/>
          <w:i w:val="false"/>
          <w:color w:val="000000"/>
          <w:sz w:val="28"/>
        </w:rPr>
        <w:t>
</w:t>
      </w:r>
      <w:r>
        <w:rPr>
          <w:rFonts w:ascii="Times New Roman"/>
          <w:b w:val="false"/>
          <w:i w:val="false"/>
          <w:color w:val="000000"/>
          <w:sz w:val="28"/>
        </w:rPr>
        <w:t xml:space="preserve">
      Осы тармақтың 4) тармақшасында көрсетілген жағдайда, сондай-ақ егер клиенттік тапсырысқа сәйкес брокердің және (немесе) дилердің жауапты қызметкерінің қатысуымен қол қойылмай орындалуы ұйғарылған мәміле сомасы жеке тұлға болып табылатын клиент үшін 2 000 айлық есептік көрсеткіштен және заңды тұлға болып табылатын клиент үшін 20 000 айлық есептік көрсеткіштен асатын соманы құраған жағдайда, брокер және (немесе) дилер брокердің және (немесе) дилердің ішкі құжаттарында көзделген тәртіпте клиентке клиенттік тапсырыста көрсетілген іс-әрекеттерді жасау ниетін растау туралы сұрау салады. </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Қаржы нарығын және қаржы ұйымдарын реттеу мен қадағалау агенттігі Басқармасының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45"/>
    <w:bookmarkStart w:name="z43" w:id="46"/>
    <w:p>
      <w:pPr>
        <w:spacing w:after="0"/>
        <w:ind w:left="0"/>
        <w:jc w:val="both"/>
      </w:pPr>
      <w:r>
        <w:rPr>
          <w:rFonts w:ascii="Times New Roman"/>
          <w:b w:val="false"/>
          <w:i w:val="false"/>
          <w:color w:val="000000"/>
          <w:sz w:val="28"/>
        </w:rPr>
        <w:t xml:space="preserve">
      33. Брокерлік шартта оның қолданылуын тоқтатудың негіздері, сондай-ақ Брокерлік шарттың қолданылуы тоқтаған жағдайда тараптардың әрекет ету тәртібі көзделуі тиіс. </w:t>
      </w:r>
      <w:r>
        <w:br/>
      </w:r>
      <w:r>
        <w:rPr>
          <w:rFonts w:ascii="Times New Roman"/>
          <w:b w:val="false"/>
          <w:i w:val="false"/>
          <w:color w:val="000000"/>
          <w:sz w:val="28"/>
        </w:rPr>
        <w:t xml:space="preserve">
      Егер Брокерлік шарттың қолданылуы тоқтаған сәтке брокер және (немесе) дилердің шоттарында және кассасында тиісті клиентке тиесілі қаржы құралдары мен ақша (бірінші санатты брокер-дилердің номиналды ұстауындағы қаржы құралдарын қоспағанда) қалған болса, олар осы клиентке Брокерлік шарттың қолданылуы тоқтаған күннен бастап үш жұмыс күні ішінде қайтарылады. Брокерлік шартта клиенттің қаржы құралдары мен ақшасын қайтарудың бұдан да қысқа мерзімі белгіленуі мүмкін. </w:t>
      </w:r>
    </w:p>
    <w:bookmarkEnd w:id="46"/>
    <w:bookmarkStart w:name="z44" w:id="47"/>
    <w:p>
      <w:pPr>
        <w:spacing w:after="0"/>
        <w:ind w:left="0"/>
        <w:jc w:val="both"/>
      </w:pPr>
      <w:r>
        <w:rPr>
          <w:rFonts w:ascii="Times New Roman"/>
          <w:b w:val="false"/>
          <w:i w:val="false"/>
          <w:color w:val="000000"/>
          <w:sz w:val="28"/>
        </w:rPr>
        <w:t>
      34. Лицензияның қолданылуы тоқтатыла тұрған жағдайда брокер және (немесе) дилер уәкiлеттi органның ескертпесін алған күннен бастап екі жұмыс күні iшiнде бұл жөнінде:</w:t>
      </w:r>
      <w:r>
        <w:br/>
      </w:r>
      <w:r>
        <w:rPr>
          <w:rFonts w:ascii="Times New Roman"/>
          <w:b w:val="false"/>
          <w:i w:val="false"/>
          <w:color w:val="000000"/>
          <w:sz w:val="28"/>
        </w:rPr>
        <w:t>
</w:t>
      </w:r>
      <w:r>
        <w:rPr>
          <w:rFonts w:ascii="Times New Roman"/>
          <w:b w:val="false"/>
          <w:i w:val="false"/>
          <w:color w:val="000000"/>
          <w:sz w:val="28"/>
        </w:rPr>
        <w:t>
      1) өз клиенттеріне жеке хабарлама жіберу және тиiстi хабарландыруларды клиенттерге қолайлы орындарда (осы брокер және (немесе) дилердің бас офисі мен филиалдарының үй-жайларында және интернет-ресурсында (бар болса)) орналастыру арқылы;</w:t>
      </w:r>
      <w:r>
        <w:br/>
      </w:r>
      <w:r>
        <w:rPr>
          <w:rFonts w:ascii="Times New Roman"/>
          <w:b w:val="false"/>
          <w:i w:val="false"/>
          <w:color w:val="000000"/>
          <w:sz w:val="28"/>
        </w:rPr>
        <w:t>
</w:t>
      </w:r>
      <w:r>
        <w:rPr>
          <w:rFonts w:ascii="Times New Roman"/>
          <w:b w:val="false"/>
          <w:i w:val="false"/>
          <w:color w:val="000000"/>
          <w:sz w:val="28"/>
        </w:rPr>
        <w:t>
      2) осы брокер және (немесе) дилердің номиналды ұстау шоттары ашылған номиналды ұстаушыларға хабарлайды.</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7"/>
    <w:bookmarkStart w:name="z89" w:id="48"/>
    <w:p>
      <w:pPr>
        <w:spacing w:after="0"/>
        <w:ind w:left="0"/>
        <w:jc w:val="both"/>
      </w:pPr>
      <w:r>
        <w:rPr>
          <w:rFonts w:ascii="Times New Roman"/>
          <w:b w:val="false"/>
          <w:i w:val="false"/>
          <w:color w:val="000000"/>
          <w:sz w:val="28"/>
        </w:rPr>
        <w:t xml:space="preserve">
      34-1. Лицензиясынан айырған жағдайда, брокер және (немесе) дилер уәкілетті органның ескертпесін алған күннен бастап екі жұмыс күні ішінде бұл жөнінде: </w:t>
      </w:r>
      <w:r>
        <w:br/>
      </w:r>
      <w:r>
        <w:rPr>
          <w:rFonts w:ascii="Times New Roman"/>
          <w:b w:val="false"/>
          <w:i w:val="false"/>
          <w:color w:val="000000"/>
          <w:sz w:val="28"/>
        </w:rPr>
        <w:t xml:space="preserve">
      1) лицензиясынан айырған себептен брокерлік қызметті көрсету жөніндегі шартты бұзғаны туралы өзінің клиенттеріне жеке хабарлама жіберу арқылы; </w:t>
      </w:r>
      <w:r>
        <w:br/>
      </w:r>
      <w:r>
        <w:rPr>
          <w:rFonts w:ascii="Times New Roman"/>
          <w:b w:val="false"/>
          <w:i w:val="false"/>
          <w:color w:val="000000"/>
          <w:sz w:val="28"/>
        </w:rPr>
        <w:t xml:space="preserve">
      2) осы брокер және (немесе) дилердің номиналды ұстау шоттары ашылған номиналды ұстаушыларға хабарлайды. </w:t>
      </w:r>
      <w:r>
        <w:br/>
      </w:r>
      <w:r>
        <w:rPr>
          <w:rFonts w:ascii="Times New Roman"/>
          <w:b w:val="false"/>
          <w:i w:val="false"/>
          <w:color w:val="000000"/>
          <w:sz w:val="28"/>
        </w:rPr>
        <w:t xml:space="preserve">
      Лицензиясынан айырған жағдайда, брокер және (немесе) дилер уәкілетті органның ескертпесін алған күннен бастап отыз күнтізбелік күн ішінде клиенттің бұйрығы негізінде активтерді тіркеушіге немесе жасасқан шарт бар болса жаңа брокер және (немесе) дилерге өткізеді және тиісті хабарландыруды клиенттерге қолайлы орындарда (осы брокер және (немесе) дилердің бас офисі мен филиалдарының үй-жайларында) орналастырады. </w:t>
      </w:r>
      <w:r>
        <w:br/>
      </w:r>
      <w:r>
        <w:rPr>
          <w:rFonts w:ascii="Times New Roman"/>
          <w:b w:val="false"/>
          <w:i w:val="false"/>
          <w:color w:val="000000"/>
          <w:sz w:val="28"/>
        </w:rPr>
        <w:t>
</w:t>
      </w:r>
      <w:r>
        <w:rPr>
          <w:rFonts w:ascii="Times New Roman"/>
          <w:b w:val="false"/>
          <w:i w:val="false"/>
          <w:color w:val="ff0000"/>
          <w:sz w:val="28"/>
        </w:rPr>
        <w:t xml:space="preserve">      Ескерту. Ереже 34-1-тармақпен толықтырылды - ҚР Қаржы нарығын және қаржы ұйымдарын реттеу мен қадағалау агенттігі Басқармасының 2007 жылғы 30 сәуірдегі </w:t>
      </w:r>
      <w:r>
        <w:rPr>
          <w:rFonts w:ascii="Times New Roman"/>
          <w:b w:val="false"/>
          <w:i w:val="false"/>
          <w:color w:val="000000"/>
          <w:sz w:val="28"/>
        </w:rPr>
        <w:t xml:space="preserve">N 111 </w:t>
      </w:r>
      <w:r>
        <w:rPr>
          <w:rFonts w:ascii="Times New Roman"/>
          <w:b w:val="false"/>
          <w:i w:val="false"/>
          <w:color w:val="ff0000"/>
          <w:sz w:val="28"/>
        </w:rPr>
        <w:t>(мемлекеттік тіркеуден өткен күннен бастап он төрт күн өткен соң қолданысқа енгізіледі) қаулыcымен</w:t>
      </w:r>
      <w:r>
        <w:rPr>
          <w:rFonts w:ascii="Times New Roman"/>
          <w:b w:val="false"/>
          <w:i w:val="false"/>
          <w:color w:val="000000"/>
          <w:sz w:val="28"/>
        </w:rPr>
        <w:t>.</w:t>
      </w:r>
    </w:p>
    <w:bookmarkEnd w:id="48"/>
    <w:bookmarkStart w:name="z45" w:id="49"/>
    <w:p>
      <w:pPr>
        <w:spacing w:after="0"/>
        <w:ind w:left="0"/>
        <w:jc w:val="left"/>
      </w:pPr>
      <w:r>
        <w:rPr>
          <w:rFonts w:ascii="Times New Roman"/>
          <w:b/>
          <w:i w:val="false"/>
          <w:color w:val="000000"/>
        </w:rPr>
        <w:t xml:space="preserve"> 
4-тарау. Қаржы құралдарымен мәмілелер жасау </w:t>
      </w:r>
    </w:p>
    <w:bookmarkEnd w:id="49"/>
    <w:p>
      <w:pPr>
        <w:spacing w:after="0"/>
        <w:ind w:left="0"/>
        <w:jc w:val="both"/>
      </w:pPr>
      <w:r>
        <w:rPr>
          <w:rFonts w:ascii="Times New Roman"/>
          <w:b w:val="false"/>
          <w:i w:val="false"/>
          <w:color w:val="000000"/>
          <w:sz w:val="28"/>
        </w:rPr>
        <w:t xml:space="preserve">      35. Брокер және (немесе) дилер өз есебінен және өз мүддесі үшін (дилер ретінде), сол сияқты өз клиентінің есебінен және оның мүддесі үшін (брокер ретінде) қаржы құралдарымен мәмілелер жасауға құқылы. </w:t>
      </w:r>
    </w:p>
    <w:bookmarkStart w:name="z46" w:id="50"/>
    <w:p>
      <w:pPr>
        <w:spacing w:after="0"/>
        <w:ind w:left="0"/>
        <w:jc w:val="both"/>
      </w:pPr>
      <w:r>
        <w:rPr>
          <w:rFonts w:ascii="Times New Roman"/>
          <w:b w:val="false"/>
          <w:i w:val="false"/>
          <w:color w:val="000000"/>
          <w:sz w:val="28"/>
        </w:rPr>
        <w:t>
      36. Банк болып табылмайтын бiрiншi санаттағы брокер және (немесе) дилер клиенттерге тиесiлi ақшаны есепке алу және сақтау мақсатында банк шоттарын онымен аффиллирленбеген банктерде, туынды қаржы құралдарымен және валютамен мәмілелер бойынша есеп айырысуды жүзеге асыратын бағалы қағаздардың орталық депозитарийінде, клирингтік және (немесе) есеп айырысу ұйымдарында ашады.</w:t>
      </w:r>
      <w:r>
        <w:br/>
      </w:r>
      <w:r>
        <w:rPr>
          <w:rFonts w:ascii="Times New Roman"/>
          <w:b w:val="false"/>
          <w:i w:val="false"/>
          <w:color w:val="000000"/>
          <w:sz w:val="28"/>
        </w:rPr>
        <w:t>
</w:t>
      </w:r>
      <w:r>
        <w:rPr>
          <w:rFonts w:ascii="Times New Roman"/>
          <w:b w:val="false"/>
          <w:i w:val="false"/>
          <w:color w:val="000000"/>
          <w:sz w:val="28"/>
        </w:rPr>
        <w:t>
      Осы тармақтың бiрiншi абзацында көрсетілген банктер мынадай критерийлердің бiреуiне сәйкес келеді:</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«ВВ-»-тен төмен емес ұзақ мерзiмдi кредиттік рейтингі немесе басқа рейтингтік агенттiктердiң бiрiнiң осыған ұқсас деңгейдегі рейтингтік бағасы немесе Standard &amp; Poor's ұлттық шәкiлi бойынша «kzBB-»-тен төмен емес басқа рейтингтік агенттіктердің бірінің ұлттық шәкілі бойынша осыған ұқсас деңгейдегі рейтингі бар;</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«A-»-тен төмен емес ұзақ мерзiмдi кредиттік рейтингі немесе басқа рейтингтік агенттiктердiң бiрiнiң осыған ұқсас деңгейдегі рейтингі бар резидент емес-бас банктiң резидент-еншiлес банктері болып табылады;</w:t>
      </w:r>
      <w:r>
        <w:br/>
      </w:r>
      <w:r>
        <w:rPr>
          <w:rFonts w:ascii="Times New Roman"/>
          <w:b w:val="false"/>
          <w:i w:val="false"/>
          <w:color w:val="000000"/>
          <w:sz w:val="28"/>
        </w:rPr>
        <w:t>
</w:t>
      </w:r>
      <w:r>
        <w:rPr>
          <w:rFonts w:ascii="Times New Roman"/>
          <w:b w:val="false"/>
          <w:i w:val="false"/>
          <w:color w:val="000000"/>
          <w:sz w:val="28"/>
        </w:rPr>
        <w:t>
      қор биржасының ресми тiзiмiнiң «акциялар» секторының бiрiншi санатына енгiзiлген эмитент-банктер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36-1. Ұйымдастырылған бағалы қағаздар нарығында да, ұйымдастырылмаған бағалы қағаздар нарығында да жүзеге асырылуы мүмкін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«Екінші деңгейдегі банктердің бағалы қағаздар нарығында брокерлік және (немесе) дилерлік қызметті жүзеге асыра алатын туынды бағалы қағаздардың және туынды қаржы құралдарының базалық активтерін сатып алу тізбесін және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тіркелген) сәйкес мәмілелер жасау;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бағалы қағаздарын бастапқы нарықта орналастыру кезінде олармен мәмілелер жасау;</w:t>
      </w:r>
      <w:r>
        <w:br/>
      </w:r>
      <w:r>
        <w:rPr>
          <w:rFonts w:ascii="Times New Roman"/>
          <w:b w:val="false"/>
          <w:i w:val="false"/>
          <w:color w:val="000000"/>
          <w:sz w:val="28"/>
        </w:rPr>
        <w:t>
</w:t>
      </w:r>
      <w:r>
        <w:rPr>
          <w:rFonts w:ascii="Times New Roman"/>
          <w:b w:val="false"/>
          <w:i w:val="false"/>
          <w:color w:val="000000"/>
          <w:sz w:val="28"/>
        </w:rPr>
        <w:t>
      3) шет мемлекеттердің Қазақстан Республикасының Ұлттық Банкі Басқармасының «Рейтингілік агенттіктерді және банктер мәмілелерін жүзеге асыра алатын облигацияларға арналған ең төменгі талап етілетін рейтингіні, сондай-ақ банктер брокерлік және (немесе) дилерлік қызметті жүзеге асырған кезде мемлекеттік бағалы қағаздарымен мәмілелер жасай алатын елдердің ең төменгі талап етілетін рейтингісін белгілеу туралы» 2012 жылғы 28 сәуірдегі № 176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7666 тіркелген) белгіленген ең төменгі рейтингісі бар мемлекеттік бағалы қағаздарын бастапқы нарықта орналастырған кезде олармен мәмілелер жасау;</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банктердің иемденуіне рұқсат етілген мемлекеттік емес бағалы қағаздарды бастапқы нарықта орналастырған кезде олармен мәмілелер жасау;</w:t>
      </w:r>
      <w:r>
        <w:br/>
      </w:r>
      <w:r>
        <w:rPr>
          <w:rFonts w:ascii="Times New Roman"/>
          <w:b w:val="false"/>
          <w:i w:val="false"/>
          <w:color w:val="000000"/>
          <w:sz w:val="28"/>
        </w:rPr>
        <w:t>
</w:t>
      </w:r>
      <w:r>
        <w:rPr>
          <w:rFonts w:ascii="Times New Roman"/>
          <w:b w:val="false"/>
          <w:i w:val="false"/>
          <w:color w:val="000000"/>
          <w:sz w:val="28"/>
        </w:rPr>
        <w:t>
      5) басымдықпен сатып алу құқығын іске асыру жағдайларын қоспағанда, банк болып табылатын брокердің және (немесе) дилердің қаржы құралдарымен мәмілелері ұйымдастырылған бағалы қағаздар нарығында жасалады.</w:t>
      </w:r>
      <w:r>
        <w:br/>
      </w:r>
      <w:r>
        <w:rPr>
          <w:rFonts w:ascii="Times New Roman"/>
          <w:b w:val="false"/>
          <w:i w:val="false"/>
          <w:color w:val="000000"/>
          <w:sz w:val="28"/>
        </w:rPr>
        <w:t>
</w:t>
      </w:r>
      <w:r>
        <w:rPr>
          <w:rFonts w:ascii="Times New Roman"/>
          <w:b w:val="false"/>
          <w:i w:val="false"/>
          <w:color w:val="ff0000"/>
          <w:sz w:val="28"/>
        </w:rPr>
        <w:t xml:space="preserve">      Ескерту. Ереже 36-1-тармақпен толықтырылды - ҚР Ұлттық Банкі Басқармасының 25.02.2013 </w:t>
      </w:r>
      <w:r>
        <w:rPr>
          <w:rFonts w:ascii="Times New Roman"/>
          <w:b w:val="false"/>
          <w:i w:val="false"/>
          <w:color w:val="000000"/>
          <w:sz w:val="28"/>
        </w:rPr>
        <w:t>№ 69</w:t>
      </w:r>
      <w:r>
        <w:rPr>
          <w:rFonts w:ascii="Times New Roman"/>
          <w:b w:val="false"/>
          <w:i w:val="false"/>
          <w:color w:val="ff0000"/>
          <w:sz w:val="28"/>
        </w:rPr>
        <w:t xml:space="preserve"> (05.09.2012 бастап қолданысқа енгізіледі) қаулыcымен.</w:t>
      </w:r>
    </w:p>
    <w:bookmarkEnd w:id="50"/>
    <w:bookmarkStart w:name="z47" w:id="51"/>
    <w:p>
      <w:pPr>
        <w:spacing w:after="0"/>
        <w:ind w:left="0"/>
        <w:jc w:val="both"/>
      </w:pPr>
      <w:r>
        <w:rPr>
          <w:rFonts w:ascii="Times New Roman"/>
          <w:b w:val="false"/>
          <w:i w:val="false"/>
          <w:color w:val="000000"/>
          <w:sz w:val="28"/>
        </w:rPr>
        <w:t>
      37. Банк болып табылмайтын брокердің және (немесе) дилердің қаржы құралдарымен кез келген мәмілелері осы Ереженің </w:t>
      </w:r>
      <w:r>
        <w:rPr>
          <w:rFonts w:ascii="Times New Roman"/>
          <w:b w:val="false"/>
          <w:i w:val="false"/>
          <w:color w:val="000000"/>
          <w:sz w:val="28"/>
        </w:rPr>
        <w:t>37-1</w:t>
      </w:r>
      <w:r>
        <w:rPr>
          <w:rFonts w:ascii="Times New Roman"/>
          <w:b w:val="false"/>
          <w:i w:val="false"/>
          <w:color w:val="000000"/>
          <w:sz w:val="28"/>
        </w:rPr>
        <w:t>, </w:t>
      </w:r>
      <w:r>
        <w:rPr>
          <w:rFonts w:ascii="Times New Roman"/>
          <w:b w:val="false"/>
          <w:i w:val="false"/>
          <w:color w:val="000000"/>
          <w:sz w:val="28"/>
        </w:rPr>
        <w:t>37-2</w:t>
      </w:r>
      <w:r>
        <w:rPr>
          <w:rFonts w:ascii="Times New Roman"/>
          <w:b w:val="false"/>
          <w:i w:val="false"/>
          <w:color w:val="000000"/>
          <w:sz w:val="28"/>
        </w:rPr>
        <w:t xml:space="preserve"> және </w:t>
      </w:r>
      <w:r>
        <w:rPr>
          <w:rFonts w:ascii="Times New Roman"/>
          <w:b w:val="false"/>
          <w:i w:val="false"/>
          <w:color w:val="000000"/>
          <w:sz w:val="28"/>
        </w:rPr>
        <w:t>38-тармақтарында</w:t>
      </w:r>
      <w:r>
        <w:rPr>
          <w:rFonts w:ascii="Times New Roman"/>
          <w:b w:val="false"/>
          <w:i w:val="false"/>
          <w:color w:val="000000"/>
          <w:sz w:val="28"/>
        </w:rPr>
        <w:t xml:space="preserve"> белгіленген ерекше жағдайларды қоспағанда, ұйымдастырылған бағалы қағаздар нарығында жасалуы тиіс.</w:t>
      </w:r>
      <w:r>
        <w:br/>
      </w:r>
      <w:r>
        <w:rPr>
          <w:rFonts w:ascii="Times New Roman"/>
          <w:b w:val="false"/>
          <w:i w:val="false"/>
          <w:color w:val="000000"/>
          <w:sz w:val="28"/>
        </w:rPr>
        <w:t>
      </w:t>
      </w:r>
      <w:r>
        <w:rPr>
          <w:rFonts w:ascii="Times New Roman"/>
          <w:b w:val="false"/>
          <w:i w:val="false"/>
          <w:color w:val="ff0000"/>
          <w:sz w:val="28"/>
        </w:rPr>
        <w:t xml:space="preserve">Ескерту. 37-тармақ жаңа редакцияда - ҚР Ұлттық Банкі Басқармасының 25.02.2013 </w:t>
      </w:r>
      <w:r>
        <w:rPr>
          <w:rFonts w:ascii="Times New Roman"/>
          <w:b w:val="false"/>
          <w:i w:val="false"/>
          <w:color w:val="000000"/>
          <w:sz w:val="28"/>
        </w:rPr>
        <w:t>№ 69</w:t>
      </w:r>
      <w:r>
        <w:rPr>
          <w:rFonts w:ascii="Times New Roman"/>
          <w:b w:val="false"/>
          <w:i w:val="false"/>
          <w:color w:val="ff0000"/>
          <w:sz w:val="28"/>
        </w:rPr>
        <w:t xml:space="preserve"> (05.09.2012 бастап қолданысқа енгізіледі) қаулыcымен.</w:t>
      </w:r>
      <w:r>
        <w:br/>
      </w:r>
      <w:r>
        <w:rPr>
          <w:rFonts w:ascii="Times New Roman"/>
          <w:b w:val="false"/>
          <w:i w:val="false"/>
          <w:color w:val="000000"/>
          <w:sz w:val="28"/>
        </w:rPr>
        <w:t>
</w:t>
      </w:r>
      <w:r>
        <w:rPr>
          <w:rFonts w:ascii="Times New Roman"/>
          <w:b w:val="false"/>
          <w:i w:val="false"/>
          <w:color w:val="000000"/>
          <w:sz w:val="28"/>
        </w:rPr>
        <w:t>
      37-1.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критерийлерге сәйкес келетін банк болып табылмайтын бірінші санаттағы брокер және (немесе) дилер осы Ереженің 38-тармағында көрсетілген қаржы құралдармен жасалған мәмілелерден басқа, шет мемлекеттің заңнамасына сәйкес шығарылған және ұйымдастырылған бағалы қағаздар нарығында айналысқа жіберілген бағалы қағаздардың халықаралық (шетел) нарықтарда жасайды.</w:t>
      </w:r>
      <w:r>
        <w:br/>
      </w:r>
      <w:r>
        <w:rPr>
          <w:rFonts w:ascii="Times New Roman"/>
          <w:b w:val="false"/>
          <w:i w:val="false"/>
          <w:color w:val="000000"/>
          <w:sz w:val="28"/>
        </w:rPr>
        <w:t>
      </w:t>
      </w:r>
      <w:r>
        <w:rPr>
          <w:rFonts w:ascii="Times New Roman"/>
          <w:b w:val="false"/>
          <w:i w:val="false"/>
          <w:color w:val="ff0000"/>
          <w:sz w:val="28"/>
        </w:rPr>
        <w:t xml:space="preserve">Ескерту. 37-1-тармақ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37-2.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критерийлерге сәйкес келетін брокер-дилер бес жұмыс күнге дейін есепті кезеңімен мәмілелер жасауға рұқсат беріледі, басқа тараптың ақшаны немесе қаржы құралын жеткізу жөнiндегi қарама-қарсы міндеттемелер мәмілесін жасаған күннен бастап төрт жұмыс күн ішінде мәмілені орындауы мүмкін болғанда бір тараптың қаржы құралын немесе ақшаны жеткізу жөнiндегi мiндеттемелерiн орындайды.</w:t>
      </w:r>
      <w:r>
        <w:br/>
      </w:r>
      <w:r>
        <w:rPr>
          <w:rFonts w:ascii="Times New Roman"/>
          <w:b w:val="false"/>
          <w:i w:val="false"/>
          <w:color w:val="000000"/>
          <w:sz w:val="28"/>
        </w:rPr>
        <w:t>
</w:t>
      </w:r>
      <w:r>
        <w:rPr>
          <w:rFonts w:ascii="Times New Roman"/>
          <w:b w:val="false"/>
          <w:i w:val="false"/>
          <w:color w:val="000000"/>
          <w:sz w:val="28"/>
        </w:rPr>
        <w:t>
      Көрсетілген мәмілелер бойынша есеп айырысулар «төлемге қарсы жеткiзiлiм» принципі бойынша (Euroclear, Clearstream, Depository Trust &amp; Clearing Corporation, Japan Securities Clearing Corporation және басқа ұқсас жүйелер) халықаралық (шетелдiк) есеп-депозитарлық жүйелер арқылы жүзеге асырылады, сонымен қатар бiр тараптың мiндеттемелерiн қаржы құралын немесе ақшаны жеткiзу жөнiндегi мәмiленi орындауы басқа тараптың ақшаны немесе қаржы құралын жеткiзу жөнiндегi қарама-қарсы міндеттемелер мәмiлесiн орындамай мүмкін емес.</w:t>
      </w:r>
      <w:r>
        <w:br/>
      </w:r>
      <w:r>
        <w:rPr>
          <w:rFonts w:ascii="Times New Roman"/>
          <w:b w:val="false"/>
          <w:i w:val="false"/>
          <w:color w:val="000000"/>
          <w:sz w:val="28"/>
        </w:rPr>
        <w:t>
      </w:t>
      </w:r>
      <w:r>
        <w:rPr>
          <w:rFonts w:ascii="Times New Roman"/>
          <w:b w:val="false"/>
          <w:i w:val="false"/>
          <w:color w:val="ff0000"/>
          <w:sz w:val="28"/>
        </w:rPr>
        <w:t xml:space="preserve">Ескерту. 37-2-тармақ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38. Осы Ереженің </w:t>
      </w:r>
      <w:r>
        <w:rPr>
          <w:rFonts w:ascii="Times New Roman"/>
          <w:b w:val="false"/>
          <w:i w:val="false"/>
          <w:color w:val="000000"/>
          <w:sz w:val="28"/>
        </w:rPr>
        <w:t>37-тармағының</w:t>
      </w:r>
      <w:r>
        <w:rPr>
          <w:rFonts w:ascii="Times New Roman"/>
          <w:b w:val="false"/>
          <w:i w:val="false"/>
          <w:color w:val="000000"/>
          <w:sz w:val="28"/>
        </w:rPr>
        <w:t xml:space="preserve"> екінші бөлігінде белгіленген норма мына жағдайларға қолданылмайды:</w:t>
      </w:r>
      <w:r>
        <w:br/>
      </w:r>
      <w:r>
        <w:rPr>
          <w:rFonts w:ascii="Times New Roman"/>
          <w:b w:val="false"/>
          <w:i w:val="false"/>
          <w:color w:val="000000"/>
          <w:sz w:val="28"/>
        </w:rPr>
        <w:t>
</w:t>
      </w:r>
      <w:r>
        <w:rPr>
          <w:rFonts w:ascii="Times New Roman"/>
          <w:b w:val="false"/>
          <w:i w:val="false"/>
          <w:color w:val="000000"/>
          <w:sz w:val="28"/>
        </w:rPr>
        <w:t>
      1) басқа мемлекеттердің заңнамаларына сәйкес эмиссияланған, мемлекеттік бағалы қағаздарымен мәмілелер жасауға;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бағалы қағаздармен тек жеке тұлғалар арасында оларды орналастыру көзделген шығару, орналастыру, айналысқа жіберу, қызмет көрсету және өтеу талаптарымен мәмілелер жасауға;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эмиссиялық болып табылмайтын мемлекеттік емес бағалы қағаздармен мәмілелер жасауға;</w:t>
      </w:r>
      <w:r>
        <w:br/>
      </w:r>
      <w:r>
        <w:rPr>
          <w:rFonts w:ascii="Times New Roman"/>
          <w:b w:val="false"/>
          <w:i w:val="false"/>
          <w:color w:val="000000"/>
          <w:sz w:val="28"/>
        </w:rPr>
        <w:t>
</w:t>
      </w:r>
      <w:r>
        <w:rPr>
          <w:rFonts w:ascii="Times New Roman"/>
          <w:b w:val="false"/>
          <w:i w:val="false"/>
          <w:color w:val="000000"/>
          <w:sz w:val="28"/>
        </w:rPr>
        <w:t>
      4) брокер және (немесе) дилердің мемлекеттік емес эмиссиялық бағалы қағаздарды жеке тұлға - меншік иелерінен (бағалы қағаздардың меншік иелерінің олардың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коммерциялық өкілдері болып табылмайтын өкілдерінен) ұйымдастырылмаған бағалы қағаздар нарығында сатып алуына;</w:t>
      </w:r>
      <w:r>
        <w:br/>
      </w:r>
      <w:r>
        <w:rPr>
          <w:rFonts w:ascii="Times New Roman"/>
          <w:b w:val="false"/>
          <w:i w:val="false"/>
          <w:color w:val="000000"/>
          <w:sz w:val="28"/>
        </w:rPr>
        <w:t>
</w:t>
      </w:r>
      <w:r>
        <w:rPr>
          <w:rFonts w:ascii="Times New Roman"/>
          <w:b w:val="false"/>
          <w:i w:val="false"/>
          <w:color w:val="000000"/>
          <w:sz w:val="28"/>
        </w:rPr>
        <w:t>
      5) мемлекеттік емес эмиссиялық бағалы қағаздармен, оның ішінде ұйымдастырылған бағалы қағаздар нарығында айналысқа жіберілмеген шетелдік эмитенттердің мемлекеттік емес эмиссиялық бағалы қағаздарымен мәмілелер жасауға;</w:t>
      </w:r>
      <w:r>
        <w:br/>
      </w:r>
      <w:r>
        <w:rPr>
          <w:rFonts w:ascii="Times New Roman"/>
          <w:b w:val="false"/>
          <w:i w:val="false"/>
          <w:color w:val="000000"/>
          <w:sz w:val="28"/>
        </w:rPr>
        <w:t>
</w:t>
      </w:r>
      <w:r>
        <w:rPr>
          <w:rFonts w:ascii="Times New Roman"/>
          <w:b w:val="false"/>
          <w:i w:val="false"/>
          <w:color w:val="000000"/>
          <w:sz w:val="28"/>
        </w:rPr>
        <w:t>
      6) ұйымдастырылған бағалы қағаздар нарығында айналысқа жіберілген шетелдік эмитенттердің бағалы қағаздарымен мәмілелер жасауға;</w:t>
      </w:r>
      <w:r>
        <w:br/>
      </w:r>
      <w:r>
        <w:rPr>
          <w:rFonts w:ascii="Times New Roman"/>
          <w:b w:val="false"/>
          <w:i w:val="false"/>
          <w:color w:val="000000"/>
          <w:sz w:val="28"/>
        </w:rPr>
        <w:t>
</w:t>
      </w:r>
      <w:r>
        <w:rPr>
          <w:rFonts w:ascii="Times New Roman"/>
          <w:b w:val="false"/>
          <w:i w:val="false"/>
          <w:color w:val="000000"/>
          <w:sz w:val="28"/>
        </w:rPr>
        <w:t>
      7) бағалы қағаздармен (оның ішінде брокер және (немесе) дилер өзі шығарған) оларды бағалы қағаздардың бастапқы нарығында орналастыру кезінде мәмілелер жасауға;</w:t>
      </w:r>
      <w:r>
        <w:br/>
      </w:r>
      <w:r>
        <w:rPr>
          <w:rFonts w:ascii="Times New Roman"/>
          <w:b w:val="false"/>
          <w:i w:val="false"/>
          <w:color w:val="000000"/>
          <w:sz w:val="28"/>
        </w:rPr>
        <w:t>
</w:t>
      </w:r>
      <w:r>
        <w:rPr>
          <w:rFonts w:ascii="Times New Roman"/>
          <w:b w:val="false"/>
          <w:i w:val="false"/>
          <w:color w:val="000000"/>
          <w:sz w:val="28"/>
        </w:rPr>
        <w:t>
      8) брокер және (немесе) дилердің өзі шығарған бағалы қағаздарын сатып алуы;</w:t>
      </w:r>
      <w:r>
        <w:br/>
      </w:r>
      <w:r>
        <w:rPr>
          <w:rFonts w:ascii="Times New Roman"/>
          <w:b w:val="false"/>
          <w:i w:val="false"/>
          <w:color w:val="000000"/>
          <w:sz w:val="28"/>
        </w:rPr>
        <w:t>
</w:t>
      </w:r>
      <w:r>
        <w:rPr>
          <w:rFonts w:ascii="Times New Roman"/>
          <w:b w:val="false"/>
          <w:i w:val="false"/>
          <w:color w:val="000000"/>
          <w:sz w:val="28"/>
        </w:rPr>
        <w:t>
      9) тауар жеткiзудi көздемейтін тауар биржаларындағы туынды қаржы құралдарымен мәмілелер жасауға;</w:t>
      </w:r>
      <w:r>
        <w:br/>
      </w:r>
      <w:r>
        <w:rPr>
          <w:rFonts w:ascii="Times New Roman"/>
          <w:b w:val="false"/>
          <w:i w:val="false"/>
          <w:color w:val="000000"/>
          <w:sz w:val="28"/>
        </w:rPr>
        <w:t>
</w:t>
      </w:r>
      <w:r>
        <w:rPr>
          <w:rFonts w:ascii="Times New Roman"/>
          <w:b w:val="false"/>
          <w:i w:val="false"/>
          <w:color w:val="000000"/>
          <w:sz w:val="28"/>
        </w:rPr>
        <w:t>
      10) бiлiктi инвесторлардың қаражаты есебінен сатып алуға рұқсат етілген қаржы құралдарымен бiлiктi инвесторлар қаражатының есебінен қаржы құралдарымен мәмілелер жасау;</w:t>
      </w:r>
      <w:r>
        <w:br/>
      </w:r>
      <w:r>
        <w:rPr>
          <w:rFonts w:ascii="Times New Roman"/>
          <w:b w:val="false"/>
          <w:i w:val="false"/>
          <w:color w:val="000000"/>
          <w:sz w:val="28"/>
        </w:rPr>
        <w:t>
</w:t>
      </w:r>
      <w:r>
        <w:rPr>
          <w:rFonts w:ascii="Times New Roman"/>
          <w:b w:val="false"/>
          <w:i w:val="false"/>
          <w:color w:val="000000"/>
          <w:sz w:val="28"/>
        </w:rPr>
        <w:t>
      11) халықаралық (шетелдік) бағалы қағаздар нарығында шет мемлекеттің заңнамасына сәйкес шығарылған, ұйымдастырылған бағалы қағаздар нарығында айналысқа жіберілген мемлекеттік емес эмиссиялық бағалы қағаздарды сатып алу бойынша мәмілелер жасау;</w:t>
      </w:r>
      <w:r>
        <w:br/>
      </w:r>
      <w:r>
        <w:rPr>
          <w:rFonts w:ascii="Times New Roman"/>
          <w:b w:val="false"/>
          <w:i w:val="false"/>
          <w:color w:val="000000"/>
          <w:sz w:val="28"/>
        </w:rPr>
        <w:t>
</w:t>
      </w:r>
      <w:r>
        <w:rPr>
          <w:rFonts w:ascii="Times New Roman"/>
          <w:b w:val="false"/>
          <w:i w:val="false"/>
          <w:color w:val="000000"/>
          <w:sz w:val="28"/>
        </w:rPr>
        <w:t>
      12) бағалы қағаздарды басымдықпен сатып алу құқығын іске асыруға;</w:t>
      </w:r>
      <w:r>
        <w:br/>
      </w:r>
      <w:r>
        <w:rPr>
          <w:rFonts w:ascii="Times New Roman"/>
          <w:b w:val="false"/>
          <w:i w:val="false"/>
          <w:color w:val="000000"/>
          <w:sz w:val="28"/>
        </w:rPr>
        <w:t>
</w:t>
      </w:r>
      <w:r>
        <w:rPr>
          <w:rFonts w:ascii="Times New Roman"/>
          <w:b w:val="false"/>
          <w:i w:val="false"/>
          <w:color w:val="000000"/>
          <w:sz w:val="28"/>
        </w:rPr>
        <w:t>
      13) қор биржасы делистингке ұшыратқан бағалы қағаздармен мәмілелер жасауға;</w:t>
      </w:r>
      <w:r>
        <w:br/>
      </w:r>
      <w:r>
        <w:rPr>
          <w:rFonts w:ascii="Times New Roman"/>
          <w:b w:val="false"/>
          <w:i w:val="false"/>
          <w:color w:val="000000"/>
          <w:sz w:val="28"/>
        </w:rPr>
        <w:t>
</w:t>
      </w:r>
      <w:r>
        <w:rPr>
          <w:rFonts w:ascii="Times New Roman"/>
          <w:b w:val="false"/>
          <w:i w:val="false"/>
          <w:color w:val="000000"/>
          <w:sz w:val="28"/>
        </w:rPr>
        <w:t>
      14) «Акционерлік қоғамдар туралы» 2003 жылғы 13 мамырдағы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белгіленген жағдайларда эмитенттің бағалы қағаздарын және өзге ақша міндеттемелерін акционердің талабы бойынша орналастырылған акцияларды сатып алуға;</w:t>
      </w:r>
      <w:r>
        <w:br/>
      </w:r>
      <w:r>
        <w:rPr>
          <w:rFonts w:ascii="Times New Roman"/>
          <w:b w:val="false"/>
          <w:i w:val="false"/>
          <w:color w:val="000000"/>
          <w:sz w:val="28"/>
        </w:rPr>
        <w:t>
</w:t>
      </w:r>
      <w:r>
        <w:rPr>
          <w:rFonts w:ascii="Times New Roman"/>
          <w:b w:val="false"/>
          <w:i w:val="false"/>
          <w:color w:val="000000"/>
          <w:sz w:val="28"/>
        </w:rPr>
        <w:t>
      15) акционерлік қоғамның орналастырылған акцияларын осы акционерлік қоғамның басқа түрдегі акцияларына айырбастауға;</w:t>
      </w:r>
      <w:r>
        <w:br/>
      </w:r>
      <w:r>
        <w:rPr>
          <w:rFonts w:ascii="Times New Roman"/>
          <w:b w:val="false"/>
          <w:i w:val="false"/>
          <w:color w:val="000000"/>
          <w:sz w:val="28"/>
        </w:rPr>
        <w:t>
</w:t>
      </w:r>
      <w:r>
        <w:rPr>
          <w:rFonts w:ascii="Times New Roman"/>
          <w:b w:val="false"/>
          <w:i w:val="false"/>
          <w:color w:val="000000"/>
          <w:sz w:val="28"/>
        </w:rPr>
        <w:t>
      16) «Акционерлік қоғамдар туралы» 2003 жылғы 13 мамырдағы Қазақстан Республикасы Заңының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27-баптарына</w:t>
      </w:r>
      <w:r>
        <w:rPr>
          <w:rFonts w:ascii="Times New Roman"/>
          <w:b w:val="false"/>
          <w:i w:val="false"/>
          <w:color w:val="000000"/>
          <w:sz w:val="28"/>
        </w:rPr>
        <w:t xml:space="preserve"> сәйкес орналастырылған акцияларды қоғамның бастамасы бойынша немесе талап етуі бойынша сатып алу.</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38-1. Үлестес тұлғалармен акционерлік қоғамнан өзге, басқа ұйымдық-құқықтық нысанда құрылған брокер және (немесе) дилердің меншікті ақшасы есебінен мәмілелер жасау туралы шешім осы брокер және (немесе) дилердің бақылау кеңесімен келісіледі. </w:t>
      </w:r>
      <w:r>
        <w:br/>
      </w:r>
      <w:r>
        <w:rPr>
          <w:rFonts w:ascii="Times New Roman"/>
          <w:b w:val="false"/>
          <w:i w:val="false"/>
          <w:color w:val="000000"/>
          <w:sz w:val="28"/>
        </w:rPr>
        <w:t>
      </w:t>
      </w:r>
      <w:r>
        <w:rPr>
          <w:rFonts w:ascii="Times New Roman"/>
          <w:b w:val="false"/>
          <w:i w:val="false"/>
          <w:color w:val="ff0000"/>
          <w:sz w:val="28"/>
        </w:rPr>
        <w:t xml:space="preserve">Ескерту. 38-1-тармақ жаңа редакцияда - ҚР Ұлттық Банкі Басқармасының 2012.02.24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38-2. Брокер және (немесе) дилер шарттарымен мәмілелер мәні болып табылатын қаржы құралдарын кері сатып алу не кері сату міндеттемелері көзделетін ұйымдастырылмаған нарықта қаржы құралдарымен мәмілелер жасамайды.</w:t>
      </w:r>
      <w:r>
        <w:br/>
      </w:r>
      <w:r>
        <w:rPr>
          <w:rFonts w:ascii="Times New Roman"/>
          <w:b w:val="false"/>
          <w:i w:val="false"/>
          <w:color w:val="000000"/>
          <w:sz w:val="28"/>
        </w:rPr>
        <w:t>
      </w:t>
      </w:r>
      <w:r>
        <w:rPr>
          <w:rFonts w:ascii="Times New Roman"/>
          <w:b w:val="false"/>
          <w:i w:val="false"/>
          <w:color w:val="ff0000"/>
          <w:sz w:val="28"/>
        </w:rPr>
        <w:t xml:space="preserve">Ескерту. 38-2-тармақ жаңа редакцияда - ҚР Ұлттық Банкі Басқармасының 2012.02.24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38-3. Брокер және (немесе) дилер қор биржасының сауда-саттық жүйесінде жүзеге асыратын "репо" операциялары брокердің және (немесе) дилердің меншікті ақшасы есебінен және комиссия шарты болып табылатын брокерлік қызмет көрсетуге шарты шеңберінде клиенттің бұйрығына сәйкес тоқсан күнтізбелік күннен аспайтын мерзімге "репо" операциясының бастапқы мерзімін ұзартуды ескеріп, жасалады.</w:t>
      </w:r>
      <w:r>
        <w:br/>
      </w:r>
      <w:r>
        <w:rPr>
          <w:rFonts w:ascii="Times New Roman"/>
          <w:b w:val="false"/>
          <w:i w:val="false"/>
          <w:color w:val="000000"/>
          <w:sz w:val="28"/>
        </w:rPr>
        <w:t>
      </w:t>
      </w:r>
      <w:r>
        <w:rPr>
          <w:rFonts w:ascii="Times New Roman"/>
          <w:b w:val="false"/>
          <w:i w:val="false"/>
          <w:color w:val="ff0000"/>
          <w:sz w:val="28"/>
        </w:rPr>
        <w:t xml:space="preserve">Ескерту. 38-3-тармақ жаңа редакцияда - ҚР Ұлттық Банкі Басқармасының 2012.02.24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38-4. Брокер және (немесе) дилердің шоттарындағы клиент активтерінің барынша төмен құны жасалған маржиналдық мәмілелер бар болғанда, маржаның шектеулі деңгейін ескерусіз, осы клиенттің тапсырмасы бойынша брокер және (немесе) дилер қ ор биржасының сауда-саттық жүйесінде "тікелей" тәсілмен жасаған барлық "репо" операцияларының сомасынан отыз пайыздан кем еместі тұрақты құрайды. </w:t>
      </w:r>
      <w:r>
        <w:br/>
      </w:r>
      <w:r>
        <w:rPr>
          <w:rFonts w:ascii="Times New Roman"/>
          <w:b w:val="false"/>
          <w:i w:val="false"/>
          <w:color w:val="000000"/>
          <w:sz w:val="28"/>
        </w:rPr>
        <w:t>
      Ереженің осы тармағында клиент активтері ретінде мыналар танылады:</w:t>
      </w:r>
      <w:r>
        <w:br/>
      </w:r>
      <w:r>
        <w:rPr>
          <w:rFonts w:ascii="Times New Roman"/>
          <w:b w:val="false"/>
          <w:i w:val="false"/>
          <w:color w:val="000000"/>
          <w:sz w:val="28"/>
        </w:rPr>
        <w:t>
</w:t>
      </w:r>
      <w:r>
        <w:rPr>
          <w:rFonts w:ascii="Times New Roman"/>
          <w:b w:val="false"/>
          <w:i w:val="false"/>
          <w:color w:val="000000"/>
          <w:sz w:val="28"/>
        </w:rPr>
        <w:t>
      1) ақша;</w:t>
      </w:r>
      <w:r>
        <w:br/>
      </w:r>
      <w:r>
        <w:rPr>
          <w:rFonts w:ascii="Times New Roman"/>
          <w:b w:val="false"/>
          <w:i w:val="false"/>
          <w:color w:val="000000"/>
          <w:sz w:val="28"/>
        </w:rPr>
        <w:t>
</w:t>
      </w:r>
      <w:r>
        <w:rPr>
          <w:rFonts w:ascii="Times New Roman"/>
          <w:b w:val="false"/>
          <w:i w:val="false"/>
          <w:color w:val="000000"/>
          <w:sz w:val="28"/>
        </w:rPr>
        <w:t>
      2) Қазақстан Республикасының екінші деңгейдегі банктеріндегі салымдар;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бағалы қағаздары;</w:t>
      </w:r>
      <w:r>
        <w:br/>
      </w:r>
      <w:r>
        <w:rPr>
          <w:rFonts w:ascii="Times New Roman"/>
          <w:b w:val="false"/>
          <w:i w:val="false"/>
          <w:color w:val="000000"/>
          <w:sz w:val="28"/>
        </w:rPr>
        <w:t>
</w:t>
      </w:r>
      <w:r>
        <w:rPr>
          <w:rFonts w:ascii="Times New Roman"/>
          <w:b w:val="false"/>
          <w:i w:val="false"/>
          <w:color w:val="000000"/>
          <w:sz w:val="28"/>
        </w:rPr>
        <w:t>
      4)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бар бағалы қағаздар.</w:t>
      </w:r>
      <w:r>
        <w:br/>
      </w:r>
      <w:r>
        <w:rPr>
          <w:rFonts w:ascii="Times New Roman"/>
          <w:b w:val="false"/>
          <w:i w:val="false"/>
          <w:color w:val="000000"/>
          <w:sz w:val="28"/>
        </w:rPr>
        <w:t xml:space="preserve">
      </w:t>
      </w:r>
      <w:r>
        <w:rPr>
          <w:rFonts w:ascii="Times New Roman"/>
          <w:b w:val="false"/>
          <w:i w:val="false"/>
          <w:color w:val="ff0000"/>
          <w:sz w:val="28"/>
        </w:rPr>
        <w:t xml:space="preserve">Ескерту. Ереже 38-4-тармақпен толықтырылды - ҚР Қаржы нарығын және қаржы ұйымдарын реттеу мен қадағалау агенттігі Басқармасының 2008.10.29 </w:t>
      </w:r>
      <w:r>
        <w:rPr>
          <w:rFonts w:ascii="Times New Roman"/>
          <w:b w:val="false"/>
          <w:i w:val="false"/>
          <w:color w:val="000000"/>
          <w:sz w:val="28"/>
        </w:rPr>
        <w:t>N 168</w:t>
      </w:r>
      <w:r>
        <w:rPr>
          <w:rFonts w:ascii="Times New Roman"/>
          <w:b w:val="false"/>
          <w:i w:val="false"/>
          <w:color w:val="ff0000"/>
          <w:sz w:val="28"/>
        </w:rPr>
        <w:t xml:space="preserve">,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w:t>
      </w:r>
      <w:r>
        <w:rPr>
          <w:rFonts w:ascii="Times New Roman"/>
          <w:b w:val="false"/>
          <w:i w:val="false"/>
          <w:color w:val="000000"/>
          <w:sz w:val="28"/>
        </w:rPr>
        <w:t>
      38-5. Брокер және (немесе) дилер бағалы қағаздардың қажетті саны брокер және (немесе) дилердің немесе тапсырмасы бойынша мәміле жасасу жоспарланған оның клиентiнiң шотында болмағанда, бағалы қағаздармен мәмiленi жасаспайды және бағалы қағаздармен мәмілені жасасуға өтінімді бермейді.</w:t>
      </w:r>
      <w:r>
        <w:br/>
      </w:r>
      <w:r>
        <w:rPr>
          <w:rFonts w:ascii="Times New Roman"/>
          <w:b w:val="false"/>
          <w:i w:val="false"/>
          <w:color w:val="000000"/>
          <w:sz w:val="28"/>
        </w:rPr>
        <w:t>
</w:t>
      </w:r>
      <w:r>
        <w:rPr>
          <w:rFonts w:ascii="Times New Roman"/>
          <w:b w:val="false"/>
          <w:i w:val="false"/>
          <w:color w:val="000000"/>
          <w:sz w:val="28"/>
        </w:rPr>
        <w:t>
      Осы тармақ осы Ереженің </w:t>
      </w:r>
      <w:r>
        <w:rPr>
          <w:rFonts w:ascii="Times New Roman"/>
          <w:b w:val="false"/>
          <w:i w:val="false"/>
          <w:color w:val="000000"/>
          <w:sz w:val="28"/>
        </w:rPr>
        <w:t>37-2-тармағында</w:t>
      </w:r>
      <w:r>
        <w:rPr>
          <w:rFonts w:ascii="Times New Roman"/>
          <w:b w:val="false"/>
          <w:i w:val="false"/>
          <w:color w:val="000000"/>
          <w:sz w:val="28"/>
        </w:rPr>
        <w:t xml:space="preserve"> көрсетілген жағдайларға қолданылмайды.</w:t>
      </w:r>
      <w:r>
        <w:br/>
      </w:r>
      <w:r>
        <w:rPr>
          <w:rFonts w:ascii="Times New Roman"/>
          <w:b w:val="false"/>
          <w:i w:val="false"/>
          <w:color w:val="000000"/>
          <w:sz w:val="28"/>
        </w:rPr>
        <w:t xml:space="preserve">
       </w:t>
      </w:r>
      <w:r>
        <w:rPr>
          <w:rFonts w:ascii="Times New Roman"/>
          <w:b w:val="false"/>
          <w:i w:val="false"/>
          <w:color w:val="ff0000"/>
          <w:sz w:val="28"/>
        </w:rPr>
        <w:t xml:space="preserve">Ескерту. 38-5-тармақ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1"/>
    <w:bookmarkStart w:name="z147" w:id="5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38-6. Брокер және (немесе) дилер халықаралық (шетелдік) бағалы қағаздар нарықтарында қазақстандық және шетелдік эмитенттердің қаржы құралдарын сатып алу-сату бойынша мәмiлелердi мынадай талаптарды сақтаған кезде жасайды:</w:t>
      </w:r>
      <w:r>
        <w:br/>
      </w:r>
      <w:r>
        <w:rPr>
          <w:rFonts w:ascii="Times New Roman"/>
          <w:b w:val="false"/>
          <w:i w:val="false"/>
          <w:color w:val="000000"/>
          <w:sz w:val="28"/>
        </w:rPr>
        <w:t>
</w:t>
      </w:r>
      <w:r>
        <w:rPr>
          <w:rFonts w:ascii="Times New Roman"/>
          <w:b w:val="false"/>
          <w:i w:val="false"/>
          <w:color w:val="000000"/>
          <w:sz w:val="28"/>
        </w:rPr>
        <w:t>
      1) акцияларды (депозитарлық қолхаттарды) сатып алу мәмiлелерi Bloomberg немесе Reuters ақпараттық талдау жүйелерінде ұсынылған ақпаратқа сәйкес осы қаржы құралдары айналысқа түсетін халықаралық (шетелдік) қор биржаларында мәмiленi жасау күніне қалыптасқан осы қаржы құралы бойынша бағаның ең жоғарғы мәнiнен аспайтын бағалар бойынша жасалады;</w:t>
      </w:r>
      <w:r>
        <w:br/>
      </w:r>
      <w:r>
        <w:rPr>
          <w:rFonts w:ascii="Times New Roman"/>
          <w:b w:val="false"/>
          <w:i w:val="false"/>
          <w:color w:val="000000"/>
          <w:sz w:val="28"/>
        </w:rPr>
        <w:t>
</w:t>
      </w:r>
      <w:r>
        <w:rPr>
          <w:rFonts w:ascii="Times New Roman"/>
          <w:b w:val="false"/>
          <w:i w:val="false"/>
          <w:color w:val="000000"/>
          <w:sz w:val="28"/>
        </w:rPr>
        <w:t>
      2) акцияларды (депозитарлық тілхаттарды) сату бойынша мәмілелер Bloomberg немесе Reuters ақпараттық талдау жүйелерiнде ұсынылған ақпаратқа сәйкес осы қаржы құралдары айналысқа түсетiн халықаралық (шетелдiк) қор биржаларында мәмiленi жасау күнiне қалыптасқан осы қаржы құралы бойынша бағаның ең төменгi мәнiнен кем емес бағалар бойынша жасалады;</w:t>
      </w:r>
      <w:r>
        <w:br/>
      </w:r>
      <w:r>
        <w:rPr>
          <w:rFonts w:ascii="Times New Roman"/>
          <w:b w:val="false"/>
          <w:i w:val="false"/>
          <w:color w:val="000000"/>
          <w:sz w:val="28"/>
        </w:rPr>
        <w:t>
</w:t>
      </w:r>
      <w:r>
        <w:rPr>
          <w:rFonts w:ascii="Times New Roman"/>
          <w:b w:val="false"/>
          <w:i w:val="false"/>
          <w:color w:val="000000"/>
          <w:sz w:val="28"/>
        </w:rPr>
        <w:t>
      3) principal protected notes қоспағанда, борыштық бағалы қағаздар бойынша, сондай-ақ туынды қаржы құралдары бойынша Bloomberg немесе Reuters ақпараттық талдау жүйелерінен сатып алуға (сатуға) бағасын белгiлеудiң талдамасы бар не осындай баға белгілеулер жоқ болған жағдайда, почта, электрондық немесе факсимильдiк байланыс арқылы алынған кемiнде үш түрлi қарсы әрiптестерден үш баға белгiлеу бар. Егер, қарсы әріптес осы бағалы қағазға баға белгілемеген жағдайда, қарсы әрiптестiң бағалы қағаздарға баға белгiлеудiң болмауы немесе баға белгілеуден бас тартуы туралы хабарламасы мәмiленi жасау туралы есепке енгiзiледi;</w:t>
      </w:r>
      <w:r>
        <w:br/>
      </w:r>
      <w:r>
        <w:rPr>
          <w:rFonts w:ascii="Times New Roman"/>
          <w:b w:val="false"/>
          <w:i w:val="false"/>
          <w:color w:val="000000"/>
          <w:sz w:val="28"/>
        </w:rPr>
        <w:t>
</w:t>
      </w:r>
      <w:r>
        <w:rPr>
          <w:rFonts w:ascii="Times New Roman"/>
          <w:b w:val="false"/>
          <w:i w:val="false"/>
          <w:color w:val="000000"/>
          <w:sz w:val="28"/>
        </w:rPr>
        <w:t>
      4) осы қаржы құралдарымен мәмiлелер жөнiндегi есептеулер «төлемге қарсы жеткiзiлiм» принципi бойынша (Euroclear, Clearstream, Depository Trust &amp; Clearing Corporation, Japan Securities Clearing Corporation және басқа ұқсас жүйелер) халықаралық (шетелдік) есеп-депозитарлық жүйелер арқылы жүзеге асырылады, сонымен қатар бір тараптың мiндеттемелерiн қаржы құралын немесе ақшаны жеткiзу жөнiндегi мәмiленi орындауы басқа тараптың ақшаны немесе қаржы құралын жеткізу жөнiндегi қарама-қарсы міндеттемелер мәмiлесiн орындамай мүмкін емес.</w:t>
      </w:r>
      <w:r>
        <w:br/>
      </w:r>
      <w:r>
        <w:rPr>
          <w:rFonts w:ascii="Times New Roman"/>
          <w:b w:val="false"/>
          <w:i w:val="false"/>
          <w:color w:val="000000"/>
          <w:sz w:val="28"/>
        </w:rPr>
        <w:t>
</w:t>
      </w:r>
      <w:r>
        <w:rPr>
          <w:rFonts w:ascii="Times New Roman"/>
          <w:b w:val="false"/>
          <w:i w:val="false"/>
          <w:color w:val="000000"/>
          <w:sz w:val="28"/>
        </w:rPr>
        <w:t>
      Осы Ереженің мақсаттары үшін қарсы әріптес деп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немесе шет мемлекеттің </w:t>
      </w:r>
      <w:r>
        <w:rPr>
          <w:rFonts w:ascii="Times New Roman"/>
          <w:b w:val="false"/>
          <w:i w:val="false"/>
          <w:color w:val="000000"/>
          <w:sz w:val="28"/>
        </w:rPr>
        <w:t>заңнамасына</w:t>
      </w:r>
      <w:r>
        <w:rPr>
          <w:rFonts w:ascii="Times New Roman"/>
          <w:b w:val="false"/>
          <w:i w:val="false"/>
          <w:color w:val="000000"/>
          <w:sz w:val="28"/>
        </w:rPr>
        <w:t xml:space="preserve"> сәйкес қаржы құралдарымен мәмілелер жасау құқығына ие заңды тұлға түсiнiледi.</w:t>
      </w:r>
      <w:r>
        <w:br/>
      </w:r>
      <w:r>
        <w:rPr>
          <w:rFonts w:ascii="Times New Roman"/>
          <w:b w:val="false"/>
          <w:i w:val="false"/>
          <w:color w:val="000000"/>
          <w:sz w:val="28"/>
        </w:rPr>
        <w:t>
      </w:t>
      </w:r>
      <w:r>
        <w:rPr>
          <w:rFonts w:ascii="Times New Roman"/>
          <w:b w:val="false"/>
          <w:i w:val="false"/>
          <w:color w:val="ff0000"/>
          <w:sz w:val="28"/>
        </w:rPr>
        <w:t xml:space="preserve">Ескерту. 38-6-тармақ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2"/>
    <w:bookmarkStart w:name="z49" w:id="53"/>
    <w:p>
      <w:pPr>
        <w:spacing w:after="0"/>
        <w:ind w:left="0"/>
        <w:jc w:val="both"/>
      </w:pPr>
      <w:r>
        <w:rPr>
          <w:rFonts w:ascii="Times New Roman"/>
          <w:b w:val="false"/>
          <w:i w:val="false"/>
          <w:color w:val="000000"/>
          <w:sz w:val="28"/>
        </w:rPr>
        <w:t xml:space="preserve">
      39. Брокер ретінде іс-әрекет жасай отырып, брокер және (немесе) дилер осы мәмілені жасау сәтіне тиісті сауда-саттықты ұйымдастырушының сауда жүйесінде тіркелген осыған ұқсас қаржы құралдарымен мәмілелер жасауға қарсы өтініштің (ұсыныстың) ең жақсы бағасынан нашар баға бойынша қаржы құралдарымен мәмілелер жасауға құқылы емес. </w:t>
      </w:r>
    </w:p>
    <w:bookmarkEnd w:id="53"/>
    <w:bookmarkStart w:name="z50" w:id="54"/>
    <w:p>
      <w:pPr>
        <w:spacing w:after="0"/>
        <w:ind w:left="0"/>
        <w:jc w:val="both"/>
      </w:pPr>
      <w:r>
        <w:rPr>
          <w:rFonts w:ascii="Times New Roman"/>
          <w:b w:val="false"/>
          <w:i w:val="false"/>
          <w:color w:val="000000"/>
          <w:sz w:val="28"/>
        </w:rPr>
        <w:t xml:space="preserve">
      40. Қарсы өтініштің (ұсыныстың) ең жақсы бағасынан нашар баға деп: </w:t>
      </w:r>
      <w:r>
        <w:br/>
      </w:r>
      <w:r>
        <w:rPr>
          <w:rFonts w:ascii="Times New Roman"/>
          <w:b w:val="false"/>
          <w:i w:val="false"/>
          <w:color w:val="000000"/>
          <w:sz w:val="28"/>
        </w:rPr>
        <w:t xml:space="preserve">
      1) қаржы құралдарын осы брокер және (немесе) дилер сатқан кезде - осыған ұқсас қаржы құралдарын сатып алудың ең жоғарғы (ең жақсы) бағасынан төмен баға; </w:t>
      </w:r>
      <w:r>
        <w:br/>
      </w:r>
      <w:r>
        <w:rPr>
          <w:rFonts w:ascii="Times New Roman"/>
          <w:b w:val="false"/>
          <w:i w:val="false"/>
          <w:color w:val="000000"/>
          <w:sz w:val="28"/>
        </w:rPr>
        <w:t xml:space="preserve">
      2) қаржы құралдарын осы брокер және (немесе) дилер сатып алған кезде - осыған ұқсас қаржы құралдарын сатудың ең төменгі (ең жақсы) бағасынан жоғары баға түсініледі. </w:t>
      </w:r>
    </w:p>
    <w:bookmarkEnd w:id="54"/>
    <w:bookmarkStart w:name="z51" w:id="55"/>
    <w:p>
      <w:pPr>
        <w:spacing w:after="0"/>
        <w:ind w:left="0"/>
        <w:jc w:val="both"/>
      </w:pPr>
      <w:r>
        <w:rPr>
          <w:rFonts w:ascii="Times New Roman"/>
          <w:b w:val="false"/>
          <w:i w:val="false"/>
          <w:color w:val="000000"/>
          <w:sz w:val="28"/>
        </w:rPr>
        <w:t xml:space="preserve">
      41. Брокер ретінде қаржы құралдарымен мәмілелер жасау кезінде брокер және (немесе) дилер клиенттік тапсырманы аса жақсы орындау үшін барлық ықтимал күш-жігерін салады. </w:t>
      </w:r>
    </w:p>
    <w:bookmarkEnd w:id="55"/>
    <w:bookmarkStart w:name="z52" w:id="56"/>
    <w:p>
      <w:pPr>
        <w:spacing w:after="0"/>
        <w:ind w:left="0"/>
        <w:jc w:val="both"/>
      </w:pPr>
      <w:r>
        <w:rPr>
          <w:rFonts w:ascii="Times New Roman"/>
          <w:b w:val="false"/>
          <w:i w:val="false"/>
          <w:color w:val="000000"/>
          <w:sz w:val="28"/>
        </w:rPr>
        <w:t>
      42. Брокерлік шартта көзделген жағдайларда не осы клиенттің мүдделерін қорғау мақсатында брокер және (немесе) дилер қаржы құралдарымен мәмілелер жасауды басқа брокер және (немесе) дилерге тапсыруға құқылы. Брокер және (немесе) дилердің қаржы құралдарымен мәміле жасауды басқа брокер және (немесе) дилерге тапсыруы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Көрсетілген қаржы құралдарымен мәміле туралы мәліметтер осы мәмілені жасау тапсырылған брокер және (немесе) дилердің атауы көрсетілген брокер және (немесе) дилердің ішкі есепке алу журналында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42-тармаққа өзгерту енгізілді - ҚР Қаржы нарығын және қаржы ұйымдарын реттеу мен қадағалау агенттігі Басқармасының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56"/>
    <w:bookmarkStart w:name="z90" w:id="57"/>
    <w:p>
      <w:pPr>
        <w:spacing w:after="0"/>
        <w:ind w:left="0"/>
        <w:jc w:val="both"/>
      </w:pPr>
      <w:r>
        <w:rPr>
          <w:rFonts w:ascii="Times New Roman"/>
          <w:b w:val="false"/>
          <w:i w:val="false"/>
          <w:color w:val="000000"/>
          <w:sz w:val="28"/>
        </w:rPr>
        <w:t xml:space="preserve">
      42-1. Брокерлік және дилерлік қызметті инвестициялық портфельді басқару қызметімен және (немесе) зейнетақы активтерін инвестициялық басқарумен қоса атқарғанда, брокердің және (немесе) дилердің меншік қаражаты есебінен қаржы құралдарымен мәміле жасау жөніндегі шешімдерді инвестициялық комитет қабылдайды. </w:t>
      </w:r>
      <w:r>
        <w:br/>
      </w:r>
      <w:r>
        <w:rPr>
          <w:rFonts w:ascii="Times New Roman"/>
          <w:b w:val="false"/>
          <w:i w:val="false"/>
          <w:color w:val="000000"/>
          <w:sz w:val="28"/>
        </w:rPr>
        <w:t>
</w:t>
      </w:r>
      <w:r>
        <w:rPr>
          <w:rFonts w:ascii="Times New Roman"/>
          <w:b w:val="false"/>
          <w:i w:val="false"/>
          <w:color w:val="ff0000"/>
          <w:sz w:val="28"/>
        </w:rPr>
        <w:t xml:space="preserve">      Ескерту. Ереже 42-1-тармақпен толықтырылды - ҚР Қаржы нарығын және қаржы ұйымдарын реттеу мен қадағалау агенттігі Басқармасының 2007 жылғы 30 сәуірдегі </w:t>
      </w:r>
      <w:r>
        <w:rPr>
          <w:rFonts w:ascii="Times New Roman"/>
          <w:b w:val="false"/>
          <w:i w:val="false"/>
          <w:color w:val="000000"/>
          <w:sz w:val="28"/>
        </w:rPr>
        <w:t xml:space="preserve">N 111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өзгерту енгізілді - 2009.08.05.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p>
    <w:bookmarkEnd w:id="57"/>
    <w:bookmarkStart w:name="z53" w:id="58"/>
    <w:p>
      <w:pPr>
        <w:spacing w:after="0"/>
        <w:ind w:left="0"/>
        <w:jc w:val="left"/>
      </w:pPr>
      <w:r>
        <w:rPr>
          <w:rFonts w:ascii="Times New Roman"/>
          <w:b/>
          <w:i w:val="false"/>
          <w:color w:val="000000"/>
        </w:rPr>
        <w:t xml:space="preserve"> 
5-тарау. Есепке алуды ұйымдастыру </w:t>
      </w:r>
    </w:p>
    <w:bookmarkEnd w:id="58"/>
    <w:p>
      <w:pPr>
        <w:spacing w:after="0"/>
        <w:ind w:left="0"/>
        <w:jc w:val="both"/>
      </w:pPr>
      <w:r>
        <w:rPr>
          <w:rFonts w:ascii="Times New Roman"/>
          <w:b w:val="false"/>
          <w:i w:val="false"/>
          <w:color w:val="000000"/>
          <w:sz w:val="28"/>
        </w:rPr>
        <w:t>      43. Бiрiншi санатты брокер және (немесе) дилерге тиесiлi ақша мен қаржы құралдары оның клиенттерiнiң қаржы құралдары мен ақшасынан бөлек есепке алынады. Осы мақсаттарда бiрiншi санаттағы брокер және (немесе) дилер оған және оның клиенттеріне тиесiлi қаржы құралдары мен ақшаны бөлек есеп жүргізуге және сақтауға арналған жеке шоттарды (қосалқы шоттарды) және банк шоттарын орталық депозитарийде және (немесе) кастодиандарда (тек шетел эмитенттерiнiң бағалы қағаздары бойынша) және (немесе) осы Ереженің </w:t>
      </w:r>
      <w:r>
        <w:rPr>
          <w:rFonts w:ascii="Times New Roman"/>
          <w:b w:val="false"/>
          <w:i w:val="false"/>
          <w:color w:val="000000"/>
          <w:sz w:val="28"/>
        </w:rPr>
        <w:t>36-тармағының</w:t>
      </w:r>
      <w:r>
        <w:rPr>
          <w:rFonts w:ascii="Times New Roman"/>
          <w:b w:val="false"/>
          <w:i w:val="false"/>
          <w:color w:val="000000"/>
          <w:sz w:val="28"/>
        </w:rPr>
        <w:t xml:space="preserve"> талаптарына сәйкес келетін банктерде, сондай-ақ клиринг ұйымдарында және (немесе) есеп айырысу ұйымдарында ашады.</w:t>
      </w:r>
      <w:r>
        <w:br/>
      </w:r>
      <w:r>
        <w:rPr>
          <w:rFonts w:ascii="Times New Roman"/>
          <w:b w:val="false"/>
          <w:i w:val="false"/>
          <w:color w:val="000000"/>
          <w:sz w:val="28"/>
        </w:rPr>
        <w:t>
      </w:t>
      </w:r>
      <w:r>
        <w:rPr>
          <w:rFonts w:ascii="Times New Roman"/>
          <w:b w:val="false"/>
          <w:i w:val="false"/>
          <w:color w:val="ff0000"/>
          <w:sz w:val="28"/>
        </w:rPr>
        <w:t xml:space="preserve">Ескерту. 43-тармақ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4" w:id="59"/>
    <w:p>
      <w:pPr>
        <w:spacing w:after="0"/>
        <w:ind w:left="0"/>
        <w:jc w:val="both"/>
      </w:pPr>
      <w:r>
        <w:rPr>
          <w:rFonts w:ascii="Times New Roman"/>
          <w:b w:val="false"/>
          <w:i w:val="false"/>
          <w:color w:val="000000"/>
          <w:sz w:val="28"/>
        </w:rPr>
        <w:t>
      44. Клиенттерден келіп түсетін қаржы құралдары мен ақшаны бiрiншi санаттағы брокер және (немесе) дилер орталық депозитарийде және (немесе) кастодиандарда (тек шетел эмитенттерiнiң бағалы қағаздары бойынша) және (немесе) осы Ереженің </w:t>
      </w:r>
      <w:r>
        <w:rPr>
          <w:rFonts w:ascii="Times New Roman"/>
          <w:b w:val="false"/>
          <w:i w:val="false"/>
          <w:color w:val="000000"/>
          <w:sz w:val="28"/>
        </w:rPr>
        <w:t>36-тармағының</w:t>
      </w:r>
      <w:r>
        <w:rPr>
          <w:rFonts w:ascii="Times New Roman"/>
          <w:b w:val="false"/>
          <w:i w:val="false"/>
          <w:color w:val="000000"/>
          <w:sz w:val="28"/>
        </w:rPr>
        <w:t xml:space="preserve"> талаптарына сәйкес келетін банктерде, және (немесе) клиринг ұйымдарында және (немесе) өзге есеп айырысу ұйымдарында брокер және (немесе) дилердің клиенттеріне тиесiлi қаржы құралдары мен ақшаға есеп жүргізуге және сақтауға арналған шоттарға қаржы құралдары мен ақша келіп түскен сәттен бастап үш күндік мерзімде аударуы тиіс.</w:t>
      </w:r>
      <w:r>
        <w:br/>
      </w:r>
      <w:r>
        <w:rPr>
          <w:rFonts w:ascii="Times New Roman"/>
          <w:b w:val="false"/>
          <w:i w:val="false"/>
          <w:color w:val="000000"/>
          <w:sz w:val="28"/>
        </w:rPr>
        <w:t>
      </w:t>
      </w:r>
      <w:r>
        <w:rPr>
          <w:rFonts w:ascii="Times New Roman"/>
          <w:b w:val="false"/>
          <w:i w:val="false"/>
          <w:color w:val="ff0000"/>
          <w:sz w:val="28"/>
        </w:rPr>
        <w:t xml:space="preserve">Ескерту. 44-тармақ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9"/>
    <w:bookmarkStart w:name="z91" w:id="60"/>
    <w:p>
      <w:pPr>
        <w:spacing w:after="0"/>
        <w:ind w:left="0"/>
        <w:jc w:val="both"/>
      </w:pPr>
      <w:r>
        <w:rPr>
          <w:rFonts w:ascii="Times New Roman"/>
          <w:b w:val="false"/>
          <w:i w:val="false"/>
          <w:color w:val="000000"/>
          <w:sz w:val="28"/>
        </w:rPr>
        <w:t>
      44-1. Брокер және (немесе) дилер бағалы қағаздар нарығындағы брокерлік және дилерлік қызмет аясында брокердің шоттарында орналасқан өз клиенттерінің ақшасын өз мүдделерінде немесе аффилиирленген тұлғалардың мүддесінде, сондай-ақ өздерінің клиенттерінің және олардың аффилиирленген тұлғаларының мүдделерінде заем түрінде тартпайды.</w:t>
      </w:r>
      <w:r>
        <w:br/>
      </w:r>
      <w:r>
        <w:rPr>
          <w:rFonts w:ascii="Times New Roman"/>
          <w:b w:val="false"/>
          <w:i w:val="false"/>
          <w:color w:val="000000"/>
          <w:sz w:val="28"/>
        </w:rPr>
        <w:t>
</w:t>
      </w:r>
      <w:r>
        <w:rPr>
          <w:rFonts w:ascii="Times New Roman"/>
          <w:b w:val="false"/>
          <w:i w:val="false"/>
          <w:color w:val="ff0000"/>
          <w:sz w:val="28"/>
        </w:rPr>
        <w:t xml:space="preserve">      Ескерту. 44-1-тармақ жаңа редакцияда - ҚР Ұлттық Банкі Басқармасының 2012.02.24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60"/>
    <w:bookmarkStart w:name="z55" w:id="61"/>
    <w:p>
      <w:pPr>
        <w:spacing w:after="0"/>
        <w:ind w:left="0"/>
        <w:jc w:val="both"/>
      </w:pPr>
      <w:r>
        <w:rPr>
          <w:rFonts w:ascii="Times New Roman"/>
          <w:b w:val="false"/>
          <w:i w:val="false"/>
          <w:color w:val="000000"/>
          <w:sz w:val="28"/>
        </w:rPr>
        <w:t xml:space="preserve">
       45. Брокер және (немесе) дилер Қазақстан Республикасының заңдарында немесе осы брокер және (немесе) дилердің ішкі құжаттарында белгіленген тәртіппен мынадай есепке алу журналдарын жүргізу арқылы сенімді және өзекті (есеп деректерін өзгерту үшін негіздер туындаған күні) есепті жүргізеді: </w:t>
      </w:r>
      <w:r>
        <w:br/>
      </w:r>
      <w:r>
        <w:rPr>
          <w:rFonts w:ascii="Times New Roman"/>
          <w:b w:val="false"/>
          <w:i w:val="false"/>
          <w:color w:val="000000"/>
          <w:sz w:val="28"/>
        </w:rPr>
        <w:t xml:space="preserve">
      1) клиенттік тапсырыстарға және олардың орындалуына (орындалмауына); </w:t>
      </w:r>
      <w:r>
        <w:br/>
      </w:r>
      <w:r>
        <w:rPr>
          <w:rFonts w:ascii="Times New Roman"/>
          <w:b w:val="false"/>
          <w:i w:val="false"/>
          <w:color w:val="000000"/>
          <w:sz w:val="28"/>
        </w:rPr>
        <w:t xml:space="preserve">
      2) қаржы құралдарымен жасалған мәмілелерге және олардың орындалуына (орындалмауына); </w:t>
      </w:r>
      <w:r>
        <w:br/>
      </w:r>
      <w:r>
        <w:rPr>
          <w:rFonts w:ascii="Times New Roman"/>
          <w:b w:val="false"/>
          <w:i w:val="false"/>
          <w:color w:val="000000"/>
          <w:sz w:val="28"/>
        </w:rPr>
        <w:t xml:space="preserve">
      3) </w:t>
      </w:r>
      <w:r>
        <w:rPr>
          <w:rFonts w:ascii="Times New Roman"/>
          <w:b w:val="false"/>
          <w:i w:val="false"/>
          <w:color w:val="ff0000"/>
          <w:sz w:val="28"/>
        </w:rPr>
        <w:t>алынып тасталды;</w:t>
      </w:r>
      <w:r>
        <w:br/>
      </w:r>
      <w:r>
        <w:rPr>
          <w:rFonts w:ascii="Times New Roman"/>
          <w:b w:val="false"/>
          <w:i w:val="false"/>
          <w:color w:val="000000"/>
          <w:sz w:val="28"/>
        </w:rPr>
        <w:t xml:space="preserve">
      4) </w:t>
      </w:r>
      <w:r>
        <w:rPr>
          <w:rFonts w:ascii="Times New Roman"/>
          <w:b w:val="false"/>
          <w:i w:val="false"/>
          <w:color w:val="ff0000"/>
          <w:sz w:val="28"/>
        </w:rPr>
        <w:t>алынып тасталды;</w:t>
      </w:r>
      <w:r>
        <w:br/>
      </w:r>
      <w:r>
        <w:rPr>
          <w:rFonts w:ascii="Times New Roman"/>
          <w:b w:val="false"/>
          <w:i w:val="false"/>
          <w:color w:val="000000"/>
          <w:sz w:val="28"/>
        </w:rPr>
        <w:t xml:space="preserve">
       5) жеке шоттардағы қаржы құралдарға және олардың санының өзгерістеріне; </w:t>
      </w:r>
      <w:r>
        <w:br/>
      </w:r>
      <w:r>
        <w:rPr>
          <w:rFonts w:ascii="Times New Roman"/>
          <w:b w:val="false"/>
          <w:i w:val="false"/>
          <w:color w:val="000000"/>
          <w:sz w:val="28"/>
        </w:rPr>
        <w:t xml:space="preserve">
      6) жеке шоттардағы ақшаға және олардың санының өзгерістеріне; </w:t>
      </w:r>
      <w:r>
        <w:br/>
      </w:r>
      <w:r>
        <w:rPr>
          <w:rFonts w:ascii="Times New Roman"/>
          <w:b w:val="false"/>
          <w:i w:val="false"/>
          <w:color w:val="000000"/>
          <w:sz w:val="28"/>
        </w:rPr>
        <w:t xml:space="preserve">
      7) қаржы құралдары бойынша түскен және бөлінген кірістерге; </w:t>
      </w:r>
      <w:r>
        <w:br/>
      </w:r>
      <w:r>
        <w:rPr>
          <w:rFonts w:ascii="Times New Roman"/>
          <w:b w:val="false"/>
          <w:i w:val="false"/>
          <w:color w:val="000000"/>
          <w:sz w:val="28"/>
        </w:rPr>
        <w:t xml:space="preserve">
      8) клиенттердің наразылықтарына және оларды қанағаттандыру жөніндегі шараларға; </w:t>
      </w:r>
      <w:r>
        <w:br/>
      </w:r>
      <w:r>
        <w:rPr>
          <w:rFonts w:ascii="Times New Roman"/>
          <w:b w:val="false"/>
          <w:i w:val="false"/>
          <w:color w:val="000000"/>
          <w:sz w:val="28"/>
        </w:rPr>
        <w:t xml:space="preserve">
      9) клиенттік тапсырыстардың орындалысы туралы клиенттер берген есептерге; </w:t>
      </w:r>
      <w:r>
        <w:br/>
      </w:r>
      <w:r>
        <w:rPr>
          <w:rFonts w:ascii="Times New Roman"/>
          <w:b w:val="false"/>
          <w:i w:val="false"/>
          <w:color w:val="000000"/>
          <w:sz w:val="28"/>
        </w:rPr>
        <w:t>
      10) жасалған брокерлік шарттар және номиналдық ұстау шарттары:</w:t>
      </w:r>
      <w:r>
        <w:br/>
      </w:r>
      <w:r>
        <w:rPr>
          <w:rFonts w:ascii="Times New Roman"/>
          <w:b w:val="false"/>
          <w:i w:val="false"/>
          <w:color w:val="000000"/>
          <w:sz w:val="28"/>
        </w:rPr>
        <w:t>
      11) брокердің және (немесе) дилердің меншікті активтерінің есебінен жасалған мәмілелерге қатысты қабылданған инвестициялық шешімдері;</w:t>
      </w:r>
      <w:r>
        <w:br/>
      </w:r>
      <w:r>
        <w:rPr>
          <w:rFonts w:ascii="Times New Roman"/>
          <w:b w:val="false"/>
          <w:i w:val="false"/>
          <w:color w:val="000000"/>
          <w:sz w:val="28"/>
        </w:rPr>
        <w:t>
      12) басқа брокерге және (немесе) дилерге тапсырылған қаржы құралдарымен мәмілелер жасауға берілген бұйрықтары және (немесе) тапсырмалары.</w:t>
      </w:r>
      <w:r>
        <w:br/>
      </w:r>
      <w:r>
        <w:rPr>
          <w:rFonts w:ascii="Times New Roman"/>
          <w:b w:val="false"/>
          <w:i w:val="false"/>
          <w:color w:val="000000"/>
          <w:sz w:val="28"/>
        </w:rPr>
        <w:t>
      Осы тармақтың 11) тармақшасында көрсетілген журналды жүргізуді брокерлік және дилерлік қызметті инвестициялық портфелді басқару қызметімен қоса атқаратын брокер және (немесе) дилер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45-тармаққа өзгеріс енгізілді - ҚР Қаржы нарығын және қаржы ұйымдарын реттеу мен қадағалау агенттігі Басқармасының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61"/>
    <w:bookmarkStart w:name="z56" w:id="62"/>
    <w:p>
      <w:pPr>
        <w:spacing w:after="0"/>
        <w:ind w:left="0"/>
        <w:jc w:val="both"/>
      </w:pPr>
      <w:r>
        <w:rPr>
          <w:rFonts w:ascii="Times New Roman"/>
          <w:b w:val="false"/>
          <w:i w:val="false"/>
          <w:color w:val="000000"/>
          <w:sz w:val="28"/>
        </w:rPr>
        <w:t xml:space="preserve">
       46. Клиент ұсынған құжаттар бағалы қағаздармен мәмілелер жасасу, жеке шот ашу және жүргізу мақсатында, сондай-ақ осы есеп деректерін өзгерту үшін, брокер және (немесе) дилер осы жеке шот жабылған күннен бастап бес жыл ішінде сақтайды.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46-тармаққа өзгеріс енгізілді - ҚР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168 </w:t>
      </w:r>
      <w:r>
        <w:rPr>
          <w:rFonts w:ascii="Times New Roman"/>
          <w:b w:val="false"/>
          <w:i w:val="false"/>
          <w:color w:val="ff0000"/>
          <w:sz w:val="28"/>
        </w:rPr>
        <w:t xml:space="preserve">Қаулысымен. </w:t>
      </w:r>
    </w:p>
    <w:bookmarkEnd w:id="62"/>
    <w:bookmarkStart w:name="z149" w:id="6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46-1. Брокер және (немесе) дилер халықаралық (шетелдік) нарықтарда мәміле жасап, жасалған мәмілені орындау туралы, сондай-ақ халықаралық (шетелдік) нарықтарда мәмілені жасау күніне қалыптасқан осы қаржы құралы бойынша бағалардың барынша жоғары және барынша төмен мәнін және мәмілені жасау күні мен уақытына осы бағалы қағаздарға нарықтық баға белгілеу параметрлерін растайтын құжаттардың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Қаржы құралдары бойынша нарықтық баға белгілеулерді растайтын құжат есебінде Bloomberg не Reuters ақпараттық талдау жүйелерінің талдамаларының көшірмелері не осындай баға белгілеулер жоқ болған жағдайда почта, электрондық және факсимальдік байланыс арқылы алынған қарсы әріптестердің ұсыныстары танылады. Қаржы құралдары бойынша нарықтық баға белгілеулерді растайтын құжатқа мәмілені жасаған қызметкер және тәуекелдерді басқаруды жүзеге асыратын бөлімше басшысы қол қояды.</w:t>
      </w:r>
      <w:r>
        <w:br/>
      </w:r>
      <w:r>
        <w:rPr>
          <w:rFonts w:ascii="Times New Roman"/>
          <w:b w:val="false"/>
          <w:i w:val="false"/>
          <w:color w:val="000000"/>
          <w:sz w:val="28"/>
        </w:rPr>
        <w:t>
      </w:t>
      </w:r>
      <w:r>
        <w:rPr>
          <w:rFonts w:ascii="Times New Roman"/>
          <w:b w:val="false"/>
          <w:i w:val="false"/>
          <w:color w:val="ff0000"/>
          <w:sz w:val="28"/>
        </w:rPr>
        <w:t xml:space="preserve">Ескерту. Ереже 46-1-тармақпен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63"/>
    <w:bookmarkStart w:name="z57" w:id="64"/>
    <w:p>
      <w:pPr>
        <w:spacing w:after="0"/>
        <w:ind w:left="0"/>
        <w:jc w:val="left"/>
      </w:pPr>
      <w:r>
        <w:rPr>
          <w:rFonts w:ascii="Times New Roman"/>
          <w:b/>
          <w:i w:val="false"/>
          <w:color w:val="000000"/>
        </w:rPr>
        <w:t xml:space="preserve"> 
6-тарау. Маржиналдық мәмілелерді жүзеге асыру ерекшеліктері </w:t>
      </w:r>
    </w:p>
    <w:bookmarkEnd w:id="64"/>
    <w:p>
      <w:pPr>
        <w:spacing w:after="0"/>
        <w:ind w:left="0"/>
        <w:jc w:val="both"/>
      </w:pPr>
      <w:r>
        <w:rPr>
          <w:rFonts w:ascii="Times New Roman"/>
          <w:b w:val="false"/>
          <w:i w:val="false"/>
          <w:color w:val="000000"/>
          <w:sz w:val="28"/>
        </w:rPr>
        <w:t xml:space="preserve">      47. Егер бұл Брокерлік шартта көзделмеген болса, бірінші санатты брокер және (немесе) дилер клиенттердің тапсырмалары негізінде бағалы қағаздарды сатып алу-сату мәмілелерін жасауға құқылы, әрі олар бойынша есеп айырысуларды брокер және (немесе) дилер қайтарымдылық және төлем жасалу талабымен клиентке берген ақшаны немесе бағалы қағаздарды пайдалана отырып жасалады (бұдан әрі - маржиналдық мәмілелер). </w:t>
      </w:r>
      <w:r>
        <w:br/>
      </w:r>
      <w:r>
        <w:rPr>
          <w:rFonts w:ascii="Times New Roman"/>
          <w:b w:val="false"/>
          <w:i w:val="false"/>
          <w:color w:val="000000"/>
          <w:sz w:val="28"/>
        </w:rPr>
        <w:t xml:space="preserve">
      Бұл ретте Брокерлік шартта көрсетілген ақшаны немесе бағалы қағаздарды қайтару міндеттемелерін орындау талаптары мен тәртібі, тараптардың жауапкершілігі, сондай-ақ маржиналдық мәмілелерді жасау талаптары болуы тиіс. </w:t>
      </w:r>
      <w:r>
        <w:br/>
      </w:r>
      <w:r>
        <w:rPr>
          <w:rFonts w:ascii="Times New Roman"/>
          <w:b w:val="false"/>
          <w:i w:val="false"/>
          <w:color w:val="000000"/>
          <w:sz w:val="28"/>
        </w:rPr>
        <w:t xml:space="preserve">
      Маржиналдық мәмілені жасауға арналған клиенттік тапсырыста осы Ереженің 29-тармағында көрсетілген мәліметтерден басқа мыналар болуы тиіс: </w:t>
      </w:r>
      <w:r>
        <w:br/>
      </w:r>
      <w:r>
        <w:rPr>
          <w:rFonts w:ascii="Times New Roman"/>
          <w:b w:val="false"/>
          <w:i w:val="false"/>
          <w:color w:val="000000"/>
          <w:sz w:val="28"/>
        </w:rPr>
        <w:t xml:space="preserve">
      1) брокер және (немесе) дилердің клиентке ақшаны немесе бағалы қағаздарды ұсыну мерзімі; </w:t>
      </w:r>
      <w:r>
        <w:br/>
      </w:r>
      <w:r>
        <w:rPr>
          <w:rFonts w:ascii="Times New Roman"/>
          <w:b w:val="false"/>
          <w:i w:val="false"/>
          <w:color w:val="000000"/>
          <w:sz w:val="28"/>
        </w:rPr>
        <w:t xml:space="preserve">
      2) брокер және (немесе) дилер клиентке маржиналдық мәмілені жасау үшін ұсынатын ақша сомасы немесе бағалы қағаздар саны; </w:t>
      </w:r>
      <w:r>
        <w:br/>
      </w:r>
      <w:r>
        <w:rPr>
          <w:rFonts w:ascii="Times New Roman"/>
          <w:b w:val="false"/>
          <w:i w:val="false"/>
          <w:color w:val="000000"/>
          <w:sz w:val="28"/>
        </w:rPr>
        <w:t xml:space="preserve">
      3) клиент брокер және (немесе) дилердің алдында өз міндеттемелерін орындауды қамтамасыз етуге ұсынатын ақша сомасы немесе бағалы қағаздар саны. </w:t>
      </w:r>
    </w:p>
    <w:bookmarkStart w:name="z58" w:id="65"/>
    <w:p>
      <w:pPr>
        <w:spacing w:after="0"/>
        <w:ind w:left="0"/>
        <w:jc w:val="both"/>
      </w:pPr>
      <w:r>
        <w:rPr>
          <w:rFonts w:ascii="Times New Roman"/>
          <w:b w:val="false"/>
          <w:i w:val="false"/>
          <w:color w:val="000000"/>
          <w:sz w:val="28"/>
        </w:rPr>
        <w:t xml:space="preserve">
      48. Клиент маржиналдық мәмілені жасауға клиенттік тапсырысқа қол қойған кезінде брокер және (немесе) дилерге оның уәкілетті тұлғасының атына клиенттің брокер және (немесе) дилер алдындағы берешегін өтеу мақсатында жүзеге асырылатын мәмілелерді жасаған кезде қажетті құжаттарға қол қоюға берілген сенімхатты ұсынады. </w:t>
      </w:r>
    </w:p>
    <w:bookmarkEnd w:id="65"/>
    <w:bookmarkStart w:name="z59" w:id="66"/>
    <w:p>
      <w:pPr>
        <w:spacing w:after="0"/>
        <w:ind w:left="0"/>
        <w:jc w:val="both"/>
      </w:pPr>
      <w:r>
        <w:rPr>
          <w:rFonts w:ascii="Times New Roman"/>
          <w:b w:val="false"/>
          <w:i w:val="false"/>
          <w:color w:val="000000"/>
          <w:sz w:val="28"/>
        </w:rPr>
        <w:t xml:space="preserve">
      49. Маржиналдық мәмілелерді жасауға арналған клиенттік тапсырысты брокер-дилер мынадай талаптарда орындауға қабылдайды: </w:t>
      </w:r>
      <w:r>
        <w:br/>
      </w:r>
      <w:r>
        <w:rPr>
          <w:rFonts w:ascii="Times New Roman"/>
          <w:b w:val="false"/>
          <w:i w:val="false"/>
          <w:color w:val="000000"/>
          <w:sz w:val="28"/>
        </w:rPr>
        <w:t xml:space="preserve">
      1) ең аз талап етілетін маржа деңгейін сақтау; </w:t>
      </w:r>
      <w:r>
        <w:br/>
      </w:r>
      <w:r>
        <w:rPr>
          <w:rFonts w:ascii="Times New Roman"/>
          <w:b w:val="false"/>
          <w:i w:val="false"/>
          <w:color w:val="000000"/>
          <w:sz w:val="28"/>
        </w:rPr>
        <w:t xml:space="preserve">
      2) клиенттің маржиналдық мәмілені жасау нәтижесінде туындаған өз міндеттемелерін орындауды қамтамасыз етуге клиентке тиесілі және/немесе брокер және (немесе) дилер осы Ереженің 51-тармағында көзделген талаптармен осы маржиналдық мәмілені жасау нәтижесінде клиент үшін сатып алатын бағалы қағаздарды ұсынуы; </w:t>
      </w:r>
      <w:r>
        <w:br/>
      </w:r>
      <w:r>
        <w:rPr>
          <w:rFonts w:ascii="Times New Roman"/>
          <w:b w:val="false"/>
          <w:i w:val="false"/>
          <w:color w:val="000000"/>
          <w:sz w:val="28"/>
        </w:rPr>
        <w:t xml:space="preserve">
      клиенттің маржиналдық мәмілені жасау нәтижесінде туындаған өз міндеттемелерін орындауды қамтамасыз етуге клиентке тиесілі және/немесе маржиналдық мәмілені жасау нәтижесінде клиент үшін алынатын ақшаны ұсынуы. </w:t>
      </w:r>
    </w:p>
    <w:bookmarkEnd w:id="66"/>
    <w:bookmarkStart w:name="z60" w:id="67"/>
    <w:p>
      <w:pPr>
        <w:spacing w:after="0"/>
        <w:ind w:left="0"/>
        <w:jc w:val="both"/>
      </w:pPr>
      <w:r>
        <w:rPr>
          <w:rFonts w:ascii="Times New Roman"/>
          <w:b w:val="false"/>
          <w:i w:val="false"/>
          <w:color w:val="000000"/>
          <w:sz w:val="28"/>
        </w:rPr>
        <w:t xml:space="preserve">
      50. Брокер және (немесе) дилер маржиналдық мәмілелерді жасаған кезде: </w:t>
      </w:r>
      <w:r>
        <w:br/>
      </w:r>
      <w:r>
        <w:rPr>
          <w:rFonts w:ascii="Times New Roman"/>
          <w:b w:val="false"/>
          <w:i w:val="false"/>
          <w:color w:val="000000"/>
          <w:sz w:val="28"/>
        </w:rPr>
        <w:t xml:space="preserve">
      1) ақшаны аудару және/немесе брокер және (немесе) дилерге тиесілі бағалы қағаздарды жеткізу арқылы клиенттің тапсырмаларын орындайды; </w:t>
      </w:r>
      <w:r>
        <w:br/>
      </w:r>
      <w:r>
        <w:rPr>
          <w:rFonts w:ascii="Times New Roman"/>
          <w:b w:val="false"/>
          <w:i w:val="false"/>
          <w:color w:val="000000"/>
          <w:sz w:val="28"/>
        </w:rPr>
        <w:t xml:space="preserve">
      2) осы Ереже көзделген жағдайларда, маржиналдық мәміле бойынша қамтамасыз ету болып табылатын клиенттің ақшасына оның брокер және (немесе) дилер алдындағы бағалы қағаздарды жеткізу жөніндегі міндеттемелерін орындау үшін қажет болатын санда бағалы қағаздарды сатып алады; </w:t>
      </w:r>
      <w:r>
        <w:br/>
      </w:r>
      <w:r>
        <w:rPr>
          <w:rFonts w:ascii="Times New Roman"/>
          <w:b w:val="false"/>
          <w:i w:val="false"/>
          <w:color w:val="000000"/>
          <w:sz w:val="28"/>
        </w:rPr>
        <w:t xml:space="preserve">
      3) осы Ережеде көзделген жағдайларда, маржиналдық мәмілелерді жасау нәтижесінде брокер және (немесе) дилер алдында туындаған міндеттемелер бойынша клиентпен есеп айырысуларды жүргізу үшін жеткілікті болатын көлемде клиенттің жеке шотында ескерілетін бағалы қағаздарды сатады. </w:t>
      </w:r>
    </w:p>
    <w:bookmarkEnd w:id="67"/>
    <w:bookmarkStart w:name="z61" w:id="68"/>
    <w:p>
      <w:pPr>
        <w:spacing w:after="0"/>
        <w:ind w:left="0"/>
        <w:jc w:val="both"/>
      </w:pPr>
      <w:r>
        <w:rPr>
          <w:rFonts w:ascii="Times New Roman"/>
          <w:b w:val="false"/>
          <w:i w:val="false"/>
          <w:color w:val="000000"/>
          <w:sz w:val="28"/>
        </w:rPr>
        <w:t xml:space="preserve">
      51. Маржиналдық мәмілелерді жасау, брокер және (немесе) дилердің клиенттің міндеттемелерін қамтамасыз етуін құрайтын бағалы қағаздарды сатуы, сондай-ақ клиенттің брокер және (немесе) дилер алдындағы берешегін өтеу мақсатында клиенттің міндеттемелерін қамтамасыз етуін құрайтын клиенттің ақшасы есебінен бағалы қағаздарды сатып алу бағалы қағаздардың ұйымдасқан рыногында жүзеге асырылады. </w:t>
      </w:r>
    </w:p>
    <w:bookmarkEnd w:id="68"/>
    <w:bookmarkStart w:name="z62" w:id="69"/>
    <w:p>
      <w:pPr>
        <w:spacing w:after="0"/>
        <w:ind w:left="0"/>
        <w:jc w:val="both"/>
      </w:pPr>
      <w:r>
        <w:rPr>
          <w:rFonts w:ascii="Times New Roman"/>
          <w:b w:val="false"/>
          <w:i w:val="false"/>
          <w:color w:val="000000"/>
          <w:sz w:val="28"/>
        </w:rPr>
        <w:t>
      52. Брокер және дилер маржалық мәмілені жасау үшін клиентке ақша берген жағдайда, клиенттің міндеттемелерін қамтамасыз етуі ретінде мыналар:</w:t>
      </w:r>
      <w:r>
        <w:br/>
      </w:r>
      <w:r>
        <w:rPr>
          <w:rFonts w:ascii="Times New Roman"/>
          <w:b w:val="false"/>
          <w:i w:val="false"/>
          <w:color w:val="000000"/>
          <w:sz w:val="28"/>
        </w:rPr>
        <w:t>
</w:t>
      </w:r>
      <w:r>
        <w:rPr>
          <w:rFonts w:ascii="Times New Roman"/>
          <w:b w:val="false"/>
          <w:i w:val="false"/>
          <w:color w:val="000000"/>
          <w:sz w:val="28"/>
        </w:rPr>
        <w:t>
      1)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 ВВ-»-тен төмен емес рейтингтік бағасы, немесе басқа рейтингілік агенттіктердің бірінің осыған ұқсас деңгейдегі рейтингі бар Қазақстан Республикасының заңды тұлғаларының акциялары;</w:t>
      </w:r>
      <w:r>
        <w:br/>
      </w:r>
      <w:r>
        <w:rPr>
          <w:rFonts w:ascii="Times New Roman"/>
          <w:b w:val="false"/>
          <w:i w:val="false"/>
          <w:color w:val="000000"/>
          <w:sz w:val="28"/>
        </w:rPr>
        <w:t>
</w:t>
      </w:r>
      <w:r>
        <w:rPr>
          <w:rFonts w:ascii="Times New Roman"/>
          <w:b w:val="false"/>
          <w:i w:val="false"/>
          <w:color w:val="000000"/>
          <w:sz w:val="28"/>
        </w:rPr>
        <w:t>
      2) қор биржасының ресми тізімінің «акциялар» секторының бірінші және (немесе) екінші санатына кіргізілген заңды тұлғалардың акциялары;</w:t>
      </w:r>
      <w:r>
        <w:br/>
      </w:r>
      <w:r>
        <w:rPr>
          <w:rFonts w:ascii="Times New Roman"/>
          <w:b w:val="false"/>
          <w:i w:val="false"/>
          <w:color w:val="000000"/>
          <w:sz w:val="28"/>
        </w:rPr>
        <w:t>
</w:t>
      </w:r>
      <w:r>
        <w:rPr>
          <w:rFonts w:ascii="Times New Roman"/>
          <w:b w:val="false"/>
          <w:i w:val="false"/>
          <w:color w:val="000000"/>
          <w:sz w:val="28"/>
        </w:rPr>
        <w:t>
      3)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шығарылған, Standard &amp; Poor's агенттігінің халықаралық шәкілі бойынша «В-»-тен төмен емес рейтингтік бағасы немесе басқа рейтингілік агенттіктердің бірінің осыған ұқсас деңгейдегі рейтингі, немесе Standard &amp; Poor's-тың ұлттық шәкілі бойынша «kz В-»-тен төмен емес рейтингтік бағасы немесе басқа рейтингілік агенттіктердің бірінің осыған ұқсас деңгейдегі рейтингі бар Қазақстан Республикасының заңды тұлғаларының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4)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шығарылған, қор биржасының ресми тізімінің «бірінші шағын санаттың рейтингтік бағасы жоқ борыштық бағалы қағаздар» санатына кіргізілген Қазақстан Республикасының заңды тұлғаларының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5) мемлекеттік бағалы қағаздары қабылданады.</w:t>
      </w:r>
      <w:r>
        <w:br/>
      </w:r>
      <w:r>
        <w:rPr>
          <w:rFonts w:ascii="Times New Roman"/>
          <w:b w:val="false"/>
          <w:i w:val="false"/>
          <w:color w:val="000000"/>
          <w:sz w:val="28"/>
        </w:rPr>
        <w:t>
      </w:t>
      </w:r>
      <w:r>
        <w:rPr>
          <w:rFonts w:ascii="Times New Roman"/>
          <w:b w:val="false"/>
          <w:i w:val="false"/>
          <w:color w:val="ff0000"/>
          <w:sz w:val="28"/>
        </w:rPr>
        <w:t xml:space="preserve">Ескерту. 52-тармақ жаңа редакцияда - ҚР Ұлттық Банкінің 2012.01.30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69"/>
    <w:bookmarkStart w:name="z63" w:id="70"/>
    <w:p>
      <w:pPr>
        <w:spacing w:after="0"/>
        <w:ind w:left="0"/>
        <w:jc w:val="both"/>
      </w:pPr>
      <w:r>
        <w:rPr>
          <w:rFonts w:ascii="Times New Roman"/>
          <w:b w:val="false"/>
          <w:i w:val="false"/>
          <w:color w:val="000000"/>
          <w:sz w:val="28"/>
        </w:rPr>
        <w:t xml:space="preserve">
      53. Туындайтын тәуекелдерді басқару мақсатында брокер және (немесе) дилер жекелеген клиентке қатысты маржа деңгейін есептейді. Маржа деңгейі мынадай формула бойынша есептеледі: </w:t>
      </w:r>
    </w:p>
    <w:bookmarkEnd w:id="70"/>
    <w:p>
      <w:pPr>
        <w:spacing w:after="0"/>
        <w:ind w:left="0"/>
        <w:jc w:val="both"/>
      </w:pPr>
      <w:r>
        <w:rPr>
          <w:rFonts w:ascii="Times New Roman"/>
          <w:b w:val="false"/>
          <w:i w:val="false"/>
          <w:color w:val="000000"/>
          <w:sz w:val="28"/>
        </w:rPr>
        <w:t xml:space="preserve">              ДСКр + СЦБр - ЗКБ </w:t>
      </w:r>
      <w:r>
        <w:br/>
      </w:r>
      <w:r>
        <w:rPr>
          <w:rFonts w:ascii="Times New Roman"/>
          <w:b w:val="false"/>
          <w:i w:val="false"/>
          <w:color w:val="000000"/>
          <w:sz w:val="28"/>
        </w:rPr>
        <w:t xml:space="preserve">
      УрМ = ------------------- х 100% </w:t>
      </w:r>
      <w:r>
        <w:br/>
      </w:r>
      <w:r>
        <w:rPr>
          <w:rFonts w:ascii="Times New Roman"/>
          <w:b w:val="false"/>
          <w:i w:val="false"/>
          <w:color w:val="000000"/>
          <w:sz w:val="28"/>
        </w:rPr>
        <w:t xml:space="preserve">
               ДСКр + СЦБр </w:t>
      </w:r>
    </w:p>
    <w:p>
      <w:pPr>
        <w:spacing w:after="0"/>
        <w:ind w:left="0"/>
        <w:jc w:val="both"/>
      </w:pPr>
      <w:r>
        <w:rPr>
          <w:rFonts w:ascii="Times New Roman"/>
          <w:b w:val="false"/>
          <w:i w:val="false"/>
          <w:color w:val="000000"/>
          <w:sz w:val="28"/>
        </w:rPr>
        <w:t xml:space="preserve">      мұнда: </w:t>
      </w:r>
      <w:r>
        <w:br/>
      </w:r>
      <w:r>
        <w:rPr>
          <w:rFonts w:ascii="Times New Roman"/>
          <w:b w:val="false"/>
          <w:i w:val="false"/>
          <w:color w:val="000000"/>
          <w:sz w:val="28"/>
        </w:rPr>
        <w:t xml:space="preserve">
      УрМ - маржа деңгейі; </w:t>
      </w:r>
      <w:r>
        <w:br/>
      </w:r>
      <w:r>
        <w:rPr>
          <w:rFonts w:ascii="Times New Roman"/>
          <w:b w:val="false"/>
          <w:i w:val="false"/>
          <w:color w:val="000000"/>
          <w:sz w:val="28"/>
        </w:rPr>
        <w:t xml:space="preserve">
      ДСКр - ағымдағы жұмыс күнінің соңына брокер және (немесе) дилердегі клиенттің шотындағы ақша сомасы; </w:t>
      </w:r>
      <w:r>
        <w:br/>
      </w:r>
      <w:r>
        <w:rPr>
          <w:rFonts w:ascii="Times New Roman"/>
          <w:b w:val="false"/>
          <w:i w:val="false"/>
          <w:color w:val="000000"/>
          <w:sz w:val="28"/>
        </w:rPr>
        <w:t xml:space="preserve">
      СЦБр - ағымдағы жұмыс күнінің соңына брокер және (немесе) дилер клиенттің міндеттемелерін қамтамасыз ету ретінде қабылдайтын клиенттің бағалы қағаздарының ағымдағы нарықтық құны; </w:t>
      </w:r>
      <w:r>
        <w:br/>
      </w:r>
      <w:r>
        <w:rPr>
          <w:rFonts w:ascii="Times New Roman"/>
          <w:b w:val="false"/>
          <w:i w:val="false"/>
          <w:color w:val="000000"/>
          <w:sz w:val="28"/>
        </w:rPr>
        <w:t xml:space="preserve">
      ЗКб - брокер және (немесе) дилер маржиналдық мәмілелерді жасау нәтижесінде туындаған не олар бойынша есеп айырысулар ағымдағы жұмыс күнінің аяқталуынан кешіктірмей жүзеге асырылуы тиіс клиенттің мүддесі үшін жасалған барлық мәмілелер бойынша есеп айырысуларды жүзеге асыру нәтижесінде туындауы мүмкін клиенттің брокер-дилер алдындағы берешегі. </w:t>
      </w:r>
      <w:r>
        <w:br/>
      </w:r>
      <w:r>
        <w:rPr>
          <w:rFonts w:ascii="Times New Roman"/>
          <w:b w:val="false"/>
          <w:i w:val="false"/>
          <w:color w:val="000000"/>
          <w:sz w:val="28"/>
        </w:rPr>
        <w:t xml:space="preserve">
      Маржа деңгейі есеп айырысуларды жасау сәтіне дейін жасалған барлық мәмілелерді, оның ішінде олар бойынша есеп айырысулар ағымдағы жұмыс күнінің аяқталуынан кешіктірмей жасалуы тиіс мәмілелерді ескере отырып есептеледі. </w:t>
      </w:r>
    </w:p>
    <w:bookmarkStart w:name="z64" w:id="71"/>
    <w:p>
      <w:pPr>
        <w:spacing w:after="0"/>
        <w:ind w:left="0"/>
        <w:jc w:val="both"/>
      </w:pPr>
      <w:r>
        <w:rPr>
          <w:rFonts w:ascii="Times New Roman"/>
          <w:b w:val="false"/>
          <w:i w:val="false"/>
          <w:color w:val="000000"/>
          <w:sz w:val="28"/>
        </w:rPr>
        <w:t xml:space="preserve">
      54. Егер маржаның одан жоғары шектеулі деңгейі клиентпен жасалған Брокерлік шартта көзделмеген жағдайда маржаның шектеулі деңгейі елу процентті құрайды, брокер және (немесе) дилер нәтижесінде маржа деңгейі маржаның шектеулі деңгейінен төмен азаюы мүмкін мәмілені жасауға құқылы емес. Егер маржа деңгейі маржаның шектеулі деңгейінен төмен болған жағдайда, брокер және (немесе) дилер маржа деңгейінің төмендеуіне әкеп соқтыратын мәмілені жасауға құқылы емес. </w:t>
      </w:r>
    </w:p>
    <w:bookmarkEnd w:id="71"/>
    <w:bookmarkStart w:name="z65" w:id="72"/>
    <w:p>
      <w:pPr>
        <w:spacing w:after="0"/>
        <w:ind w:left="0"/>
        <w:jc w:val="both"/>
      </w:pPr>
      <w:r>
        <w:rPr>
          <w:rFonts w:ascii="Times New Roman"/>
          <w:b w:val="false"/>
          <w:i w:val="false"/>
          <w:color w:val="000000"/>
          <w:sz w:val="28"/>
        </w:rPr>
        <w:t xml:space="preserve">
      55. Егер маржаның шектеулі деңгейі отыз бес проценттен төмендесе, брокер және (немесе) дилер маржаның шектеулі деңгейіне дейін деңгейді ұлғайту үшін жеткілікті болатын мөлшерде клиенттің ақшасын немесе бағалы қағаздарын салу туралы талапты (бұдан әрі - маржиналдық талап) клиентке жібереді, егер маржиналдық талапты жіберу үшін маржаның одан жоғары деңгейі клиентпен жасалған брокерлік шартта көзделмесе. </w:t>
      </w:r>
      <w:r>
        <w:br/>
      </w:r>
      <w:r>
        <w:rPr>
          <w:rFonts w:ascii="Times New Roman"/>
          <w:b w:val="false"/>
          <w:i w:val="false"/>
          <w:color w:val="000000"/>
          <w:sz w:val="28"/>
        </w:rPr>
        <w:t xml:space="preserve">
      Брокер және (немесе) дилер маржиналдық талапты клиентке жазбаша нысанда жібереді. </w:t>
      </w:r>
    </w:p>
    <w:bookmarkEnd w:id="72"/>
    <w:bookmarkStart w:name="z66" w:id="73"/>
    <w:p>
      <w:pPr>
        <w:spacing w:after="0"/>
        <w:ind w:left="0"/>
        <w:jc w:val="both"/>
      </w:pPr>
      <w:r>
        <w:rPr>
          <w:rFonts w:ascii="Times New Roman"/>
          <w:b w:val="false"/>
          <w:i w:val="false"/>
          <w:color w:val="000000"/>
          <w:sz w:val="28"/>
        </w:rPr>
        <w:t xml:space="preserve">
      56. Клиент брокер және (немесе) дилер қойған маржиналдық талапты оны алған күннен кейінгі жұмыс күнінен кешіктірмей орындайды. </w:t>
      </w:r>
    </w:p>
    <w:bookmarkEnd w:id="73"/>
    <w:bookmarkStart w:name="z67" w:id="74"/>
    <w:p>
      <w:pPr>
        <w:spacing w:after="0"/>
        <w:ind w:left="0"/>
        <w:jc w:val="both"/>
      </w:pPr>
      <w:r>
        <w:rPr>
          <w:rFonts w:ascii="Times New Roman"/>
          <w:b w:val="false"/>
          <w:i w:val="false"/>
          <w:color w:val="000000"/>
          <w:sz w:val="28"/>
        </w:rPr>
        <w:t xml:space="preserve">
      57. Егер маржаның деңгейі күрт төмендеп кетсе (отыз бес проценттен төмен) және клиент маржиналдық талапты белгіленген мерзімде орындамаған жағдайда, брокер және (немесе) дилер қамтамасыз етуді құрайтын клиенттің бағалы қағаздарын сатуға немесе клиенттің брокер және (немесе) дилер алдындағы берешегін өтеу үшін жеткілікті болатын көлемде қамтамасыз етуді құрайтын клиенттің ақшасы есебінен бағалы қағаздарды сатып алуға құқылы. </w:t>
      </w:r>
    </w:p>
    <w:bookmarkEnd w:id="74"/>
    <w:bookmarkStart w:name="z68" w:id="75"/>
    <w:p>
      <w:pPr>
        <w:spacing w:after="0"/>
        <w:ind w:left="0"/>
        <w:jc w:val="both"/>
      </w:pPr>
      <w:r>
        <w:rPr>
          <w:rFonts w:ascii="Times New Roman"/>
          <w:b w:val="false"/>
          <w:i w:val="false"/>
          <w:color w:val="000000"/>
          <w:sz w:val="28"/>
        </w:rPr>
        <w:t xml:space="preserve">
      58. Брокер және (немесе) дилер клиентке тиесілі қамтамасыз етуді құрайтын бағалы қағаздарды сатуды немесе қамтамасыз етуді құрайтын клиенттің ақшасы есебінен бағалы қағаздарды сатып алуды клиент немесе осы клиент берген сенімхат негізінде іс-әрекет ететін брокер және (немесе) дилердің уәкілетті тұлғасы қол қойған клиенттік тапсырыстың негізінде жүзеге асырады. </w:t>
      </w:r>
    </w:p>
    <w:bookmarkEnd w:id="75"/>
    <w:bookmarkStart w:name="z69" w:id="76"/>
    <w:p>
      <w:pPr>
        <w:spacing w:after="0"/>
        <w:ind w:left="0"/>
        <w:jc w:val="both"/>
      </w:pPr>
      <w:r>
        <w:rPr>
          <w:rFonts w:ascii="Times New Roman"/>
          <w:b w:val="false"/>
          <w:i w:val="false"/>
          <w:color w:val="000000"/>
          <w:sz w:val="28"/>
        </w:rPr>
        <w:t xml:space="preserve">
      59. Клиенттің берешегі болған кезеңде брокер және (немесе) дилер клиентке клиенттік тапсырыстарды және қамтамасыз етуді құрайтын оған тиесілі бағалы қағаздарды сатуға және клиенттің осы іс-қимылдары оның брокер және (немесе) дилер алдындағы барлық берешегін өтеуге бағытталған жағдайларды қоспағанда, қамтамасыз ету болып табылатын клиенттің ақшасын пайдалануға арналған бұйрықтарды орындаудан бас тартуға құқылы. </w:t>
      </w:r>
    </w:p>
    <w:bookmarkEnd w:id="76"/>
    <w:bookmarkStart w:name="z70" w:id="77"/>
    <w:p>
      <w:pPr>
        <w:spacing w:after="0"/>
        <w:ind w:left="0"/>
        <w:jc w:val="both"/>
      </w:pPr>
      <w:r>
        <w:rPr>
          <w:rFonts w:ascii="Times New Roman"/>
          <w:b w:val="false"/>
          <w:i w:val="false"/>
          <w:color w:val="000000"/>
          <w:sz w:val="28"/>
        </w:rPr>
        <w:t xml:space="preserve">
      60. Брокер және (немесе) дилер әрбір клиентке қатысты жасайтын маржиналдық мәмілелердің есебін бөлек жүргізеді, оған қоса: </w:t>
      </w:r>
      <w:r>
        <w:br/>
      </w:r>
      <w:r>
        <w:rPr>
          <w:rFonts w:ascii="Times New Roman"/>
          <w:b w:val="false"/>
          <w:i w:val="false"/>
          <w:color w:val="000000"/>
          <w:sz w:val="28"/>
        </w:rPr>
        <w:t xml:space="preserve">
      брокер және (немесе) дилердің маржиналдық мәмілелерді жасау нәтижесінде туындайтын әрбір клиенттің міндеттемелер көлемін есепке алуды (клиенттерге жіберілген маржиналдық талаптарды есепке алу журналы); </w:t>
      </w:r>
      <w:r>
        <w:br/>
      </w:r>
      <w:r>
        <w:rPr>
          <w:rFonts w:ascii="Times New Roman"/>
          <w:b w:val="false"/>
          <w:i w:val="false"/>
          <w:color w:val="000000"/>
          <w:sz w:val="28"/>
        </w:rPr>
        <w:t xml:space="preserve">
      брокер және (немесе) дилер берген ақшаны және/немесе бағалы қағаздарды қайтару туралы клиентке жіберілген талаптарды есепке алуды (әрбір клиенттер бөлігінде маржиналдық мәмілелер бойынша есепке алу журналы); </w:t>
      </w:r>
      <w:r>
        <w:br/>
      </w:r>
      <w:r>
        <w:rPr>
          <w:rFonts w:ascii="Times New Roman"/>
          <w:b w:val="false"/>
          <w:i w:val="false"/>
          <w:color w:val="000000"/>
          <w:sz w:val="28"/>
        </w:rPr>
        <w:t xml:space="preserve">
      клиент брокер және (немесе) дилер алдындағы өз міндеттемелерін орындауды қамтамасыз ету ретінде берген бағалы қағаздарды сату мәмілелерін есепке алуды жүзеге асырады. </w:t>
      </w:r>
    </w:p>
    <w:bookmarkEnd w:id="77"/>
    <w:bookmarkStart w:name="z71" w:id="78"/>
    <w:p>
      <w:pPr>
        <w:spacing w:after="0"/>
        <w:ind w:left="0"/>
        <w:jc w:val="both"/>
      </w:pPr>
      <w:r>
        <w:rPr>
          <w:rFonts w:ascii="Times New Roman"/>
          <w:b w:val="false"/>
          <w:i w:val="false"/>
          <w:color w:val="000000"/>
          <w:sz w:val="28"/>
        </w:rPr>
        <w:t xml:space="preserve">
      61. Маржиналдық мәмілелерді есепке алу журналында мыналар болуы тиіс: </w:t>
      </w:r>
      <w:r>
        <w:br/>
      </w:r>
      <w:r>
        <w:rPr>
          <w:rFonts w:ascii="Times New Roman"/>
          <w:b w:val="false"/>
          <w:i w:val="false"/>
          <w:color w:val="000000"/>
          <w:sz w:val="28"/>
        </w:rPr>
        <w:t xml:space="preserve">
      клиенттің фамилиясы, аты, болған жағдайда әкесінің аты; </w:t>
      </w:r>
      <w:r>
        <w:br/>
      </w:r>
      <w:r>
        <w:rPr>
          <w:rFonts w:ascii="Times New Roman"/>
          <w:b w:val="false"/>
          <w:i w:val="false"/>
          <w:color w:val="000000"/>
          <w:sz w:val="28"/>
        </w:rPr>
        <w:t xml:space="preserve">
      заңды тұлға - клиенттің атауы; </w:t>
      </w:r>
      <w:r>
        <w:br/>
      </w:r>
      <w:r>
        <w:rPr>
          <w:rFonts w:ascii="Times New Roman"/>
          <w:b w:val="false"/>
          <w:i w:val="false"/>
          <w:color w:val="000000"/>
          <w:sz w:val="28"/>
        </w:rPr>
        <w:t xml:space="preserve">
      жеке шотының нөмірі; </w:t>
      </w:r>
      <w:r>
        <w:br/>
      </w:r>
      <w:r>
        <w:rPr>
          <w:rFonts w:ascii="Times New Roman"/>
          <w:b w:val="false"/>
          <w:i w:val="false"/>
          <w:color w:val="000000"/>
          <w:sz w:val="28"/>
        </w:rPr>
        <w:t xml:space="preserve">
      маржиналдық мәмілені жүргізу күні және уақыты; </w:t>
      </w:r>
      <w:r>
        <w:br/>
      </w:r>
      <w:r>
        <w:rPr>
          <w:rFonts w:ascii="Times New Roman"/>
          <w:b w:val="false"/>
          <w:i w:val="false"/>
          <w:color w:val="000000"/>
          <w:sz w:val="28"/>
        </w:rPr>
        <w:t xml:space="preserve">
      маржиналдық мәмілені жүргізу сәтіндегі жағдай бойынша маржаның деңгейі; </w:t>
      </w:r>
      <w:r>
        <w:br/>
      </w:r>
      <w:r>
        <w:rPr>
          <w:rFonts w:ascii="Times New Roman"/>
          <w:b w:val="false"/>
          <w:i w:val="false"/>
          <w:color w:val="000000"/>
          <w:sz w:val="28"/>
        </w:rPr>
        <w:t xml:space="preserve">
      клиенттің брокер және (немесе) дилер алдындағы берешегінің сомасы; </w:t>
      </w:r>
      <w:r>
        <w:br/>
      </w:r>
      <w:r>
        <w:rPr>
          <w:rFonts w:ascii="Times New Roman"/>
          <w:b w:val="false"/>
          <w:i w:val="false"/>
          <w:color w:val="000000"/>
          <w:sz w:val="28"/>
        </w:rPr>
        <w:t xml:space="preserve">
      клиенттің брокер және (немесе) дилер алдындағы міндеттемелерінің мөлшері және қамтамасыз ету құрамы. </w:t>
      </w:r>
    </w:p>
    <w:bookmarkEnd w:id="78"/>
    <w:bookmarkStart w:name="z72" w:id="79"/>
    <w:p>
      <w:pPr>
        <w:spacing w:after="0"/>
        <w:ind w:left="0"/>
        <w:jc w:val="both"/>
      </w:pPr>
      <w:r>
        <w:rPr>
          <w:rFonts w:ascii="Times New Roman"/>
          <w:b w:val="false"/>
          <w:i w:val="false"/>
          <w:color w:val="000000"/>
          <w:sz w:val="28"/>
        </w:rPr>
        <w:t xml:space="preserve">
      62. Клиенттерге жіберілген маржиналдық талаптарды есепке алу журналында мыналар болуы тиіс: </w:t>
      </w:r>
      <w:r>
        <w:br/>
      </w:r>
      <w:r>
        <w:rPr>
          <w:rFonts w:ascii="Times New Roman"/>
          <w:b w:val="false"/>
          <w:i w:val="false"/>
          <w:color w:val="000000"/>
          <w:sz w:val="28"/>
        </w:rPr>
        <w:t xml:space="preserve">
      заңды тұлға - клиенттің атауы; </w:t>
      </w:r>
      <w:r>
        <w:br/>
      </w:r>
      <w:r>
        <w:rPr>
          <w:rFonts w:ascii="Times New Roman"/>
          <w:b w:val="false"/>
          <w:i w:val="false"/>
          <w:color w:val="000000"/>
          <w:sz w:val="28"/>
        </w:rPr>
        <w:t xml:space="preserve">
      клиенттің фамилиясы, аты, болған жағдайда әкесінің аты, клиенттің жеке шотының нөмірі; </w:t>
      </w:r>
      <w:r>
        <w:br/>
      </w:r>
      <w:r>
        <w:rPr>
          <w:rFonts w:ascii="Times New Roman"/>
          <w:b w:val="false"/>
          <w:i w:val="false"/>
          <w:color w:val="000000"/>
          <w:sz w:val="28"/>
        </w:rPr>
        <w:t xml:space="preserve">
      жеке шотының нөмірі; </w:t>
      </w:r>
      <w:r>
        <w:br/>
      </w:r>
      <w:r>
        <w:rPr>
          <w:rFonts w:ascii="Times New Roman"/>
          <w:b w:val="false"/>
          <w:i w:val="false"/>
          <w:color w:val="000000"/>
          <w:sz w:val="28"/>
        </w:rPr>
        <w:t xml:space="preserve">
      талаптың жіберілген күні және уақыты; </w:t>
      </w:r>
      <w:r>
        <w:br/>
      </w:r>
      <w:r>
        <w:rPr>
          <w:rFonts w:ascii="Times New Roman"/>
          <w:b w:val="false"/>
          <w:i w:val="false"/>
          <w:color w:val="000000"/>
          <w:sz w:val="28"/>
        </w:rPr>
        <w:t xml:space="preserve">
      талапты жіберу сәтіндегі жағдай бойынша маржаның деңгейі. </w:t>
      </w:r>
    </w:p>
    <w:bookmarkEnd w:id="79"/>
    <w:bookmarkStart w:name="z73" w:id="80"/>
    <w:p>
      <w:pPr>
        <w:spacing w:after="0"/>
        <w:ind w:left="0"/>
        <w:jc w:val="left"/>
      </w:pPr>
      <w:r>
        <w:rPr>
          <w:rFonts w:ascii="Times New Roman"/>
          <w:b/>
          <w:i w:val="false"/>
          <w:color w:val="000000"/>
        </w:rPr>
        <w:t xml:space="preserve"> 
7-тарау. Жекелеген операциялардың</w:t>
      </w:r>
      <w:r>
        <w:br/>
      </w:r>
      <w:r>
        <w:rPr>
          <w:rFonts w:ascii="Times New Roman"/>
          <w:b/>
          <w:i w:val="false"/>
          <w:color w:val="000000"/>
        </w:rPr>
        <w:t>
түрлерін жүзеге асыру</w:t>
      </w:r>
    </w:p>
    <w:bookmarkEnd w:id="80"/>
    <w:p>
      <w:pPr>
        <w:spacing w:after="0"/>
        <w:ind w:left="0"/>
        <w:jc w:val="both"/>
      </w:pPr>
      <w:r>
        <w:rPr>
          <w:rFonts w:ascii="Times New Roman"/>
          <w:b w:val="false"/>
          <w:i w:val="false"/>
          <w:color w:val="ff0000"/>
          <w:sz w:val="28"/>
        </w:rPr>
        <w:t xml:space="preserve">      Ескерту. 7-тарау алынып тасталды - ҚР Ұлттық Банкі Басқармасының 2012.02.24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4" w:id="81"/>
    <w:p>
      <w:pPr>
        <w:spacing w:after="0"/>
        <w:ind w:left="0"/>
        <w:jc w:val="left"/>
      </w:pPr>
      <w:r>
        <w:rPr>
          <w:rFonts w:ascii="Times New Roman"/>
          <w:b/>
          <w:i w:val="false"/>
          <w:color w:val="000000"/>
        </w:rPr>
        <w:t xml:space="preserve"> 
8-тарау. Брокер және (немесе) дилерлердің </w:t>
      </w:r>
      <w:r>
        <w:br/>
      </w:r>
      <w:r>
        <w:rPr>
          <w:rFonts w:ascii="Times New Roman"/>
          <w:b/>
          <w:i w:val="false"/>
          <w:color w:val="000000"/>
        </w:rPr>
        <w:t xml:space="preserve">
андеррайтингтік қызметі </w:t>
      </w:r>
    </w:p>
    <w:bookmarkEnd w:id="81"/>
    <w:p>
      <w:pPr>
        <w:spacing w:after="0"/>
        <w:ind w:left="0"/>
        <w:jc w:val="both"/>
      </w:pPr>
      <w:r>
        <w:rPr>
          <w:rFonts w:ascii="Times New Roman"/>
          <w:b w:val="false"/>
          <w:i w:val="false"/>
          <w:color w:val="000000"/>
          <w:sz w:val="28"/>
        </w:rPr>
        <w:t xml:space="preserve">      64. Бірінші санатты брокер және (немесе) дилер андеррайтер (дербес немесе эмиссиялық консорциум құрамында) болуға құқылы. </w:t>
      </w:r>
      <w:r>
        <w:br/>
      </w:r>
      <w:r>
        <w:rPr>
          <w:rFonts w:ascii="Times New Roman"/>
          <w:b w:val="false"/>
          <w:i w:val="false"/>
          <w:color w:val="000000"/>
          <w:sz w:val="28"/>
        </w:rPr>
        <w:t>
      Егер эмиссиялық консорциум арқылы жүзеге асырылатын эмиссиялық бағалы қағаздарды орналастыру Қазақстан Республикасының бағалы қағаздар рыногында сондай шет мемлекеттердің бағалы қағаздар рыногында да жүргізген жағдайда, эмиссиялық консорциум қатысушылары осындай мемлекеттердің бағалы қағаздар рыногында брокерлік және дилерлік қызметті жүзеге асыруға уәкілетті шетел ұйымдары болуға құқылы.</w:t>
      </w:r>
    </w:p>
    <w:bookmarkStart w:name="z75" w:id="82"/>
    <w:p>
      <w:pPr>
        <w:spacing w:after="0"/>
        <w:ind w:left="0"/>
        <w:jc w:val="both"/>
      </w:pPr>
      <w:r>
        <w:rPr>
          <w:rFonts w:ascii="Times New Roman"/>
          <w:b w:val="false"/>
          <w:i w:val="false"/>
          <w:color w:val="000000"/>
          <w:sz w:val="28"/>
        </w:rPr>
        <w:t>
      65. Брокер және (немесе) дилерлер - эмиссиялық консорциум қатысушылары арасындағы бірлескен қызметі туралы жасалған шарт (бұдан әрі - андеррайтерлер арасындағы шарт) Қазақстан Республикасының </w:t>
      </w:r>
      <w:r>
        <w:rPr>
          <w:rFonts w:ascii="Times New Roman"/>
          <w:b w:val="false"/>
          <w:i w:val="false"/>
          <w:color w:val="000000"/>
          <w:sz w:val="28"/>
        </w:rPr>
        <w:t>заңнамаларымен</w:t>
      </w:r>
      <w:r>
        <w:rPr>
          <w:rFonts w:ascii="Times New Roman"/>
          <w:b w:val="false"/>
          <w:i w:val="false"/>
          <w:color w:val="000000"/>
          <w:sz w:val="28"/>
        </w:rPr>
        <w:t xml:space="preserve"> белгіленген басқа ықтимал нормалардан басқа мынадай нормалар болуы тиіс: </w:t>
      </w:r>
      <w:r>
        <w:br/>
      </w:r>
      <w:r>
        <w:rPr>
          <w:rFonts w:ascii="Times New Roman"/>
          <w:b w:val="false"/>
          <w:i w:val="false"/>
          <w:color w:val="000000"/>
          <w:sz w:val="28"/>
        </w:rPr>
        <w:t xml:space="preserve">
      1) эмиссиялық консорциум қатысушыларының міндеттері; </w:t>
      </w:r>
      <w:r>
        <w:br/>
      </w:r>
      <w:r>
        <w:rPr>
          <w:rFonts w:ascii="Times New Roman"/>
          <w:b w:val="false"/>
          <w:i w:val="false"/>
          <w:color w:val="000000"/>
          <w:sz w:val="28"/>
        </w:rPr>
        <w:t xml:space="preserve">
      2) эмиссиялық консорциум қатысушылары арасындағы құқықты, міндеттемелерді және жауапкершілікті бөлу туралы; </w:t>
      </w:r>
      <w:r>
        <w:br/>
      </w:r>
      <w:r>
        <w:rPr>
          <w:rFonts w:ascii="Times New Roman"/>
          <w:b w:val="false"/>
          <w:i w:val="false"/>
          <w:color w:val="000000"/>
          <w:sz w:val="28"/>
        </w:rPr>
        <w:t xml:space="preserve">
      3) бірлескен қызметі туралы шарттың қолдану мерзімі. </w:t>
      </w:r>
    </w:p>
    <w:bookmarkEnd w:id="82"/>
    <w:bookmarkStart w:name="z76" w:id="83"/>
    <w:p>
      <w:pPr>
        <w:spacing w:after="0"/>
        <w:ind w:left="0"/>
        <w:jc w:val="both"/>
      </w:pPr>
      <w:r>
        <w:rPr>
          <w:rFonts w:ascii="Times New Roman"/>
          <w:b w:val="false"/>
          <w:i w:val="false"/>
          <w:color w:val="000000"/>
          <w:sz w:val="28"/>
        </w:rPr>
        <w:t xml:space="preserve">
      66. Бағалы қағаздардың эмитенті және андеррайтер (эмиссиялық консорциум) арасындағы қарым-қатынастар жазбаша нысанда жасалған шартпен реттеледі, ол эмиссиялық консорциуммен жасалған жағдайда оған эмиссиялық консорциумның соңғы басқарушысы қатысушыларының атынан қол қойылады. </w:t>
      </w:r>
      <w:r>
        <w:br/>
      </w:r>
      <w:r>
        <w:rPr>
          <w:rFonts w:ascii="Times New Roman"/>
          <w:b w:val="false"/>
          <w:i w:val="false"/>
          <w:color w:val="000000"/>
          <w:sz w:val="28"/>
        </w:rPr>
        <w:t xml:space="preserve">
      Бағалы қағаздардың эмитенті және андеррайтер (эмиссиялық консорциум) арасында жасалған шарт андеррайтерлер арасындағы шарт жасалғанға дейін және одан кейін де жасалу мүмкін. Бірінші жағдайда бағалы қағаздардың эмитенті және андеррайтер (эмиссиялық консорциум) арасында жасалған шарт ол кімнің басқарушы болатын эмиссиялық консорциумды құруға андеррайтердің құқығын көздеуі тиіс. </w:t>
      </w:r>
    </w:p>
    <w:bookmarkEnd w:id="83"/>
    <w:bookmarkStart w:name="z77" w:id="84"/>
    <w:p>
      <w:pPr>
        <w:spacing w:after="0"/>
        <w:ind w:left="0"/>
        <w:jc w:val="both"/>
      </w:pPr>
      <w:r>
        <w:rPr>
          <w:rFonts w:ascii="Times New Roman"/>
          <w:b w:val="false"/>
          <w:i w:val="false"/>
          <w:color w:val="000000"/>
          <w:sz w:val="28"/>
        </w:rPr>
        <w:t>
      67. Бағалы қағаздардың эмитенті және андеррайтер арасында жасалған шарт (эмиссиялық консорциум) эмиссиялық бағалы қағаздар шығарылымын орналастырудың мынадай тәсiлдердiң бiреуiн белгiлейдi:</w:t>
      </w:r>
      <w:r>
        <w:br/>
      </w:r>
      <w:r>
        <w:rPr>
          <w:rFonts w:ascii="Times New Roman"/>
          <w:b w:val="false"/>
          <w:i w:val="false"/>
          <w:color w:val="000000"/>
          <w:sz w:val="28"/>
        </w:rPr>
        <w:t>
</w:t>
      </w:r>
      <w:r>
        <w:rPr>
          <w:rFonts w:ascii="Times New Roman"/>
          <w:b w:val="false"/>
          <w:i w:val="false"/>
          <w:color w:val="000000"/>
          <w:sz w:val="28"/>
        </w:rPr>
        <w:t>
      1) «қатаң міндеттемелер» тәсiлi, мұндайда андеррайтер (эмиссиялық консорциум) эмитенттен кейін оларды басқа инвесторларға сату мақсатында орналастырылатын бағалы қағаздарды сатып алады.</w:t>
      </w:r>
      <w:r>
        <w:br/>
      </w:r>
      <w:r>
        <w:rPr>
          <w:rFonts w:ascii="Times New Roman"/>
          <w:b w:val="false"/>
          <w:i w:val="false"/>
          <w:color w:val="000000"/>
          <w:sz w:val="28"/>
        </w:rPr>
        <w:t>
</w:t>
      </w:r>
      <w:r>
        <w:rPr>
          <w:rFonts w:ascii="Times New Roman"/>
          <w:b w:val="false"/>
          <w:i w:val="false"/>
          <w:color w:val="000000"/>
          <w:sz w:val="28"/>
        </w:rPr>
        <w:t>
      Андеррайтердің (эмиссиялық консорциум) «қатаң міндеттемелер» тәсiлiмен көрсетiлетiн қызметін бiрiншi санаттағы брокер және (немесе) дилер жүзеге асырады.</w:t>
      </w:r>
      <w:r>
        <w:br/>
      </w:r>
      <w:r>
        <w:rPr>
          <w:rFonts w:ascii="Times New Roman"/>
          <w:b w:val="false"/>
          <w:i w:val="false"/>
          <w:color w:val="000000"/>
          <w:sz w:val="28"/>
        </w:rPr>
        <w:t>
</w:t>
      </w:r>
      <w:r>
        <w:rPr>
          <w:rFonts w:ascii="Times New Roman"/>
          <w:b w:val="false"/>
          <w:i w:val="false"/>
          <w:color w:val="000000"/>
          <w:sz w:val="28"/>
        </w:rPr>
        <w:t>
      Көрсетілген қызмет түрін көрсету тәртiбiн реттейтін брокердің және (немесе) дилердің iшкi құжаттарында осы функцияларды мiндеттi түрде бекіту қосымша шарт болып табылады;</w:t>
      </w:r>
      <w:r>
        <w:br/>
      </w:r>
      <w:r>
        <w:rPr>
          <w:rFonts w:ascii="Times New Roman"/>
          <w:b w:val="false"/>
          <w:i w:val="false"/>
          <w:color w:val="000000"/>
          <w:sz w:val="28"/>
        </w:rPr>
        <w:t>
</w:t>
      </w:r>
      <w:r>
        <w:rPr>
          <w:rFonts w:ascii="Times New Roman"/>
          <w:b w:val="false"/>
          <w:i w:val="false"/>
          <w:color w:val="000000"/>
          <w:sz w:val="28"/>
        </w:rPr>
        <w:t>
      2) «ең жақсы күш салу» тәсiлi, бұл ретте андеррайтер (эмиссиялық консорциум) эмиссиялық бағалы қағаздарды инвесторға ұсыну арқылы оларды орналастыру бойынша оған барынша күш салуға мiндеттенедi;</w:t>
      </w:r>
      <w:r>
        <w:br/>
      </w:r>
      <w:r>
        <w:rPr>
          <w:rFonts w:ascii="Times New Roman"/>
          <w:b w:val="false"/>
          <w:i w:val="false"/>
          <w:color w:val="000000"/>
          <w:sz w:val="28"/>
        </w:rPr>
        <w:t>
</w:t>
      </w:r>
      <w:r>
        <w:rPr>
          <w:rFonts w:ascii="Times New Roman"/>
          <w:b w:val="false"/>
          <w:i w:val="false"/>
          <w:color w:val="000000"/>
          <w:sz w:val="28"/>
        </w:rPr>
        <w:t>
      3) бағалы қағаздардың эмитенті және андеррайтер (эмиссиялық консорциум) арасындағы жасалған шарт талаптарына сәйкес эмиссиялық бағалы қағаздарды орналастырудың басқа тәсiлi.</w:t>
      </w:r>
      <w:r>
        <w:br/>
      </w:r>
      <w:r>
        <w:rPr>
          <w:rFonts w:ascii="Times New Roman"/>
          <w:b w:val="false"/>
          <w:i w:val="false"/>
          <w:color w:val="000000"/>
          <w:sz w:val="28"/>
        </w:rPr>
        <w:t>
      </w:t>
      </w:r>
      <w:r>
        <w:rPr>
          <w:rFonts w:ascii="Times New Roman"/>
          <w:b w:val="false"/>
          <w:i w:val="false"/>
          <w:color w:val="ff0000"/>
          <w:sz w:val="28"/>
        </w:rPr>
        <w:t xml:space="preserve">Ескерту. 67-тармақ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4"/>
    <w:bookmarkStart w:name="z94" w:id="85"/>
    <w:p>
      <w:pPr>
        <w:spacing w:after="0"/>
        <w:ind w:left="0"/>
        <w:jc w:val="both"/>
      </w:pPr>
      <w:r>
        <w:rPr>
          <w:rFonts w:ascii="Times New Roman"/>
          <w:b w:val="false"/>
          <w:i w:val="false"/>
          <w:color w:val="000000"/>
          <w:sz w:val="28"/>
        </w:rPr>
        <w:t xml:space="preserve">
      67-1. "Қатаң міндеттемелер" тәсілін қолданғанда, андеррайтер (эмиссиялық консорциум) эмитенттен орналастырылатын бағалы қағаздарды сатып алады, олар андеррайтердің (эмиссиялық консорцум) бағалы қағаздарын есепке алуға арналған және бағалы қағаздарды номиналды ұстау есебі жүйесінде ашылған жеке шотына қабылданады. </w:t>
      </w:r>
      <w:r>
        <w:br/>
      </w:r>
      <w:r>
        <w:rPr>
          <w:rFonts w:ascii="Times New Roman"/>
          <w:b w:val="false"/>
          <w:i w:val="false"/>
          <w:color w:val="000000"/>
          <w:sz w:val="28"/>
        </w:rPr>
        <w:t xml:space="preserve">
      "Ең жақсы күш салу" тәсілін қолданғанда, андеррайтер (эмиссиялық консорциум) жарияланған бағалы қағаздарды есепке алу үшін бағалы қағаздарды номиналды ұстау есебі жүйесінде ашылған эмитенттің жеке шотынан бағалы қағаздарды орналастыруды жүзеге асырады. </w:t>
      </w:r>
      <w:r>
        <w:br/>
      </w:r>
      <w:r>
        <w:rPr>
          <w:rFonts w:ascii="Times New Roman"/>
          <w:b w:val="false"/>
          <w:i w:val="false"/>
          <w:color w:val="000000"/>
          <w:sz w:val="28"/>
        </w:rPr>
        <w:t xml:space="preserve">
      Андеррайтер (эмиссиялық консорциум) эмитенттен орналастырылатын бағалы қағаздардың бөлігін сатып алатын шарттың талаптарына сәйкес бағалы қағаздарды орналастырудың басқа тәсілін қолданғанда, осы бағалы қағаздар андеррайтердің (эмиссиялық консорциумның) бағалы қағаздарын есепке алуға арналған және бағалы қағаздарды номиналды ұстау есебі жүйесінде ашылған жеке шотына қабылданады. </w:t>
      </w:r>
      <w:r>
        <w:br/>
      </w:r>
      <w:r>
        <w:rPr>
          <w:rFonts w:ascii="Times New Roman"/>
          <w:b w:val="false"/>
          <w:i w:val="false"/>
          <w:color w:val="000000"/>
          <w:sz w:val="28"/>
        </w:rPr>
        <w:t xml:space="preserve">
      Андеррайтер (эмиссиялық консорциум) эмиссиялық бағалы қағаздарды орналастыру бойынша барлық мүмкіндігін салуға міндеттенетін шарттың талаптарына сәйкес бағалы қағаздарды орналастырудың басқа тәсілін қолданғанда, осы бағалы қағаздарды орналастыру жарияланған бағалы қағаздарды есепке алуға арналған номиналды ұстау есебі жүйесінде ашылған эмитенттің жеке шотынан жүзеге асырылады. </w:t>
      </w:r>
      <w:r>
        <w:br/>
      </w:r>
      <w:r>
        <w:rPr>
          <w:rFonts w:ascii="Times New Roman"/>
          <w:b w:val="false"/>
          <w:i w:val="false"/>
          <w:color w:val="000000"/>
          <w:sz w:val="28"/>
        </w:rPr>
        <w:t xml:space="preserve">
      Бағалы қағаздарды өзге тәсілмен орналастыру осы тармақтың талаптарын ескере отырып, бағалы қағаздардың эмитенті мен андеррайтер (эмиссиялық консорциум) арасында жасалған шарт талаптарымен белгіленген тәртіп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67-1-тармақпен толықтырылды - ҚР Қаржы нарығын және қаржы ұйымдарын реттеу мен қадағалау агенттігі Басқармасының 2007 жылғы 30 сәуірдегі </w:t>
      </w:r>
      <w:r>
        <w:rPr>
          <w:rFonts w:ascii="Times New Roman"/>
          <w:b w:val="false"/>
          <w:i w:val="false"/>
          <w:color w:val="000000"/>
          <w:sz w:val="28"/>
        </w:rPr>
        <w:t xml:space="preserve">N 111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қаулыcымен </w:t>
      </w:r>
      <w:r>
        <w:rPr>
          <w:rFonts w:ascii="Times New Roman"/>
          <w:b w:val="false"/>
          <w:i w:val="false"/>
          <w:color w:val="000000"/>
          <w:sz w:val="28"/>
        </w:rPr>
        <w:t xml:space="preserve">. </w:t>
      </w:r>
    </w:p>
    <w:bookmarkEnd w:id="85"/>
    <w:bookmarkStart w:name="z95" w:id="86"/>
    <w:p>
      <w:pPr>
        <w:spacing w:after="0"/>
        <w:ind w:left="0"/>
        <w:jc w:val="both"/>
      </w:pPr>
      <w:r>
        <w:rPr>
          <w:rFonts w:ascii="Times New Roman"/>
          <w:b w:val="false"/>
          <w:i w:val="false"/>
          <w:color w:val="000000"/>
          <w:sz w:val="28"/>
        </w:rPr>
        <w:t xml:space="preserve">
      67-2. Бағалы қағаздарды орналастыру барысында бағалы қағаздардың эмитентіне "қатаң міндеттемелер" тәсілімен пайдалануды көздейтін шарттарды қоспағанда, бірнеше андеррайтерлермен (эмиссиялық консорциумдармен) шарттар жасасуға рұқсат беріледі. </w:t>
      </w:r>
      <w:r>
        <w:br/>
      </w:r>
      <w:r>
        <w:rPr>
          <w:rFonts w:ascii="Times New Roman"/>
          <w:b w:val="false"/>
          <w:i w:val="false"/>
          <w:color w:val="000000"/>
          <w:sz w:val="28"/>
        </w:rPr>
        <w:t>
</w:t>
      </w:r>
      <w:r>
        <w:rPr>
          <w:rFonts w:ascii="Times New Roman"/>
          <w:b w:val="false"/>
          <w:i w:val="false"/>
          <w:color w:val="ff0000"/>
          <w:sz w:val="28"/>
        </w:rPr>
        <w:t xml:space="preserve">      Ескерту: 67-2-тармақпен толықтырылды - ҚР Қаржы нарығын және қаржы ұйымдарын реттеу мен қадағалау агенттігі Басқармасының 2007 жылғы 30 сәуірдегі </w:t>
      </w:r>
      <w:r>
        <w:rPr>
          <w:rFonts w:ascii="Times New Roman"/>
          <w:b w:val="false"/>
          <w:i w:val="false"/>
          <w:color w:val="000000"/>
          <w:sz w:val="28"/>
        </w:rPr>
        <w:t xml:space="preserve">N 111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қаулыcымен </w:t>
      </w:r>
      <w:r>
        <w:rPr>
          <w:rFonts w:ascii="Times New Roman"/>
          <w:b w:val="false"/>
          <w:i w:val="false"/>
          <w:color w:val="000000"/>
          <w:sz w:val="28"/>
        </w:rPr>
        <w:t xml:space="preserve">. </w:t>
      </w:r>
    </w:p>
    <w:bookmarkEnd w:id="86"/>
    <w:bookmarkStart w:name="z78" w:id="87"/>
    <w:p>
      <w:pPr>
        <w:spacing w:after="0"/>
        <w:ind w:left="0"/>
        <w:jc w:val="both"/>
      </w:pPr>
      <w:r>
        <w:rPr>
          <w:rFonts w:ascii="Times New Roman"/>
          <w:b w:val="false"/>
          <w:i w:val="false"/>
          <w:color w:val="000000"/>
          <w:sz w:val="28"/>
        </w:rPr>
        <w:t xml:space="preserve">
      68. Егер бұл бағалы қағаздар эмитенті мен андеррайтер (эмиссиялық консорциумның) және андеррайтерлер арасындағы шарт талаптарына қарама-қайшы келмесе, андеррайтер (эмиссиялық консорциумның басқарушысы) эмиссиялық консорциумның мүшелері болып табылмайтын (егер бағалы қағаздар шығарылымын орналастыруды эмиссиялық консорциум жүзеге асырса) басқа брокер және (немесе) дилерлердің (осындай мемлекеттердің бағалы қағаздар рыногында брокерлік және дилерлік қызметін жүзеге асыруға өкілетті шетел ұйымдары) шығарылымын орналастыратын бағалы қағаздарды сатуға тартуға құқылы. </w:t>
      </w:r>
    </w:p>
    <w:bookmarkEnd w:id="87"/>
    <w:bookmarkStart w:name="z79" w:id="88"/>
    <w:p>
      <w:pPr>
        <w:spacing w:after="0"/>
        <w:ind w:left="0"/>
        <w:jc w:val="left"/>
      </w:pPr>
      <w:r>
        <w:rPr>
          <w:rFonts w:ascii="Times New Roman"/>
          <w:b/>
          <w:i w:val="false"/>
          <w:color w:val="000000"/>
        </w:rPr>
        <w:t xml:space="preserve"> 
9-тарау. Ішкі бақылау </w:t>
      </w:r>
    </w:p>
    <w:bookmarkEnd w:id="88"/>
    <w:p>
      <w:pPr>
        <w:spacing w:after="0"/>
        <w:ind w:left="0"/>
        <w:jc w:val="both"/>
      </w:pPr>
      <w:r>
        <w:rPr>
          <w:rFonts w:ascii="Times New Roman"/>
          <w:b w:val="false"/>
          <w:i w:val="false"/>
          <w:color w:val="000000"/>
          <w:sz w:val="28"/>
        </w:rPr>
        <w:t xml:space="preserve">      69. Брокер және (немесе) дилер ішкі құжаттарға сәйкес ішкі бақылауды жүзеге асырады. </w:t>
      </w:r>
      <w:r>
        <w:br/>
      </w:r>
      <w:r>
        <w:rPr>
          <w:rFonts w:ascii="Times New Roman"/>
          <w:b w:val="false"/>
          <w:i w:val="false"/>
          <w:color w:val="000000"/>
          <w:sz w:val="28"/>
        </w:rPr>
        <w:t xml:space="preserve">
      Ішкі бақылауды жүзеге асыру нормалары осы брокер және (немесе) дилердің ішкі құжаттарымен белгіленеді. Бұл ретте ішкі бақылауды жүзеге асыруға ішкі бақылаудың объектісі болып табылатын тікелей іс-әрекеттер жасайтын брокер және (немесе) дилердің қызметкерлері жіберілмейді. </w:t>
      </w:r>
    </w:p>
    <w:bookmarkStart w:name="z80" w:id="89"/>
    <w:p>
      <w:pPr>
        <w:spacing w:after="0"/>
        <w:ind w:left="0"/>
        <w:jc w:val="both"/>
      </w:pPr>
      <w:r>
        <w:rPr>
          <w:rFonts w:ascii="Times New Roman"/>
          <w:b w:val="false"/>
          <w:i w:val="false"/>
          <w:color w:val="000000"/>
          <w:sz w:val="28"/>
        </w:rPr>
        <w:t>
      70. Брокер және (немесе) дилер айына кемінде бір рет жеке және банк шоттарындағы қаржы құралдарының саны мен ақшаға өзiнiң есеп деректерін бағалы қағаздардың орталық депозитарийінің, клирингтік және (немесе) есеп айырысу ұйымдарының, кастодианның және банктердің осы брокер және (немесе) дилерге ашылған шоттардағы қаржы құралдарының саны мен ақша туралы деректермен салыстырып тексереді.</w:t>
      </w:r>
      <w:r>
        <w:br/>
      </w:r>
      <w:r>
        <w:rPr>
          <w:rFonts w:ascii="Times New Roman"/>
          <w:b w:val="false"/>
          <w:i w:val="false"/>
          <w:color w:val="000000"/>
          <w:sz w:val="28"/>
        </w:rPr>
        <w:t>
</w:t>
      </w:r>
      <w:r>
        <w:rPr>
          <w:rFonts w:ascii="Times New Roman"/>
          <w:b w:val="false"/>
          <w:i w:val="false"/>
          <w:color w:val="000000"/>
          <w:sz w:val="28"/>
        </w:rPr>
        <w:t>
      Осы тармақтың бiрiншi абзацында көрсетілген деректер бойынша салыстырып тексерудің нәтижелері салыстырып тексеруді жүзеге асыратын тараптардың уәкiлеттi өкiлдерi қол қоятын салыстырып тексеру актiсiмен ресiмделедi.</w:t>
      </w:r>
      <w:r>
        <w:br/>
      </w:r>
      <w:r>
        <w:rPr>
          <w:rFonts w:ascii="Times New Roman"/>
          <w:b w:val="false"/>
          <w:i w:val="false"/>
          <w:color w:val="000000"/>
          <w:sz w:val="28"/>
        </w:rPr>
        <w:t>
</w:t>
      </w:r>
      <w:r>
        <w:rPr>
          <w:rFonts w:ascii="Times New Roman"/>
          <w:b w:val="false"/>
          <w:i w:val="false"/>
          <w:color w:val="000000"/>
          <w:sz w:val="28"/>
        </w:rPr>
        <w:t>
      Брокер және (немесе) дилер күн сайын бағалы қағаздардың орталық депозитарийге әрбір клиенттің бағалы қағаздардың орталық депозитарийінде ашылған шоттағы және эмиссиялық бағалы қағаздармен және өзге қаржы құралдарымен мәмілелер жасауға арналған ақша сомасы туралы мәлiметтердi ұсынады.</w:t>
      </w:r>
      <w:r>
        <w:br/>
      </w:r>
      <w:r>
        <w:rPr>
          <w:rFonts w:ascii="Times New Roman"/>
          <w:b w:val="false"/>
          <w:i w:val="false"/>
          <w:color w:val="000000"/>
          <w:sz w:val="28"/>
        </w:rPr>
        <w:t>
      </w:t>
      </w:r>
      <w:r>
        <w:rPr>
          <w:rFonts w:ascii="Times New Roman"/>
          <w:b w:val="false"/>
          <w:i w:val="false"/>
          <w:color w:val="ff0000"/>
          <w:sz w:val="28"/>
        </w:rPr>
        <w:t xml:space="preserve">Ескерту. 70-тармақ жаңа редакцияда - ҚР Ұлттық Банкі Басқармасының 2012.08.24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9"/>
    <w:bookmarkStart w:name="z81" w:id="90"/>
    <w:p>
      <w:pPr>
        <w:spacing w:after="0"/>
        <w:ind w:left="0"/>
        <w:jc w:val="both"/>
      </w:pPr>
      <w:r>
        <w:rPr>
          <w:rFonts w:ascii="Times New Roman"/>
          <w:b w:val="false"/>
          <w:i w:val="false"/>
          <w:color w:val="000000"/>
          <w:sz w:val="28"/>
        </w:rPr>
        <w:t xml:space="preserve">
      71. Осы Ережеде реттелмеген мәселелер Қазақстан Республикасының заңнамаларында белгіленген тәртіпте шешіледі. </w:t>
      </w:r>
    </w:p>
    <w:bookmarkEnd w:id="90"/>
    <w:bookmarkStart w:name="z82"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2005 жылғы 27 тамыздағы     </w:t>
      </w:r>
      <w:r>
        <w:br/>
      </w:r>
      <w:r>
        <w:rPr>
          <w:rFonts w:ascii="Times New Roman"/>
          <w:b w:val="false"/>
          <w:i w:val="false"/>
          <w:color w:val="000000"/>
          <w:sz w:val="28"/>
        </w:rPr>
        <w:t xml:space="preserve">
N 317 қаулысына 2-қосымша    </w:t>
      </w:r>
    </w:p>
    <w:bookmarkEnd w:id="91"/>
    <w:bookmarkStart w:name="z83" w:id="92"/>
    <w:p>
      <w:pPr>
        <w:spacing w:after="0"/>
        <w:ind w:left="0"/>
        <w:jc w:val="left"/>
      </w:pPr>
      <w:r>
        <w:rPr>
          <w:rFonts w:ascii="Times New Roman"/>
          <w:b/>
          <w:i w:val="false"/>
          <w:color w:val="000000"/>
        </w:rPr>
        <w:t xml:space="preserve"> 
Күші жойылды деп танылатын нормативтік </w:t>
      </w:r>
      <w:r>
        <w:br/>
      </w:r>
      <w:r>
        <w:rPr>
          <w:rFonts w:ascii="Times New Roman"/>
          <w:b/>
          <w:i w:val="false"/>
          <w:color w:val="000000"/>
        </w:rPr>
        <w:t xml:space="preserve">
құқықтық актілерді тізбесі </w:t>
      </w:r>
    </w:p>
    <w:bookmarkEnd w:id="92"/>
    <w:p>
      <w:pPr>
        <w:spacing w:after="0"/>
        <w:ind w:left="0"/>
        <w:jc w:val="both"/>
      </w:pPr>
      <w:r>
        <w:rPr>
          <w:rFonts w:ascii="Times New Roman"/>
          <w:b w:val="false"/>
          <w:i w:val="false"/>
          <w:color w:val="000000"/>
          <w:sz w:val="28"/>
        </w:rPr>
        <w:t>      1. Қазақстан Республикасының Бағалы қағаздар жөніндегі ұлттық комиссиясының "Қазақстан Республикасының бағалы қағаздар рыногында брокерлiк-дилерлiк қызметтi жүзеге асыру қағидаларын бекiту туралы" 1998 жылғы 31 желтоқсандағы N 20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683 тіркелген, 1999 жылы сәуір айында "Рынок ценных бумаг Казахстана" N 4 журнлында жарияланған). </w:t>
      </w:r>
    </w:p>
    <w:bookmarkStart w:name="z84" w:id="93"/>
    <w:p>
      <w:pPr>
        <w:spacing w:after="0"/>
        <w:ind w:left="0"/>
        <w:jc w:val="both"/>
      </w:pPr>
      <w:r>
        <w:rPr>
          <w:rFonts w:ascii="Times New Roman"/>
          <w:b w:val="false"/>
          <w:i w:val="false"/>
          <w:color w:val="000000"/>
          <w:sz w:val="28"/>
        </w:rPr>
        <w:t>
      2. Қазақстан Республикасының Бағалы қағаздар жөніндегі ұлттық комиссиясының "Қазақстан Республикасы Бағалы қағаздар жөніндегі ұлттық комиссиясының 1998 жылғы 31 желтоқсандағы N 20 қаулысымен бекітілген Бағалы қағаздар рыногындағы брокерлік және дилерлік қызметті жүзеге асыру қағидаларына өзгерістер мен толықтырулар енгізу туралы" 1999 жылғы 30 қыркүйектегі N 44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924 тіркелген, 1999 жылы "Рынок ценных бумаг Казахстана" N 10 журналында жарияланған). </w:t>
      </w:r>
    </w:p>
    <w:bookmarkEnd w:id="93"/>
    <w:bookmarkStart w:name="z85" w:id="94"/>
    <w:p>
      <w:pPr>
        <w:spacing w:after="0"/>
        <w:ind w:left="0"/>
        <w:jc w:val="both"/>
      </w:pPr>
      <w:r>
        <w:rPr>
          <w:rFonts w:ascii="Times New Roman"/>
          <w:b w:val="false"/>
          <w:i w:val="false"/>
          <w:color w:val="000000"/>
          <w:sz w:val="28"/>
        </w:rPr>
        <w:t>
      3. Қазақстан Республикасының Ұлттық Банкі Басқармасының "Қазақстан Республикасының Бағалы қағаздар жөніндегі ұлттық комиссиясының "Қазақстан Республикасының бағалы қағаздар рыногында брокерлік және дилерлік қызметті жүзеге асыру ережесін бекіту туралы" 1998 жылғы 31 желтоқсандағы N 20 қаулысына өзгерістер мен толықтырулар енгізу туралы" 2001 жылғы 20 желтоқсандағы N 566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1746 тіркелген, 2002 жылы "Вестник Национального Банка Казахстана" N 3 басылымда жарияланған). </w:t>
      </w:r>
    </w:p>
    <w:bookmarkEnd w:id="94"/>
    <w:bookmarkStart w:name="z86" w:id="95"/>
    <w:p>
      <w:pPr>
        <w:spacing w:after="0"/>
        <w:ind w:left="0"/>
        <w:jc w:val="both"/>
      </w:pPr>
      <w:r>
        <w:rPr>
          <w:rFonts w:ascii="Times New Roman"/>
          <w:b w:val="false"/>
          <w:i w:val="false"/>
          <w:color w:val="000000"/>
          <w:sz w:val="28"/>
        </w:rPr>
        <w:t>
      4. Қазақстан Республикасының нормативтік құқықтық актілерін мемлекеттік тіркеу тізілімінде N 683 тіркелген Қазақстан Республикасының Ұлттық Банкі Басқармасының "Қазақстан Республикасының Бағалы қағаздар жөніндегі ұлттық комиссиясының "Қазақстан Республикасының бағалы қағаздар рыногында брокерлік және дилерлік қызметті жүзеге асыру ережесін бекіту туралы" 1998 жылғы 31 желтоқсандағы N 20 қаулысына өзгерістер мен толықтырулар енгізу туралы" 2003 жылғы 7 наурыздағы N 76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2243 тіркелген, 2003 жылы "Вестник Национального Банка Казахстана" N 9 басылымда жарияланған). </w:t>
      </w:r>
    </w:p>
    <w:bookmarkEnd w:id="95"/>
    <w:bookmarkStart w:name="z87" w:id="96"/>
    <w:p>
      <w:pPr>
        <w:spacing w:after="0"/>
        <w:ind w:left="0"/>
        <w:jc w:val="both"/>
      </w:pP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Республикасының Әділет министрлігінде N 683 тіркелген Қазақстан Республикасының Бағалы қағаздар жөніндегі ұлттық комиссиясының "Қазақстан Республикасының бағалы қағаздар рыногында брокерлік және дилерлік қызметті жүзеге асыру ережесін бекіту туралы" 1998 жылғы 31 желтоқсандағы N 20 қаулысына өзгерістер мен толықтырулар енгізу және Қазақстан Республикасының Әділет министрлігінде N 1263 тіркелген Қазақстан Республикасының Бағалы қағаздар жөніндегі ұлттық комиссиясының "Клиенттердің шоттарын номиналды ұстаушы ретінде жүргізу құқығы бар бағалы қағаздар рыногында брокерлік және дилерлік қызметті жүзеге асыратын банктік емес ұйымдарға клиенттердің ақшасын есепке алу және сақтау үшін шоттарын ашуға рұқсат етілген банктер (банк қызметінің жекелеген түрлерін жүзеге асыратын ұйымдар) тізбесі туралы" 2000 жылғы 31 қыркүйектегі N 80 қаулысының күші жойылды деп тану туралы" 2004 жылғы 24 мамырдағы N 142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2933 тіркелген, 2004 жылы Агенттіктің "Қаржы хабаршысы" N 7 басылымында жарияланған). </w:t>
      </w:r>
    </w:p>
    <w:bookmarkEnd w:id="96"/>
    <w:bookmarkStart w:name="z88" w:id="97"/>
    <w:p>
      <w:pPr>
        <w:spacing w:after="0"/>
        <w:ind w:left="0"/>
        <w:jc w:val="both"/>
      </w:pPr>
      <w:r>
        <w:rPr>
          <w:rFonts w:ascii="Times New Roman"/>
          <w:b w:val="false"/>
          <w:i w:val="false"/>
          <w:color w:val="000000"/>
          <w:sz w:val="28"/>
        </w:rPr>
        <w:t>
      6. Қазақстан Республикасы Қаржы нарығын және қаржы ұйымдарын реттеу мен қадағалау агенттігі Басқармасының "Қазақстан Республикасының Бағалы қағаздар жөніндегі ұлттық комиссиясының "Қазақстан Республикасының бағалы қағаздар рыногында брокерлiк және дилерлiк қызметтi жүзеге асыру қағидаларын бекiту туралы" 1998 жылғы 31 желтоқсандағы N 20 қаулысына өзгерістер енгізу туралы" 2004 жылғы 27 желтоқсандағы N 383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Республикасының нормативтік құқықтық актілерін мемлекеттік тіркеу тізілімінде N 3414 тіркелген, 2005 жылы Агенттіктің "Қаржы хабаршысы" N 2 басылымында жарияланған).</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