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199c" w14:textId="e491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негіздер бойынша мемлекет меншігіне айналдырылған (түскен) мүлік туралы мәліметтерді беру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 төрағасының 2005 жылғы 22 қыркүйектегі N 425 Бұйрығы. Қазақстан Республикасы Әділет министрлігінде 2005 жылғы 5 қазанда тіркелді. Тіркеу N 3873. Күші жойылды - Қазақстан Республикасы Қаржы министрлігінің Мемлекеттік кірістер комитеті Төрағасының 2019 жылғы 19 ақпандағы № 1 бұйрығымен</w:t>
      </w:r>
    </w:p>
    <w:p>
      <w:pPr>
        <w:spacing w:after="0"/>
        <w:ind w:left="0"/>
        <w:jc w:val="both"/>
      </w:pPr>
      <w:r>
        <w:rPr>
          <w:rFonts w:ascii="Times New Roman"/>
          <w:b w:val="false"/>
          <w:i w:val="false"/>
          <w:color w:val="ff0000"/>
          <w:sz w:val="28"/>
        </w:rPr>
        <w:t xml:space="preserve">
      Ескерту. Күші жойылды – ҚР Қаржы министрлігінің Мемлекеттік кірістер комитеті Төрағасының 19.02.2019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Қазақстан Республикасы Үкіметінің 2002 жылғы 26 шілдедегі N 833  </w:t>
      </w:r>
      <w:r>
        <w:rPr>
          <w:rFonts w:ascii="Times New Roman"/>
          <w:b w:val="false"/>
          <w:i w:val="false"/>
          <w:color w:val="000000"/>
          <w:sz w:val="28"/>
        </w:rPr>
        <w:t xml:space="preserve">қаулысын </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Қоса беріліп отырған Жекелеген негіздер бойынша мемлекет меншігіне айналдырылған (түскен) мүлік туралы мәліметтерді беру ережелері бекітілсін. </w:t>
      </w:r>
    </w:p>
    <w:p>
      <w:pPr>
        <w:spacing w:after="0"/>
        <w:ind w:left="0"/>
        <w:jc w:val="both"/>
      </w:pPr>
      <w:r>
        <w:rPr>
          <w:rFonts w:ascii="Times New Roman"/>
          <w:b w:val="false"/>
          <w:i w:val="false"/>
          <w:color w:val="000000"/>
          <w:sz w:val="28"/>
        </w:rPr>
        <w:t xml:space="preserve">
      2. Қазақстан Республикасының Қаржы министрлігі Салық комитетінің Өндірістік емес төлемдер басқармасы (Ю.Ж.Тілеумұратов) осы бұйрықты Қазақстан Республикасының Әділет министрлігіне мемлекеттік тіркеуге жіберсін.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Салық комитеті Төрағасының</w:t>
            </w:r>
            <w:r>
              <w:br/>
            </w:r>
            <w:r>
              <w:rPr>
                <w:rFonts w:ascii="Times New Roman"/>
                <w:b w:val="false"/>
                <w:i w:val="false"/>
                <w:color w:val="000000"/>
                <w:sz w:val="20"/>
              </w:rPr>
              <w:t>2005 жылғы 22 қыркүйектегі</w:t>
            </w:r>
            <w:r>
              <w:br/>
            </w:r>
            <w:r>
              <w:rPr>
                <w:rFonts w:ascii="Times New Roman"/>
                <w:b w:val="false"/>
                <w:i w:val="false"/>
                <w:color w:val="000000"/>
                <w:sz w:val="20"/>
              </w:rPr>
              <w:t>N 425 бұйрығымен бекітілген</w:t>
            </w:r>
          </w:p>
        </w:tc>
      </w:tr>
    </w:tbl>
    <w:bookmarkStart w:name="z3" w:id="1"/>
    <w:p>
      <w:pPr>
        <w:spacing w:after="0"/>
        <w:ind w:left="0"/>
        <w:jc w:val="left"/>
      </w:pPr>
      <w:r>
        <w:rPr>
          <w:rFonts w:ascii="Times New Roman"/>
          <w:b/>
          <w:i w:val="false"/>
          <w:color w:val="000000"/>
        </w:rPr>
        <w:t xml:space="preserve"> Жекелеген негіздер бойынша мемлекеттік меншікке</w:t>
      </w:r>
      <w:r>
        <w:br/>
      </w:r>
      <w:r>
        <w:rPr>
          <w:rFonts w:ascii="Times New Roman"/>
          <w:b/>
          <w:i w:val="false"/>
          <w:color w:val="000000"/>
        </w:rPr>
        <w:t>айналдырылған (түскен) мүлік туралы мәліметтерді</w:t>
      </w:r>
      <w:r>
        <w:br/>
      </w:r>
      <w:r>
        <w:rPr>
          <w:rFonts w:ascii="Times New Roman"/>
          <w:b/>
          <w:i w:val="false"/>
          <w:color w:val="000000"/>
        </w:rPr>
        <w:t>беру ережесі</w:t>
      </w:r>
      <w:r>
        <w:br/>
      </w:r>
      <w:r>
        <w:rPr>
          <w:rFonts w:ascii="Times New Roman"/>
          <w:b/>
          <w:i w:val="false"/>
          <w:color w:val="000000"/>
        </w:rPr>
        <w:t xml:space="preserve"> 1. Жалпы ережелер</w:t>
      </w:r>
    </w:p>
    <w:bookmarkEnd w:id="1"/>
    <w:bookmarkStart w:name="z4" w:id="2"/>
    <w:p>
      <w:pPr>
        <w:spacing w:after="0"/>
        <w:ind w:left="0"/>
        <w:jc w:val="both"/>
      </w:pPr>
      <w:r>
        <w:rPr>
          <w:rFonts w:ascii="Times New Roman"/>
          <w:b w:val="false"/>
          <w:i w:val="false"/>
          <w:color w:val="000000"/>
          <w:sz w:val="28"/>
        </w:rPr>
        <w:t xml:space="preserve">
      1. Осы ереже жекелеген негіздер бойынша мемлекет меншiгiне айналдырылған (түскен) мүлiктi есепке алу, сақтау, бағалау және одан әрi пайдалану бойынша жұмыстарды ұйымдастыру жөніндегі уәкілетті органдардың (бұдан әрі - уәкілетті органдар) жекелеген негіздер бойынша мемлекет меншігіне айналдырылған (түскен) мүлік туралы мәліметтерді (бұдан әрі - Мәліметтер) беру тәртібін, мерзімдерін және нысанын белгілейді. </w:t>
      </w:r>
    </w:p>
    <w:bookmarkEnd w:id="2"/>
    <w:bookmarkStart w:name="z5" w:id="3"/>
    <w:p>
      <w:pPr>
        <w:spacing w:after="0"/>
        <w:ind w:left="0"/>
        <w:jc w:val="both"/>
      </w:pPr>
      <w:r>
        <w:rPr>
          <w:rFonts w:ascii="Times New Roman"/>
          <w:b w:val="false"/>
          <w:i w:val="false"/>
          <w:color w:val="000000"/>
          <w:sz w:val="28"/>
        </w:rPr>
        <w:t xml:space="preserve">
      2. Облыстар, Астана және Алматы қалалары бойынша уәкілетті органдардың аумақтық бөлімшелері Мәліметтерді облыстар, Астана және Алматы қалалары бойынша салық комитеттеріне осы Ережеге 1-қосымшаға сәйкес нысан бойынша есепті кезеңнен кейінгі айдың 20-күніне дейін береді.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министрлігі Салық комитеті төрағасының 2006 жылғы 7 қыркүйектегі  </w:t>
      </w:r>
      <w:r>
        <w:rPr>
          <w:rFonts w:ascii="Times New Roman"/>
          <w:b w:val="false"/>
          <w:i w:val="false"/>
          <w:color w:val="000000"/>
          <w:sz w:val="28"/>
        </w:rPr>
        <w:t xml:space="preserve">N 434 </w:t>
      </w:r>
      <w:r>
        <w:rPr>
          <w:rFonts w:ascii="Times New Roman"/>
          <w:b w:val="false"/>
          <w:i w:val="false"/>
          <w:color w:val="ff0000"/>
          <w:sz w:val="28"/>
        </w:rPr>
        <w:t xml:space="preserve"> бұйрығымен .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3. Мәліметтерді уәкілетті органдар өз бетімен мемлекеттік немесе орыс тілінде толтырады және келу тәртібімен қағаз тасығышта екі данасын қоса, электронды (магнитті) тасығышта береді, бір данасы уәкілетті органға салық органының белгісімен қайтарылады. </w:t>
      </w:r>
    </w:p>
    <w:bookmarkEnd w:id="4"/>
    <w:bookmarkStart w:name="z7" w:id="5"/>
    <w:p>
      <w:pPr>
        <w:spacing w:after="0"/>
        <w:ind w:left="0"/>
        <w:jc w:val="both"/>
      </w:pPr>
      <w:r>
        <w:rPr>
          <w:rFonts w:ascii="Times New Roman"/>
          <w:b w:val="false"/>
          <w:i w:val="false"/>
          <w:color w:val="000000"/>
          <w:sz w:val="28"/>
        </w:rPr>
        <w:t xml:space="preserve">
      4. Мәліметке бірінші қол қою құқығына уәкілетті органның бірінші басшысы немесе белгіленген тәртіпте оның орнын ауыстыратын тұлға, екінші қол қою құқығына - Мәліметті жасауды орындаған лауазымды тұлға (орындаушы) ие. </w:t>
      </w:r>
    </w:p>
    <w:bookmarkEnd w:id="5"/>
    <w:bookmarkStart w:name="z30" w:id="6"/>
    <w:p>
      <w:pPr>
        <w:spacing w:after="0"/>
        <w:ind w:left="0"/>
        <w:jc w:val="both"/>
      </w:pPr>
      <w:r>
        <w:rPr>
          <w:rFonts w:ascii="Times New Roman"/>
          <w:b w:val="false"/>
          <w:i w:val="false"/>
          <w:color w:val="000000"/>
          <w:sz w:val="28"/>
        </w:rPr>
        <w:t xml:space="preserve">
      4-1. Облыстар, Астана және Алматы қалалары бойынша салық комитеттері Мәліметтерді Қазақстан Республикасы Қаржы министрлігінің Салық комитетіне осы Ережеге 2-қосымшаға сәйкес нысан бойынша есепті жарты жылдықтан кейінгі екінші айдың 20-күнінен кешіктірмей жарты жылда бір рет береді.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Қаржы министрлігі Салық комитеті төрағасының 2006 жылғы 7 қыркүйектегі  </w:t>
      </w:r>
      <w:r>
        <w:rPr>
          <w:rFonts w:ascii="Times New Roman"/>
          <w:b w:val="false"/>
          <w:i w:val="false"/>
          <w:color w:val="000000"/>
          <w:sz w:val="28"/>
        </w:rPr>
        <w:t xml:space="preserve">N 434 </w:t>
      </w:r>
      <w:r>
        <w:rPr>
          <w:rFonts w:ascii="Times New Roman"/>
          <w:b w:val="false"/>
          <w:i w:val="false"/>
          <w:color w:val="ff0000"/>
          <w:sz w:val="28"/>
        </w:rPr>
        <w:t xml:space="preserve"> бұйрығымен .            </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2. Нысанды толтыру</w:t>
      </w:r>
    </w:p>
    <w:bookmarkEnd w:id="7"/>
    <w:bookmarkStart w:name="z9" w:id="8"/>
    <w:p>
      <w:pPr>
        <w:spacing w:after="0"/>
        <w:ind w:left="0"/>
        <w:jc w:val="both"/>
      </w:pPr>
      <w:r>
        <w:rPr>
          <w:rFonts w:ascii="Times New Roman"/>
          <w:b w:val="false"/>
          <w:i w:val="false"/>
          <w:color w:val="000000"/>
          <w:sz w:val="28"/>
        </w:rPr>
        <w:t xml:space="preserve">
      5. 1-бағанда реттік нөмірлері көрсетіледі. Бұл ретте реттік нөмір мынадай қалыппен белгіленеді: </w:t>
      </w:r>
    </w:p>
    <w:bookmarkEnd w:id="8"/>
    <w:p>
      <w:pPr>
        <w:spacing w:after="0"/>
        <w:ind w:left="0"/>
        <w:jc w:val="both"/>
      </w:pPr>
      <w:r>
        <w:rPr>
          <w:rFonts w:ascii="Times New Roman"/>
          <w:b w:val="false"/>
          <w:i w:val="false"/>
          <w:color w:val="000000"/>
          <w:sz w:val="28"/>
        </w:rPr>
        <w:t xml:space="preserve">
      1) бірінші сан бөлімдердің реттік нөмірлерін білдіреді; </w:t>
      </w:r>
    </w:p>
    <w:p>
      <w:pPr>
        <w:spacing w:after="0"/>
        <w:ind w:left="0"/>
        <w:jc w:val="both"/>
      </w:pPr>
      <w:r>
        <w:rPr>
          <w:rFonts w:ascii="Times New Roman"/>
          <w:b w:val="false"/>
          <w:i w:val="false"/>
          <w:color w:val="000000"/>
          <w:sz w:val="28"/>
        </w:rPr>
        <w:t xml:space="preserve">
      2) екінші сан көрсетілген бөлімдегі жекелеген негіздер бойынша мемлекет меншігіне айналдырылған (түскен) мүлік (бұдан әрі - мүлік) атауының реттік нөмірін білдіреді. </w:t>
      </w:r>
    </w:p>
    <w:bookmarkStart w:name="z10" w:id="9"/>
    <w:p>
      <w:pPr>
        <w:spacing w:after="0"/>
        <w:ind w:left="0"/>
        <w:jc w:val="both"/>
      </w:pPr>
      <w:r>
        <w:rPr>
          <w:rFonts w:ascii="Times New Roman"/>
          <w:b w:val="false"/>
          <w:i w:val="false"/>
          <w:color w:val="000000"/>
          <w:sz w:val="28"/>
        </w:rPr>
        <w:t xml:space="preserve">
      6. 2-бағанда осы Ережеге 3-қосымшада қарастырылған Мүліктің атауы көрсетіледі.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Қаржы министрлігі Салық комитеті төрағасының 2006 жылғы 7 қыркүйектегі  </w:t>
      </w:r>
      <w:r>
        <w:rPr>
          <w:rFonts w:ascii="Times New Roman"/>
          <w:b w:val="false"/>
          <w:i w:val="false"/>
          <w:color w:val="000000"/>
          <w:sz w:val="28"/>
        </w:rPr>
        <w:t xml:space="preserve">N 434 </w:t>
      </w:r>
      <w:r>
        <w:rPr>
          <w:rFonts w:ascii="Times New Roman"/>
          <w:b w:val="false"/>
          <w:i w:val="false"/>
          <w:color w:val="ff0000"/>
          <w:sz w:val="28"/>
        </w:rPr>
        <w:t xml:space="preserve"> бұйрығымен .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7. 3-бағанда 2-бағанда көрсетілген Мүліктің өлшем бірлігі көрсетіледі. </w:t>
      </w:r>
    </w:p>
    <w:bookmarkEnd w:id="10"/>
    <w:bookmarkStart w:name="z12" w:id="11"/>
    <w:p>
      <w:pPr>
        <w:spacing w:after="0"/>
        <w:ind w:left="0"/>
        <w:jc w:val="both"/>
      </w:pPr>
      <w:r>
        <w:rPr>
          <w:rFonts w:ascii="Times New Roman"/>
          <w:b w:val="false"/>
          <w:i w:val="false"/>
          <w:color w:val="000000"/>
          <w:sz w:val="28"/>
        </w:rPr>
        <w:t xml:space="preserve">
      8. 4, 5-бағандарда есепті кезеңнің басына тізімдеме актілерін және түгендеу карточкаларын есепке алу кітаптарының деректеріне сәйкес уәкілетті органда есепте тұрған Мүліктің саны мен құны көрсетіледі. </w:t>
      </w:r>
    </w:p>
    <w:bookmarkEnd w:id="11"/>
    <w:bookmarkStart w:name="z13" w:id="12"/>
    <w:p>
      <w:pPr>
        <w:spacing w:after="0"/>
        <w:ind w:left="0"/>
        <w:jc w:val="both"/>
      </w:pPr>
      <w:r>
        <w:rPr>
          <w:rFonts w:ascii="Times New Roman"/>
          <w:b w:val="false"/>
          <w:i w:val="false"/>
          <w:color w:val="000000"/>
          <w:sz w:val="28"/>
        </w:rPr>
        <w:t xml:space="preserve">
      9. 6, 7-бағандарда есепті кезең үшін тізімдеме актілерін және түгендеу карточкаларын есепке алу кітаптарына сәйкес уәкілетті органның есебіне тізімдеме, қабылдау-беру актілерінің негізінде берілген Мүліктің саны мен құны көрсетіледі. </w:t>
      </w:r>
    </w:p>
    <w:bookmarkEnd w:id="12"/>
    <w:bookmarkStart w:name="z14" w:id="13"/>
    <w:p>
      <w:pPr>
        <w:spacing w:after="0"/>
        <w:ind w:left="0"/>
        <w:jc w:val="both"/>
      </w:pPr>
      <w:r>
        <w:rPr>
          <w:rFonts w:ascii="Times New Roman"/>
          <w:b w:val="false"/>
          <w:i w:val="false"/>
          <w:color w:val="000000"/>
          <w:sz w:val="28"/>
        </w:rPr>
        <w:t xml:space="preserve">
      10. 8-бағанда бастапқы құны мен бағалау (қайта бағалау) құнының арасындағы теріс айырма көрсетіледі. </w:t>
      </w:r>
    </w:p>
    <w:bookmarkEnd w:id="13"/>
    <w:bookmarkStart w:name="z15" w:id="14"/>
    <w:p>
      <w:pPr>
        <w:spacing w:after="0"/>
        <w:ind w:left="0"/>
        <w:jc w:val="both"/>
      </w:pPr>
      <w:r>
        <w:rPr>
          <w:rFonts w:ascii="Times New Roman"/>
          <w:b w:val="false"/>
          <w:i w:val="false"/>
          <w:color w:val="000000"/>
          <w:sz w:val="28"/>
        </w:rPr>
        <w:t xml:space="preserve">
      11. 9-бағанда бастапқы құны мен бағалау (қайта бағалау) құнының арасындағы оң айырма көрсетіледі. </w:t>
      </w:r>
    </w:p>
    <w:bookmarkEnd w:id="14"/>
    <w:bookmarkStart w:name="z16" w:id="15"/>
    <w:p>
      <w:pPr>
        <w:spacing w:after="0"/>
        <w:ind w:left="0"/>
        <w:jc w:val="both"/>
      </w:pPr>
      <w:r>
        <w:rPr>
          <w:rFonts w:ascii="Times New Roman"/>
          <w:b w:val="false"/>
          <w:i w:val="false"/>
          <w:color w:val="000000"/>
          <w:sz w:val="28"/>
        </w:rPr>
        <w:t xml:space="preserve">
      12. 10-бағанда сату бағасы мен сатуға дейін белгіленген баға арасындағы теріс айырма көрсетіледі. </w:t>
      </w:r>
    </w:p>
    <w:bookmarkEnd w:id="15"/>
    <w:bookmarkStart w:name="z17" w:id="16"/>
    <w:p>
      <w:pPr>
        <w:spacing w:after="0"/>
        <w:ind w:left="0"/>
        <w:jc w:val="both"/>
      </w:pPr>
      <w:r>
        <w:rPr>
          <w:rFonts w:ascii="Times New Roman"/>
          <w:b w:val="false"/>
          <w:i w:val="false"/>
          <w:color w:val="000000"/>
          <w:sz w:val="28"/>
        </w:rPr>
        <w:t xml:space="preserve">
      13. 11-бағанда сату бағасы мен сатуға дейін белгіленген баға арасындағы оң айырма көрсетіледі. </w:t>
      </w:r>
    </w:p>
    <w:bookmarkEnd w:id="16"/>
    <w:bookmarkStart w:name="z18" w:id="17"/>
    <w:p>
      <w:pPr>
        <w:spacing w:after="0"/>
        <w:ind w:left="0"/>
        <w:jc w:val="both"/>
      </w:pPr>
      <w:r>
        <w:rPr>
          <w:rFonts w:ascii="Times New Roman"/>
          <w:b w:val="false"/>
          <w:i w:val="false"/>
          <w:color w:val="000000"/>
          <w:sz w:val="28"/>
        </w:rPr>
        <w:t xml:space="preserve">
      14. 12, 13-бағандарда есепті кезең ішінде уәкілетті органдар құратын комиссия жойған Мүліктің саны мен бағасы көрсетіледі. </w:t>
      </w:r>
    </w:p>
    <w:bookmarkEnd w:id="17"/>
    <w:bookmarkStart w:name="z19" w:id="18"/>
    <w:p>
      <w:pPr>
        <w:spacing w:after="0"/>
        <w:ind w:left="0"/>
        <w:jc w:val="both"/>
      </w:pPr>
      <w:r>
        <w:rPr>
          <w:rFonts w:ascii="Times New Roman"/>
          <w:b w:val="false"/>
          <w:i w:val="false"/>
          <w:color w:val="000000"/>
          <w:sz w:val="28"/>
        </w:rPr>
        <w:t xml:space="preserve">
      15. 14, 15-бағандарда есепті кезең ішінде заңнамаға сәйкес өтеусіз негізде берілген мүліктің саны мен бағасы көрсетіледі. </w:t>
      </w:r>
    </w:p>
    <w:bookmarkEnd w:id="18"/>
    <w:bookmarkStart w:name="z20" w:id="19"/>
    <w:p>
      <w:pPr>
        <w:spacing w:after="0"/>
        <w:ind w:left="0"/>
        <w:jc w:val="both"/>
      </w:pPr>
      <w:r>
        <w:rPr>
          <w:rFonts w:ascii="Times New Roman"/>
          <w:b w:val="false"/>
          <w:i w:val="false"/>
          <w:color w:val="000000"/>
          <w:sz w:val="28"/>
        </w:rPr>
        <w:t xml:space="preserve">
      16. 16, 17-бағандарда есепті кезең ішінде заңнамаға сәйкес иелеріне қайтарылған Мүліктің саны мен бағасы көрсетіледі. </w:t>
      </w:r>
    </w:p>
    <w:bookmarkEnd w:id="19"/>
    <w:bookmarkStart w:name="z21" w:id="20"/>
    <w:p>
      <w:pPr>
        <w:spacing w:after="0"/>
        <w:ind w:left="0"/>
        <w:jc w:val="both"/>
      </w:pPr>
      <w:r>
        <w:rPr>
          <w:rFonts w:ascii="Times New Roman"/>
          <w:b w:val="false"/>
          <w:i w:val="false"/>
          <w:color w:val="000000"/>
          <w:sz w:val="28"/>
        </w:rPr>
        <w:t xml:space="preserve">
      17. 18, 19-бағандарда есепті кезең ішінде аукциондарда сатуға берілген Мүліктің саны мен бағасы көрсетіледі. </w:t>
      </w:r>
    </w:p>
    <w:bookmarkEnd w:id="20"/>
    <w:bookmarkStart w:name="z22" w:id="21"/>
    <w:p>
      <w:pPr>
        <w:spacing w:after="0"/>
        <w:ind w:left="0"/>
        <w:jc w:val="both"/>
      </w:pPr>
      <w:r>
        <w:rPr>
          <w:rFonts w:ascii="Times New Roman"/>
          <w:b w:val="false"/>
          <w:i w:val="false"/>
          <w:color w:val="000000"/>
          <w:sz w:val="28"/>
        </w:rPr>
        <w:t xml:space="preserve">
      18. 20, 21-бағандарда есепті кезең ішінде сауда ұйымдарында сатуға берілген мүліктің саны мен бағасы көрсетіледі. </w:t>
      </w:r>
    </w:p>
    <w:bookmarkEnd w:id="21"/>
    <w:bookmarkStart w:name="z23" w:id="22"/>
    <w:p>
      <w:pPr>
        <w:spacing w:after="0"/>
        <w:ind w:left="0"/>
        <w:jc w:val="both"/>
      </w:pPr>
      <w:r>
        <w:rPr>
          <w:rFonts w:ascii="Times New Roman"/>
          <w:b w:val="false"/>
          <w:i w:val="false"/>
          <w:color w:val="000000"/>
          <w:sz w:val="28"/>
        </w:rPr>
        <w:t xml:space="preserve">
      19. 22, 23-бағандарда есепті кезең ішінде аукциондар мен сауда ұйымдары арқылы сатылған Мүліктің жалпы саны мен құны көрсетіледі. </w:t>
      </w:r>
    </w:p>
    <w:bookmarkEnd w:id="22"/>
    <w:bookmarkStart w:name="z24" w:id="23"/>
    <w:p>
      <w:pPr>
        <w:spacing w:after="0"/>
        <w:ind w:left="0"/>
        <w:jc w:val="both"/>
      </w:pPr>
      <w:r>
        <w:rPr>
          <w:rFonts w:ascii="Times New Roman"/>
          <w:b w:val="false"/>
          <w:i w:val="false"/>
          <w:color w:val="000000"/>
          <w:sz w:val="28"/>
        </w:rPr>
        <w:t xml:space="preserve">
      20. 24, 25-бағандарда есепті кезең ішінде аукциондар арқылы сатылған Мүліктің саны мен құны көрсетіледі. </w:t>
      </w:r>
    </w:p>
    <w:bookmarkEnd w:id="23"/>
    <w:bookmarkStart w:name="z25" w:id="24"/>
    <w:p>
      <w:pPr>
        <w:spacing w:after="0"/>
        <w:ind w:left="0"/>
        <w:jc w:val="both"/>
      </w:pPr>
      <w:r>
        <w:rPr>
          <w:rFonts w:ascii="Times New Roman"/>
          <w:b w:val="false"/>
          <w:i w:val="false"/>
          <w:color w:val="000000"/>
          <w:sz w:val="28"/>
        </w:rPr>
        <w:t xml:space="preserve">
      21. 26, 27-бағандарда есепті кезең ішінде сауда ұйымдары арқылы сатылған Мүліктің саны мен құны көрсетіледі. </w:t>
      </w:r>
    </w:p>
    <w:bookmarkEnd w:id="24"/>
    <w:bookmarkStart w:name="z26" w:id="25"/>
    <w:p>
      <w:pPr>
        <w:spacing w:after="0"/>
        <w:ind w:left="0"/>
        <w:jc w:val="both"/>
      </w:pPr>
      <w:r>
        <w:rPr>
          <w:rFonts w:ascii="Times New Roman"/>
          <w:b w:val="false"/>
          <w:i w:val="false"/>
          <w:color w:val="000000"/>
          <w:sz w:val="28"/>
        </w:rPr>
        <w:t xml:space="preserve">
      22. 28, 29-бағандарда есепті кезеңнің соңына тізімдеме актілерін және түгендеу карточкаларын есепке алу кітаптарының деректеріне сәйкес уәкілетті органда есепте тұрған Мүліктің саны мен құны көрсетіледі. </w:t>
      </w:r>
    </w:p>
    <w:bookmarkEnd w:id="25"/>
    <w:bookmarkStart w:name="z27" w:id="26"/>
    <w:p>
      <w:pPr>
        <w:spacing w:after="0"/>
        <w:ind w:left="0"/>
        <w:jc w:val="both"/>
      </w:pPr>
      <w:r>
        <w:rPr>
          <w:rFonts w:ascii="Times New Roman"/>
          <w:b w:val="false"/>
          <w:i w:val="false"/>
          <w:color w:val="000000"/>
          <w:sz w:val="28"/>
        </w:rPr>
        <w:t xml:space="preserve">
      23. Көрсеткіштер болмаған кезде Мәліметтердің тиісті ұяшықтары толтырылмайды.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Жекелеген негіздер бойынша</w:t>
            </w:r>
            <w:r>
              <w:br/>
            </w:r>
            <w:r>
              <w:rPr>
                <w:rFonts w:ascii="Times New Roman"/>
                <w:b w:val="false"/>
                <w:i w:val="false"/>
                <w:color w:val="000000"/>
                <w:sz w:val="20"/>
              </w:rPr>
              <w:t>мемлекет меншігіне</w:t>
            </w:r>
            <w:r>
              <w:br/>
            </w:r>
            <w:r>
              <w:rPr>
                <w:rFonts w:ascii="Times New Roman"/>
                <w:b w:val="false"/>
                <w:i w:val="false"/>
                <w:color w:val="000000"/>
                <w:sz w:val="20"/>
              </w:rPr>
              <w:t>айналдырылған (түскен) мүлік</w:t>
            </w:r>
            <w:r>
              <w:br/>
            </w:r>
            <w:r>
              <w:rPr>
                <w:rFonts w:ascii="Times New Roman"/>
                <w:b w:val="false"/>
                <w:i w:val="false"/>
                <w:color w:val="000000"/>
                <w:sz w:val="20"/>
              </w:rPr>
              <w:t>туралы мәліметтерді беру туралы</w:t>
            </w:r>
            <w:r>
              <w:br/>
            </w:r>
            <w:r>
              <w:rPr>
                <w:rFonts w:ascii="Times New Roman"/>
                <w:b w:val="false"/>
                <w:i w:val="false"/>
                <w:color w:val="000000"/>
                <w:sz w:val="20"/>
              </w:rPr>
              <w:t>ережеге 1-қосымша</w:t>
            </w:r>
          </w:p>
        </w:tc>
      </w:tr>
    </w:tbl>
    <w:p>
      <w:pPr>
        <w:spacing w:after="0"/>
        <w:ind w:left="0"/>
        <w:jc w:val="both"/>
      </w:pPr>
      <w:r>
        <w:rPr>
          <w:rFonts w:ascii="Times New Roman"/>
          <w:b w:val="false"/>
          <w:i w:val="false"/>
          <w:color w:val="ff0000"/>
          <w:sz w:val="28"/>
        </w:rPr>
        <w:t xml:space="preserve">
      Ескерту: Қосымшаға өзгерту енгізілді - ҚР Қаржы министрлігі Салық комитеті төрағасының 2006 жылғы 7 қыркүйектегі  </w:t>
      </w:r>
      <w:r>
        <w:rPr>
          <w:rFonts w:ascii="Times New Roman"/>
          <w:b w:val="false"/>
          <w:i w:val="false"/>
          <w:color w:val="ff0000"/>
          <w:sz w:val="28"/>
        </w:rPr>
        <w:t xml:space="preserve">N 434 </w:t>
      </w:r>
      <w:r>
        <w:rPr>
          <w:rFonts w:ascii="Times New Roman"/>
          <w:b w:val="false"/>
          <w:i w:val="false"/>
          <w:color w:val="ff0000"/>
          <w:sz w:val="28"/>
        </w:rPr>
        <w:t xml:space="preserve"> бұйрығымен .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(аумақтық уәкілетті органның атауы), </w:t>
      </w:r>
    </w:p>
    <w:p>
      <w:pPr>
        <w:spacing w:after="0"/>
        <w:ind w:left="0"/>
        <w:jc w:val="both"/>
      </w:pPr>
      <w:r>
        <w:rPr>
          <w:rFonts w:ascii="Times New Roman"/>
          <w:b w:val="false"/>
          <w:i w:val="false"/>
          <w:color w:val="000000"/>
          <w:sz w:val="28"/>
        </w:rPr>
        <w:t xml:space="preserve">
      200__ж "___" _______ шығыс N________ </w:t>
      </w:r>
    </w:p>
    <w:p>
      <w:pPr>
        <w:spacing w:after="0"/>
        <w:ind w:left="0"/>
        <w:jc w:val="both"/>
      </w:pPr>
      <w:r>
        <w:rPr>
          <w:rFonts w:ascii="Times New Roman"/>
          <w:b w:val="false"/>
          <w:i w:val="false"/>
          <w:color w:val="000000"/>
          <w:sz w:val="28"/>
        </w:rPr>
        <w:t xml:space="preserve">
      Жекелеген негіздер бойынша мемлекет меншiгiне </w:t>
      </w:r>
    </w:p>
    <w:p>
      <w:pPr>
        <w:spacing w:after="0"/>
        <w:ind w:left="0"/>
        <w:jc w:val="both"/>
      </w:pPr>
      <w:r>
        <w:rPr>
          <w:rFonts w:ascii="Times New Roman"/>
          <w:b w:val="false"/>
          <w:i w:val="false"/>
          <w:color w:val="000000"/>
          <w:sz w:val="28"/>
        </w:rPr>
        <w:t xml:space="preserve">
      айналдырылған (түскен) мүлiк жөніндегі мәліметтер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мың</w:t>
      </w:r>
      <w:r>
        <w:rPr>
          <w:rFonts w:ascii="Times New Roman"/>
          <w:b/>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1679"/>
        <w:gridCol w:w="1679"/>
        <w:gridCol w:w="1680"/>
        <w:gridCol w:w="1684"/>
        <w:gridCol w:w="1684"/>
        <w:gridCol w:w="1684"/>
      </w:tblGrid>
      <w:tr>
        <w:trPr>
          <w:trHeight w:val="30" w:hRule="atLeast"/>
        </w:trPr>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N   </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атауы </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p>
            <w:pPr>
              <w:spacing w:after="20"/>
              <w:ind w:left="20"/>
              <w:jc w:val="both"/>
            </w:pPr>
            <w:r>
              <w:rPr>
                <w:rFonts w:ascii="Times New Roman"/>
                <w:b w:val="false"/>
                <w:i w:val="false"/>
                <w:color w:val="000000"/>
                <w:sz w:val="20"/>
              </w:rPr>
              <w:t xml:space="preserve">
бір- </w:t>
            </w:r>
          </w:p>
          <w:p>
            <w:pPr>
              <w:spacing w:after="20"/>
              <w:ind w:left="20"/>
              <w:jc w:val="both"/>
            </w:pPr>
            <w:r>
              <w:rPr>
                <w:rFonts w:ascii="Times New Roman"/>
                <w:b w:val="false"/>
                <w:i w:val="false"/>
                <w:color w:val="000000"/>
                <w:sz w:val="20"/>
              </w:rPr>
              <w:t xml:space="preserve">
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 мүліктің қалдығы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басынан бастап есепке алынды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1-бөлім. Сот актілерінің негізінде </w:t>
            </w:r>
          </w:p>
          <w:p>
            <w:pPr>
              <w:spacing w:after="20"/>
              <w:ind w:left="20"/>
              <w:jc w:val="both"/>
            </w:pPr>
            <w:r>
              <w:rPr>
                <w:rFonts w:ascii="Times New Roman"/>
                <w:b w:val="false"/>
                <w:i w:val="false"/>
                <w:color w:val="000000"/>
                <w:sz w:val="20"/>
              </w:rPr>
              <w:t xml:space="preserve">
мемлекет кірісіне тәркіленген мүлік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 Сот актілерінің негізінде мемлекет </w:t>
            </w:r>
          </w:p>
          <w:p>
            <w:pPr>
              <w:spacing w:after="20"/>
              <w:ind w:left="20"/>
              <w:jc w:val="both"/>
            </w:pPr>
            <w:r>
              <w:rPr>
                <w:rFonts w:ascii="Times New Roman"/>
                <w:b w:val="false"/>
                <w:i w:val="false"/>
                <w:color w:val="000000"/>
                <w:sz w:val="20"/>
              </w:rPr>
              <w:t xml:space="preserve">
меншігіне айналдырылған заттай дәлелдер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3-бөлім. Тарихи және мәдени ескерткiштерге </w:t>
            </w:r>
          </w:p>
          <w:p>
            <w:pPr>
              <w:spacing w:after="20"/>
              <w:ind w:left="20"/>
              <w:jc w:val="both"/>
            </w:pPr>
            <w:r>
              <w:rPr>
                <w:rFonts w:ascii="Times New Roman"/>
                <w:b w:val="false"/>
                <w:i w:val="false"/>
                <w:color w:val="000000"/>
                <w:sz w:val="20"/>
              </w:rPr>
              <w:t xml:space="preserve">
жататын заттары бар қазыналар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Мемлекеттiк функцияларды орындауға уәкiлеттi тұлғаларға немесе соларға теңестiрiлген тұлғаларға, сондай-ақ олардың отбасыларының мүшелерiне түскен және арнайы мемлекеттiк қорға өтеусiз тапсыруға жататын сыйлықтар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Белгiленген тәртiппен республика </w:t>
            </w:r>
          </w:p>
          <w:p>
            <w:pPr>
              <w:spacing w:after="20"/>
              <w:ind w:left="20"/>
              <w:jc w:val="both"/>
            </w:pPr>
            <w:r>
              <w:rPr>
                <w:rFonts w:ascii="Times New Roman"/>
                <w:b w:val="false"/>
                <w:i w:val="false"/>
                <w:color w:val="000000"/>
                <w:sz w:val="20"/>
              </w:rPr>
              <w:t xml:space="preserve">
меншiгiне өтеусiз өткен мүлік, оның iшiнде </w:t>
            </w:r>
          </w:p>
          <w:p>
            <w:pPr>
              <w:spacing w:after="20"/>
              <w:ind w:left="20"/>
              <w:jc w:val="both"/>
            </w:pPr>
            <w:r>
              <w:rPr>
                <w:rFonts w:ascii="Times New Roman"/>
                <w:b w:val="false"/>
                <w:i w:val="false"/>
                <w:color w:val="000000"/>
                <w:sz w:val="20"/>
              </w:rPr>
              <w:t xml:space="preserve">
мемлекет пайдасына бас тарту кеден режимiнде </w:t>
            </w:r>
          </w:p>
          <w:p>
            <w:pPr>
              <w:spacing w:after="20"/>
              <w:ind w:left="20"/>
              <w:jc w:val="both"/>
            </w:pPr>
            <w:r>
              <w:rPr>
                <w:rFonts w:ascii="Times New Roman"/>
                <w:b w:val="false"/>
                <w:i w:val="false"/>
                <w:color w:val="000000"/>
                <w:sz w:val="20"/>
              </w:rPr>
              <w:t xml:space="preserve">
ресiмделген тауарлар мен көлiк құралдары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Белгiленген тәртiппен иесiз деп танылған мүлік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Мемлекетке мұрагерлiк құқығы бойынша өткен, оның iшiнде қайтыс болған адамнан мұрагерлiкке қалған мүлік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8-бөлім. Олжалар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9-бөлім. Қараусыз жануарлар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10-бөлім. Белгiленген тәртiппен </w:t>
            </w:r>
          </w:p>
          <w:p>
            <w:pPr>
              <w:spacing w:after="20"/>
              <w:ind w:left="20"/>
              <w:jc w:val="both"/>
            </w:pPr>
            <w:r>
              <w:rPr>
                <w:rFonts w:ascii="Times New Roman"/>
                <w:b w:val="false"/>
                <w:i w:val="false"/>
                <w:color w:val="000000"/>
                <w:sz w:val="20"/>
              </w:rPr>
              <w:t xml:space="preserve">
коммуналдық меншiкке өтеусiз өткен мүлік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11-бөлім. Тарихи және мәдени ескерткiштерге </w:t>
            </w:r>
          </w:p>
          <w:p>
            <w:pPr>
              <w:spacing w:after="20"/>
              <w:ind w:left="20"/>
              <w:jc w:val="both"/>
            </w:pPr>
            <w:r>
              <w:rPr>
                <w:rFonts w:ascii="Times New Roman"/>
                <w:b w:val="false"/>
                <w:i w:val="false"/>
                <w:color w:val="000000"/>
                <w:sz w:val="20"/>
              </w:rPr>
              <w:t xml:space="preserve">
жататын заттардан тұрмайтын қазына үлестерi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448"/>
        <w:gridCol w:w="1449"/>
        <w:gridCol w:w="1449"/>
        <w:gridCol w:w="2249"/>
        <w:gridCol w:w="2249"/>
      </w:tblGrid>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w:t>
            </w:r>
          </w:p>
          <w:p>
            <w:pPr>
              <w:spacing w:after="20"/>
              <w:ind w:left="20"/>
              <w:jc w:val="both"/>
            </w:pPr>
            <w:r>
              <w:rPr>
                <w:rFonts w:ascii="Times New Roman"/>
                <w:b w:val="false"/>
                <w:i w:val="false"/>
                <w:color w:val="000000"/>
                <w:sz w:val="20"/>
              </w:rPr>
              <w:t xml:space="preserve">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ішінде </w:t>
            </w:r>
          </w:p>
          <w:p>
            <w:pPr>
              <w:spacing w:after="20"/>
              <w:ind w:left="20"/>
              <w:jc w:val="both"/>
            </w:pPr>
            <w:r>
              <w:rPr>
                <w:rFonts w:ascii="Times New Roman"/>
                <w:b w:val="false"/>
                <w:i w:val="false"/>
                <w:color w:val="000000"/>
                <w:sz w:val="20"/>
              </w:rPr>
              <w:t xml:space="preserve">
мүлік құнының өзгерісі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w:t>
            </w:r>
          </w:p>
          <w:p>
            <w:pPr>
              <w:spacing w:after="20"/>
              <w:ind w:left="20"/>
              <w:jc w:val="both"/>
            </w:pPr>
            <w:r>
              <w:rPr>
                <w:rFonts w:ascii="Times New Roman"/>
                <w:b w:val="false"/>
                <w:i w:val="false"/>
                <w:color w:val="000000"/>
                <w:sz w:val="20"/>
              </w:rPr>
              <w:t xml:space="preserve">
құны мен </w:t>
            </w:r>
          </w:p>
          <w:p>
            <w:pPr>
              <w:spacing w:after="20"/>
              <w:ind w:left="20"/>
              <w:jc w:val="both"/>
            </w:pPr>
            <w:r>
              <w:rPr>
                <w:rFonts w:ascii="Times New Roman"/>
                <w:b w:val="false"/>
                <w:i w:val="false"/>
                <w:color w:val="000000"/>
                <w:sz w:val="20"/>
              </w:rPr>
              <w:t xml:space="preserve">
баға </w:t>
            </w:r>
          </w:p>
          <w:p>
            <w:pPr>
              <w:spacing w:after="20"/>
              <w:ind w:left="20"/>
              <w:jc w:val="both"/>
            </w:pPr>
            <w:r>
              <w:rPr>
                <w:rFonts w:ascii="Times New Roman"/>
                <w:b w:val="false"/>
                <w:i w:val="false"/>
                <w:color w:val="000000"/>
                <w:sz w:val="20"/>
              </w:rPr>
              <w:t xml:space="preserve">
лаудан </w:t>
            </w:r>
          </w:p>
          <w:p>
            <w:pPr>
              <w:spacing w:after="20"/>
              <w:ind w:left="20"/>
              <w:jc w:val="both"/>
            </w:pPr>
            <w:r>
              <w:rPr>
                <w:rFonts w:ascii="Times New Roman"/>
                <w:b w:val="false"/>
                <w:i w:val="false"/>
                <w:color w:val="000000"/>
                <w:sz w:val="20"/>
              </w:rPr>
              <w:t xml:space="preserve">
(қайта </w:t>
            </w:r>
          </w:p>
          <w:p>
            <w:pPr>
              <w:spacing w:after="20"/>
              <w:ind w:left="20"/>
              <w:jc w:val="both"/>
            </w:pPr>
            <w:r>
              <w:rPr>
                <w:rFonts w:ascii="Times New Roman"/>
                <w:b w:val="false"/>
                <w:i w:val="false"/>
                <w:color w:val="000000"/>
                <w:sz w:val="20"/>
              </w:rPr>
              <w:t xml:space="preserve">
баға- </w:t>
            </w:r>
          </w:p>
          <w:p>
            <w:pPr>
              <w:spacing w:after="20"/>
              <w:ind w:left="20"/>
              <w:jc w:val="both"/>
            </w:pPr>
            <w:r>
              <w:rPr>
                <w:rFonts w:ascii="Times New Roman"/>
                <w:b w:val="false"/>
                <w:i w:val="false"/>
                <w:color w:val="000000"/>
                <w:sz w:val="20"/>
              </w:rPr>
              <w:t xml:space="preserve">
лаудан) </w:t>
            </w:r>
          </w:p>
          <w:p>
            <w:pPr>
              <w:spacing w:after="20"/>
              <w:ind w:left="20"/>
              <w:jc w:val="both"/>
            </w:pPr>
            <w:r>
              <w:rPr>
                <w:rFonts w:ascii="Times New Roman"/>
                <w:b w:val="false"/>
                <w:i w:val="false"/>
                <w:color w:val="000000"/>
                <w:sz w:val="20"/>
              </w:rPr>
              <w:t xml:space="preserve">
кейінгі </w:t>
            </w:r>
          </w:p>
          <w:p>
            <w:pPr>
              <w:spacing w:after="20"/>
              <w:ind w:left="20"/>
              <w:jc w:val="both"/>
            </w:pPr>
            <w:r>
              <w:rPr>
                <w:rFonts w:ascii="Times New Roman"/>
                <w:b w:val="false"/>
                <w:i w:val="false"/>
                <w:color w:val="000000"/>
                <w:sz w:val="20"/>
              </w:rPr>
              <w:t xml:space="preserve">
құны </w:t>
            </w:r>
          </w:p>
          <w:p>
            <w:pPr>
              <w:spacing w:after="20"/>
              <w:ind w:left="20"/>
              <w:jc w:val="both"/>
            </w:pPr>
            <w:r>
              <w:rPr>
                <w:rFonts w:ascii="Times New Roman"/>
                <w:b w:val="false"/>
                <w:i w:val="false"/>
                <w:color w:val="000000"/>
                <w:sz w:val="20"/>
              </w:rPr>
              <w:t xml:space="preserve">
арасын- </w:t>
            </w:r>
          </w:p>
          <w:p>
            <w:pPr>
              <w:spacing w:after="20"/>
              <w:ind w:left="20"/>
              <w:jc w:val="both"/>
            </w:pPr>
            <w:r>
              <w:rPr>
                <w:rFonts w:ascii="Times New Roman"/>
                <w:b w:val="false"/>
                <w:i w:val="false"/>
                <w:color w:val="000000"/>
                <w:sz w:val="20"/>
              </w:rPr>
              <w:t xml:space="preserve">
дағы </w:t>
            </w:r>
          </w:p>
          <w:p>
            <w:pPr>
              <w:spacing w:after="20"/>
              <w:ind w:left="20"/>
              <w:jc w:val="both"/>
            </w:pPr>
            <w:r>
              <w:rPr>
                <w:rFonts w:ascii="Times New Roman"/>
                <w:b w:val="false"/>
                <w:i w:val="false"/>
                <w:color w:val="000000"/>
                <w:sz w:val="20"/>
              </w:rPr>
              <w:t xml:space="preserve">
теріс </w:t>
            </w:r>
          </w:p>
          <w:p>
            <w:pPr>
              <w:spacing w:after="20"/>
              <w:ind w:left="20"/>
              <w:jc w:val="both"/>
            </w:pPr>
            <w:r>
              <w:rPr>
                <w:rFonts w:ascii="Times New Roman"/>
                <w:b w:val="false"/>
                <w:i w:val="false"/>
                <w:color w:val="000000"/>
                <w:sz w:val="20"/>
              </w:rPr>
              <w:t xml:space="preserve">
айырма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w:t>
            </w:r>
          </w:p>
          <w:p>
            <w:pPr>
              <w:spacing w:after="20"/>
              <w:ind w:left="20"/>
              <w:jc w:val="both"/>
            </w:pPr>
            <w:r>
              <w:rPr>
                <w:rFonts w:ascii="Times New Roman"/>
                <w:b w:val="false"/>
                <w:i w:val="false"/>
                <w:color w:val="000000"/>
                <w:sz w:val="20"/>
              </w:rPr>
              <w:t xml:space="preserve">
құны мен </w:t>
            </w:r>
          </w:p>
          <w:p>
            <w:pPr>
              <w:spacing w:after="20"/>
              <w:ind w:left="20"/>
              <w:jc w:val="both"/>
            </w:pPr>
            <w:r>
              <w:rPr>
                <w:rFonts w:ascii="Times New Roman"/>
                <w:b w:val="false"/>
                <w:i w:val="false"/>
                <w:color w:val="000000"/>
                <w:sz w:val="20"/>
              </w:rPr>
              <w:t xml:space="preserve">
баға </w:t>
            </w:r>
          </w:p>
          <w:p>
            <w:pPr>
              <w:spacing w:after="20"/>
              <w:ind w:left="20"/>
              <w:jc w:val="both"/>
            </w:pPr>
            <w:r>
              <w:rPr>
                <w:rFonts w:ascii="Times New Roman"/>
                <w:b w:val="false"/>
                <w:i w:val="false"/>
                <w:color w:val="000000"/>
                <w:sz w:val="20"/>
              </w:rPr>
              <w:t xml:space="preserve">
лаудан </w:t>
            </w:r>
          </w:p>
          <w:p>
            <w:pPr>
              <w:spacing w:after="20"/>
              <w:ind w:left="20"/>
              <w:jc w:val="both"/>
            </w:pPr>
            <w:r>
              <w:rPr>
                <w:rFonts w:ascii="Times New Roman"/>
                <w:b w:val="false"/>
                <w:i w:val="false"/>
                <w:color w:val="000000"/>
                <w:sz w:val="20"/>
              </w:rPr>
              <w:t xml:space="preserve">
(қайта </w:t>
            </w:r>
          </w:p>
          <w:p>
            <w:pPr>
              <w:spacing w:after="20"/>
              <w:ind w:left="20"/>
              <w:jc w:val="both"/>
            </w:pPr>
            <w:r>
              <w:rPr>
                <w:rFonts w:ascii="Times New Roman"/>
                <w:b w:val="false"/>
                <w:i w:val="false"/>
                <w:color w:val="000000"/>
                <w:sz w:val="20"/>
              </w:rPr>
              <w:t xml:space="preserve">
баға- </w:t>
            </w:r>
          </w:p>
          <w:p>
            <w:pPr>
              <w:spacing w:after="20"/>
              <w:ind w:left="20"/>
              <w:jc w:val="both"/>
            </w:pPr>
            <w:r>
              <w:rPr>
                <w:rFonts w:ascii="Times New Roman"/>
                <w:b w:val="false"/>
                <w:i w:val="false"/>
                <w:color w:val="000000"/>
                <w:sz w:val="20"/>
              </w:rPr>
              <w:t xml:space="preserve">
лаудан) </w:t>
            </w:r>
          </w:p>
          <w:p>
            <w:pPr>
              <w:spacing w:after="20"/>
              <w:ind w:left="20"/>
              <w:jc w:val="both"/>
            </w:pPr>
            <w:r>
              <w:rPr>
                <w:rFonts w:ascii="Times New Roman"/>
                <w:b w:val="false"/>
                <w:i w:val="false"/>
                <w:color w:val="000000"/>
                <w:sz w:val="20"/>
              </w:rPr>
              <w:t xml:space="preserve">
кейінгі </w:t>
            </w:r>
          </w:p>
          <w:p>
            <w:pPr>
              <w:spacing w:after="20"/>
              <w:ind w:left="20"/>
              <w:jc w:val="both"/>
            </w:pPr>
            <w:r>
              <w:rPr>
                <w:rFonts w:ascii="Times New Roman"/>
                <w:b w:val="false"/>
                <w:i w:val="false"/>
                <w:color w:val="000000"/>
                <w:sz w:val="20"/>
              </w:rPr>
              <w:t xml:space="preserve">
құны </w:t>
            </w:r>
          </w:p>
          <w:p>
            <w:pPr>
              <w:spacing w:after="20"/>
              <w:ind w:left="20"/>
              <w:jc w:val="both"/>
            </w:pPr>
            <w:r>
              <w:rPr>
                <w:rFonts w:ascii="Times New Roman"/>
                <w:b w:val="false"/>
                <w:i w:val="false"/>
                <w:color w:val="000000"/>
                <w:sz w:val="20"/>
              </w:rPr>
              <w:t xml:space="preserve">
арасын- </w:t>
            </w:r>
          </w:p>
          <w:p>
            <w:pPr>
              <w:spacing w:after="20"/>
              <w:ind w:left="20"/>
              <w:jc w:val="both"/>
            </w:pPr>
            <w:r>
              <w:rPr>
                <w:rFonts w:ascii="Times New Roman"/>
                <w:b w:val="false"/>
                <w:i w:val="false"/>
                <w:color w:val="000000"/>
                <w:sz w:val="20"/>
              </w:rPr>
              <w:t xml:space="preserve">
дағы оң </w:t>
            </w:r>
          </w:p>
          <w:p>
            <w:pPr>
              <w:spacing w:after="20"/>
              <w:ind w:left="20"/>
              <w:jc w:val="both"/>
            </w:pPr>
            <w:r>
              <w:rPr>
                <w:rFonts w:ascii="Times New Roman"/>
                <w:b w:val="false"/>
                <w:i w:val="false"/>
                <w:color w:val="000000"/>
                <w:sz w:val="20"/>
              </w:rPr>
              <w:t xml:space="preserve">
айырма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w:t>
            </w:r>
          </w:p>
          <w:p>
            <w:pPr>
              <w:spacing w:after="20"/>
              <w:ind w:left="20"/>
              <w:jc w:val="both"/>
            </w:pPr>
            <w:r>
              <w:rPr>
                <w:rFonts w:ascii="Times New Roman"/>
                <w:b w:val="false"/>
                <w:i w:val="false"/>
                <w:color w:val="000000"/>
                <w:sz w:val="20"/>
              </w:rPr>
              <w:t xml:space="preserve">
бағасы </w:t>
            </w:r>
          </w:p>
          <w:p>
            <w:pPr>
              <w:spacing w:after="20"/>
              <w:ind w:left="20"/>
              <w:jc w:val="both"/>
            </w:pPr>
            <w:r>
              <w:rPr>
                <w:rFonts w:ascii="Times New Roman"/>
                <w:b w:val="false"/>
                <w:i w:val="false"/>
                <w:color w:val="000000"/>
                <w:sz w:val="20"/>
              </w:rPr>
              <w:t xml:space="preserve">
мен </w:t>
            </w:r>
          </w:p>
          <w:p>
            <w:pPr>
              <w:spacing w:after="20"/>
              <w:ind w:left="20"/>
              <w:jc w:val="both"/>
            </w:pPr>
            <w:r>
              <w:rPr>
                <w:rFonts w:ascii="Times New Roman"/>
                <w:b w:val="false"/>
                <w:i w:val="false"/>
                <w:color w:val="000000"/>
                <w:sz w:val="20"/>
              </w:rPr>
              <w:t xml:space="preserve">
сату </w:t>
            </w:r>
          </w:p>
          <w:p>
            <w:pPr>
              <w:spacing w:after="20"/>
              <w:ind w:left="20"/>
              <w:jc w:val="both"/>
            </w:pPr>
            <w:r>
              <w:rPr>
                <w:rFonts w:ascii="Times New Roman"/>
                <w:b w:val="false"/>
                <w:i w:val="false"/>
                <w:color w:val="000000"/>
                <w:sz w:val="20"/>
              </w:rPr>
              <w:t xml:space="preserve">
бастал- </w:t>
            </w:r>
          </w:p>
          <w:p>
            <w:pPr>
              <w:spacing w:after="20"/>
              <w:ind w:left="20"/>
              <w:jc w:val="both"/>
            </w:pPr>
            <w:r>
              <w:rPr>
                <w:rFonts w:ascii="Times New Roman"/>
                <w:b w:val="false"/>
                <w:i w:val="false"/>
                <w:color w:val="000000"/>
                <w:sz w:val="20"/>
              </w:rPr>
              <w:t xml:space="preserve">
ғанға </w:t>
            </w:r>
          </w:p>
          <w:p>
            <w:pPr>
              <w:spacing w:after="20"/>
              <w:ind w:left="20"/>
              <w:jc w:val="both"/>
            </w:pPr>
            <w:r>
              <w:rPr>
                <w:rFonts w:ascii="Times New Roman"/>
                <w:b w:val="false"/>
                <w:i w:val="false"/>
                <w:color w:val="000000"/>
                <w:sz w:val="20"/>
              </w:rPr>
              <w:t xml:space="preserve">
дейін </w:t>
            </w:r>
          </w:p>
          <w:p>
            <w:pPr>
              <w:spacing w:after="20"/>
              <w:ind w:left="20"/>
              <w:jc w:val="both"/>
            </w:pPr>
            <w:r>
              <w:rPr>
                <w:rFonts w:ascii="Times New Roman"/>
                <w:b w:val="false"/>
                <w:i w:val="false"/>
                <w:color w:val="000000"/>
                <w:sz w:val="20"/>
              </w:rPr>
              <w:t xml:space="preserve">
белгі- </w:t>
            </w:r>
          </w:p>
          <w:p>
            <w:pPr>
              <w:spacing w:after="20"/>
              <w:ind w:left="20"/>
              <w:jc w:val="both"/>
            </w:pPr>
            <w:r>
              <w:rPr>
                <w:rFonts w:ascii="Times New Roman"/>
                <w:b w:val="false"/>
                <w:i w:val="false"/>
                <w:color w:val="000000"/>
                <w:sz w:val="20"/>
              </w:rPr>
              <w:t xml:space="preserve">
ленген </w:t>
            </w:r>
          </w:p>
          <w:p>
            <w:pPr>
              <w:spacing w:after="20"/>
              <w:ind w:left="20"/>
              <w:jc w:val="both"/>
            </w:pPr>
            <w:r>
              <w:rPr>
                <w:rFonts w:ascii="Times New Roman"/>
                <w:b w:val="false"/>
                <w:i w:val="false"/>
                <w:color w:val="000000"/>
                <w:sz w:val="20"/>
              </w:rPr>
              <w:t xml:space="preserve">
баға </w:t>
            </w:r>
          </w:p>
          <w:p>
            <w:pPr>
              <w:spacing w:after="20"/>
              <w:ind w:left="20"/>
              <w:jc w:val="both"/>
            </w:pPr>
            <w:r>
              <w:rPr>
                <w:rFonts w:ascii="Times New Roman"/>
                <w:b w:val="false"/>
                <w:i w:val="false"/>
                <w:color w:val="000000"/>
                <w:sz w:val="20"/>
              </w:rPr>
              <w:t xml:space="preserve">
арасын- </w:t>
            </w:r>
          </w:p>
          <w:p>
            <w:pPr>
              <w:spacing w:after="20"/>
              <w:ind w:left="20"/>
              <w:jc w:val="both"/>
            </w:pPr>
            <w:r>
              <w:rPr>
                <w:rFonts w:ascii="Times New Roman"/>
                <w:b w:val="false"/>
                <w:i w:val="false"/>
                <w:color w:val="000000"/>
                <w:sz w:val="20"/>
              </w:rPr>
              <w:t xml:space="preserve">
дағы </w:t>
            </w:r>
          </w:p>
          <w:p>
            <w:pPr>
              <w:spacing w:after="20"/>
              <w:ind w:left="20"/>
              <w:jc w:val="both"/>
            </w:pPr>
            <w:r>
              <w:rPr>
                <w:rFonts w:ascii="Times New Roman"/>
                <w:b w:val="false"/>
                <w:i w:val="false"/>
                <w:color w:val="000000"/>
                <w:sz w:val="20"/>
              </w:rPr>
              <w:t xml:space="preserve">
теріс </w:t>
            </w:r>
          </w:p>
          <w:p>
            <w:pPr>
              <w:spacing w:after="20"/>
              <w:ind w:left="20"/>
              <w:jc w:val="both"/>
            </w:pPr>
            <w:r>
              <w:rPr>
                <w:rFonts w:ascii="Times New Roman"/>
                <w:b w:val="false"/>
                <w:i w:val="false"/>
                <w:color w:val="000000"/>
                <w:sz w:val="20"/>
              </w:rPr>
              <w:t xml:space="preserve">
айырма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w:t>
            </w:r>
          </w:p>
          <w:p>
            <w:pPr>
              <w:spacing w:after="20"/>
              <w:ind w:left="20"/>
              <w:jc w:val="both"/>
            </w:pPr>
            <w:r>
              <w:rPr>
                <w:rFonts w:ascii="Times New Roman"/>
                <w:b w:val="false"/>
                <w:i w:val="false"/>
                <w:color w:val="000000"/>
                <w:sz w:val="20"/>
              </w:rPr>
              <w:t xml:space="preserve">
бағасы </w:t>
            </w:r>
          </w:p>
          <w:p>
            <w:pPr>
              <w:spacing w:after="20"/>
              <w:ind w:left="20"/>
              <w:jc w:val="both"/>
            </w:pPr>
            <w:r>
              <w:rPr>
                <w:rFonts w:ascii="Times New Roman"/>
                <w:b w:val="false"/>
                <w:i w:val="false"/>
                <w:color w:val="000000"/>
                <w:sz w:val="20"/>
              </w:rPr>
              <w:t xml:space="preserve">
мен </w:t>
            </w:r>
          </w:p>
          <w:p>
            <w:pPr>
              <w:spacing w:after="20"/>
              <w:ind w:left="20"/>
              <w:jc w:val="both"/>
            </w:pPr>
            <w:r>
              <w:rPr>
                <w:rFonts w:ascii="Times New Roman"/>
                <w:b w:val="false"/>
                <w:i w:val="false"/>
                <w:color w:val="000000"/>
                <w:sz w:val="20"/>
              </w:rPr>
              <w:t xml:space="preserve">
сату </w:t>
            </w:r>
          </w:p>
          <w:p>
            <w:pPr>
              <w:spacing w:after="20"/>
              <w:ind w:left="20"/>
              <w:jc w:val="both"/>
            </w:pPr>
            <w:r>
              <w:rPr>
                <w:rFonts w:ascii="Times New Roman"/>
                <w:b w:val="false"/>
                <w:i w:val="false"/>
                <w:color w:val="000000"/>
                <w:sz w:val="20"/>
              </w:rPr>
              <w:t xml:space="preserve">
бастал- </w:t>
            </w:r>
          </w:p>
          <w:p>
            <w:pPr>
              <w:spacing w:after="20"/>
              <w:ind w:left="20"/>
              <w:jc w:val="both"/>
            </w:pPr>
            <w:r>
              <w:rPr>
                <w:rFonts w:ascii="Times New Roman"/>
                <w:b w:val="false"/>
                <w:i w:val="false"/>
                <w:color w:val="000000"/>
                <w:sz w:val="20"/>
              </w:rPr>
              <w:t xml:space="preserve">
ғанға </w:t>
            </w:r>
          </w:p>
          <w:p>
            <w:pPr>
              <w:spacing w:after="20"/>
              <w:ind w:left="20"/>
              <w:jc w:val="both"/>
            </w:pPr>
            <w:r>
              <w:rPr>
                <w:rFonts w:ascii="Times New Roman"/>
                <w:b w:val="false"/>
                <w:i w:val="false"/>
                <w:color w:val="000000"/>
                <w:sz w:val="20"/>
              </w:rPr>
              <w:t xml:space="preserve">
дейін </w:t>
            </w:r>
          </w:p>
          <w:p>
            <w:pPr>
              <w:spacing w:after="20"/>
              <w:ind w:left="20"/>
              <w:jc w:val="both"/>
            </w:pPr>
            <w:r>
              <w:rPr>
                <w:rFonts w:ascii="Times New Roman"/>
                <w:b w:val="false"/>
                <w:i w:val="false"/>
                <w:color w:val="000000"/>
                <w:sz w:val="20"/>
              </w:rPr>
              <w:t xml:space="preserve">
белгі- </w:t>
            </w:r>
          </w:p>
          <w:p>
            <w:pPr>
              <w:spacing w:after="20"/>
              <w:ind w:left="20"/>
              <w:jc w:val="both"/>
            </w:pPr>
            <w:r>
              <w:rPr>
                <w:rFonts w:ascii="Times New Roman"/>
                <w:b w:val="false"/>
                <w:i w:val="false"/>
                <w:color w:val="000000"/>
                <w:sz w:val="20"/>
              </w:rPr>
              <w:t xml:space="preserve">
ленген </w:t>
            </w:r>
          </w:p>
          <w:p>
            <w:pPr>
              <w:spacing w:after="20"/>
              <w:ind w:left="20"/>
              <w:jc w:val="both"/>
            </w:pPr>
            <w:r>
              <w:rPr>
                <w:rFonts w:ascii="Times New Roman"/>
                <w:b w:val="false"/>
                <w:i w:val="false"/>
                <w:color w:val="000000"/>
                <w:sz w:val="20"/>
              </w:rPr>
              <w:t xml:space="preserve">
баға </w:t>
            </w:r>
          </w:p>
          <w:p>
            <w:pPr>
              <w:spacing w:after="20"/>
              <w:ind w:left="20"/>
              <w:jc w:val="both"/>
            </w:pPr>
            <w:r>
              <w:rPr>
                <w:rFonts w:ascii="Times New Roman"/>
                <w:b w:val="false"/>
                <w:i w:val="false"/>
                <w:color w:val="000000"/>
                <w:sz w:val="20"/>
              </w:rPr>
              <w:t xml:space="preserve">
арасын- </w:t>
            </w:r>
          </w:p>
          <w:p>
            <w:pPr>
              <w:spacing w:after="20"/>
              <w:ind w:left="20"/>
              <w:jc w:val="both"/>
            </w:pPr>
            <w:r>
              <w:rPr>
                <w:rFonts w:ascii="Times New Roman"/>
                <w:b w:val="false"/>
                <w:i w:val="false"/>
                <w:color w:val="000000"/>
                <w:sz w:val="20"/>
              </w:rPr>
              <w:t xml:space="preserve">
дағы оң </w:t>
            </w:r>
          </w:p>
          <w:p>
            <w:pPr>
              <w:spacing w:after="20"/>
              <w:ind w:left="20"/>
              <w:jc w:val="both"/>
            </w:pPr>
            <w:r>
              <w:rPr>
                <w:rFonts w:ascii="Times New Roman"/>
                <w:b w:val="false"/>
                <w:i w:val="false"/>
                <w:color w:val="000000"/>
                <w:sz w:val="20"/>
              </w:rPr>
              <w:t xml:space="preserve">
айырма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968"/>
        <w:gridCol w:w="1503"/>
        <w:gridCol w:w="1503"/>
        <w:gridCol w:w="1503"/>
        <w:gridCol w:w="1504"/>
        <w:gridCol w:w="1504"/>
        <w:gridCol w:w="1504"/>
      </w:tblGrid>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N   </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w:t>
            </w:r>
          </w:p>
          <w:p>
            <w:pPr>
              <w:spacing w:after="20"/>
              <w:ind w:left="20"/>
              <w:jc w:val="both"/>
            </w:pP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w:t>
            </w:r>
          </w:p>
          <w:p>
            <w:pPr>
              <w:spacing w:after="20"/>
              <w:ind w:left="20"/>
              <w:jc w:val="both"/>
            </w:pPr>
            <w:r>
              <w:rPr>
                <w:rFonts w:ascii="Times New Roman"/>
                <w:b w:val="false"/>
                <w:i w:val="false"/>
                <w:color w:val="000000"/>
                <w:sz w:val="20"/>
              </w:rPr>
              <w:t xml:space="preserve">
кезең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мүлік жойылды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w:t>
            </w:r>
          </w:p>
          <w:p>
            <w:pPr>
              <w:spacing w:after="20"/>
              <w:ind w:left="20"/>
              <w:jc w:val="both"/>
            </w:pPr>
            <w:r>
              <w:rPr>
                <w:rFonts w:ascii="Times New Roman"/>
                <w:b w:val="false"/>
                <w:i w:val="false"/>
                <w:color w:val="000000"/>
                <w:sz w:val="20"/>
              </w:rPr>
              <w:t xml:space="preserve">
кезең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мүлік берілді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w:t>
            </w:r>
          </w:p>
          <w:p>
            <w:pPr>
              <w:spacing w:after="20"/>
              <w:ind w:left="20"/>
              <w:jc w:val="both"/>
            </w:pPr>
            <w:r>
              <w:rPr>
                <w:rFonts w:ascii="Times New Roman"/>
                <w:b w:val="false"/>
                <w:i w:val="false"/>
                <w:color w:val="000000"/>
                <w:sz w:val="20"/>
              </w:rPr>
              <w:t xml:space="preserve">
кезең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иелеріне </w:t>
            </w:r>
          </w:p>
          <w:p>
            <w:pPr>
              <w:spacing w:after="20"/>
              <w:ind w:left="20"/>
              <w:jc w:val="both"/>
            </w:pPr>
            <w:r>
              <w:rPr>
                <w:rFonts w:ascii="Times New Roman"/>
                <w:b w:val="false"/>
                <w:i w:val="false"/>
                <w:color w:val="000000"/>
                <w:sz w:val="20"/>
              </w:rPr>
              <w:t xml:space="preserve">
мүлік </w:t>
            </w:r>
          </w:p>
          <w:p>
            <w:pPr>
              <w:spacing w:after="20"/>
              <w:ind w:left="20"/>
              <w:jc w:val="both"/>
            </w:pPr>
            <w:r>
              <w:rPr>
                <w:rFonts w:ascii="Times New Roman"/>
                <w:b w:val="false"/>
                <w:i w:val="false"/>
                <w:color w:val="000000"/>
                <w:sz w:val="20"/>
              </w:rPr>
              <w:t xml:space="preserve">
қайтарылды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968"/>
        <w:gridCol w:w="1503"/>
        <w:gridCol w:w="1503"/>
        <w:gridCol w:w="1503"/>
        <w:gridCol w:w="1504"/>
        <w:gridCol w:w="1504"/>
        <w:gridCol w:w="1504"/>
      </w:tblGrid>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N   </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w:t>
            </w:r>
          </w:p>
          <w:p>
            <w:pPr>
              <w:spacing w:after="20"/>
              <w:ind w:left="20"/>
              <w:jc w:val="both"/>
            </w:pPr>
            <w:r>
              <w:rPr>
                <w:rFonts w:ascii="Times New Roman"/>
                <w:b w:val="false"/>
                <w:i w:val="false"/>
                <w:color w:val="000000"/>
                <w:sz w:val="20"/>
              </w:rPr>
              <w:t xml:space="preserve">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ішінде </w:t>
            </w:r>
          </w:p>
          <w:p>
            <w:pPr>
              <w:spacing w:after="20"/>
              <w:ind w:left="20"/>
              <w:jc w:val="both"/>
            </w:pPr>
            <w:r>
              <w:rPr>
                <w:rFonts w:ascii="Times New Roman"/>
                <w:b w:val="false"/>
                <w:i w:val="false"/>
                <w:color w:val="000000"/>
                <w:sz w:val="20"/>
              </w:rPr>
              <w:t xml:space="preserve">
сатуға мүлік берілді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 </w:t>
            </w:r>
          </w:p>
          <w:p>
            <w:pPr>
              <w:spacing w:after="20"/>
              <w:ind w:left="20"/>
              <w:jc w:val="both"/>
            </w:pPr>
            <w:r>
              <w:rPr>
                <w:rFonts w:ascii="Times New Roman"/>
                <w:b w:val="false"/>
                <w:i w:val="false"/>
                <w:color w:val="000000"/>
                <w:sz w:val="20"/>
              </w:rPr>
              <w:t xml:space="preserve">
есепті </w:t>
            </w:r>
          </w:p>
          <w:p>
            <w:pPr>
              <w:spacing w:after="20"/>
              <w:ind w:left="20"/>
              <w:jc w:val="both"/>
            </w:pPr>
            <w:r>
              <w:rPr>
                <w:rFonts w:ascii="Times New Roman"/>
                <w:b w:val="false"/>
                <w:i w:val="false"/>
                <w:color w:val="000000"/>
                <w:sz w:val="20"/>
              </w:rPr>
              <w:t xml:space="preserve">
кезең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сатылады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аукцион </w:t>
            </w:r>
          </w:p>
          <w:p>
            <w:pPr>
              <w:spacing w:after="20"/>
              <w:ind w:left="20"/>
              <w:jc w:val="both"/>
            </w:pPr>
            <w:r>
              <w:rPr>
                <w:rFonts w:ascii="Times New Roman"/>
                <w:b w:val="false"/>
                <w:i w:val="false"/>
                <w:color w:val="000000"/>
                <w:sz w:val="20"/>
              </w:rPr>
              <w:t xml:space="preserve">
арқылы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w:t>
            </w:r>
          </w:p>
          <w:p>
            <w:pPr>
              <w:spacing w:after="20"/>
              <w:ind w:left="20"/>
              <w:jc w:val="both"/>
            </w:pPr>
            <w:r>
              <w:rPr>
                <w:rFonts w:ascii="Times New Roman"/>
                <w:b w:val="false"/>
                <w:i w:val="false"/>
                <w:color w:val="000000"/>
                <w:sz w:val="20"/>
              </w:rPr>
              <w:t xml:space="preserve">
ұйымдары </w:t>
            </w:r>
          </w:p>
          <w:p>
            <w:pPr>
              <w:spacing w:after="20"/>
              <w:ind w:left="20"/>
              <w:jc w:val="both"/>
            </w:pPr>
            <w:r>
              <w:rPr>
                <w:rFonts w:ascii="Times New Roman"/>
                <w:b w:val="false"/>
                <w:i w:val="false"/>
                <w:color w:val="000000"/>
                <w:sz w:val="20"/>
              </w:rPr>
              <w:t xml:space="preserve">
арқылы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968"/>
        <w:gridCol w:w="1503"/>
        <w:gridCol w:w="1503"/>
        <w:gridCol w:w="1503"/>
        <w:gridCol w:w="1504"/>
        <w:gridCol w:w="1504"/>
        <w:gridCol w:w="1504"/>
      </w:tblGrid>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w:t>
            </w:r>
          </w:p>
          <w:p>
            <w:pPr>
              <w:spacing w:after="20"/>
              <w:ind w:left="20"/>
              <w:jc w:val="both"/>
            </w:pPr>
            <w:r>
              <w:rPr>
                <w:rFonts w:ascii="Times New Roman"/>
                <w:b w:val="false"/>
                <w:i w:val="false"/>
                <w:color w:val="000000"/>
                <w:sz w:val="20"/>
              </w:rPr>
              <w:t xml:space="preserve">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 есепті кезең </w:t>
            </w:r>
          </w:p>
          <w:p>
            <w:pPr>
              <w:spacing w:after="20"/>
              <w:ind w:left="20"/>
              <w:jc w:val="both"/>
            </w:pPr>
            <w:r>
              <w:rPr>
                <w:rFonts w:ascii="Times New Roman"/>
                <w:b w:val="false"/>
                <w:i w:val="false"/>
                <w:color w:val="000000"/>
                <w:sz w:val="20"/>
              </w:rPr>
              <w:t xml:space="preserve">
ішінде сатылды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w:t>
            </w:r>
          </w:p>
          <w:p>
            <w:pPr>
              <w:spacing w:after="20"/>
              <w:ind w:left="20"/>
              <w:jc w:val="both"/>
            </w:pPr>
            <w:r>
              <w:rPr>
                <w:rFonts w:ascii="Times New Roman"/>
                <w:b w:val="false"/>
                <w:i w:val="false"/>
                <w:color w:val="000000"/>
                <w:sz w:val="20"/>
              </w:rPr>
              <w:t xml:space="preserve">
кезеңнің </w:t>
            </w:r>
          </w:p>
          <w:p>
            <w:pPr>
              <w:spacing w:after="20"/>
              <w:ind w:left="20"/>
              <w:jc w:val="both"/>
            </w:pPr>
            <w:r>
              <w:rPr>
                <w:rFonts w:ascii="Times New Roman"/>
                <w:b w:val="false"/>
                <w:i w:val="false"/>
                <w:color w:val="000000"/>
                <w:sz w:val="20"/>
              </w:rPr>
              <w:t xml:space="preserve">
соңына </w:t>
            </w:r>
          </w:p>
          <w:p>
            <w:pPr>
              <w:spacing w:after="20"/>
              <w:ind w:left="20"/>
              <w:jc w:val="both"/>
            </w:pPr>
            <w:r>
              <w:rPr>
                <w:rFonts w:ascii="Times New Roman"/>
                <w:b w:val="false"/>
                <w:i w:val="false"/>
                <w:color w:val="000000"/>
                <w:sz w:val="20"/>
              </w:rPr>
              <w:t xml:space="preserve">
мүліктің </w:t>
            </w:r>
          </w:p>
          <w:p>
            <w:pPr>
              <w:spacing w:after="20"/>
              <w:ind w:left="20"/>
              <w:jc w:val="both"/>
            </w:pPr>
            <w:r>
              <w:rPr>
                <w:rFonts w:ascii="Times New Roman"/>
                <w:b w:val="false"/>
                <w:i w:val="false"/>
                <w:color w:val="000000"/>
                <w:sz w:val="20"/>
              </w:rPr>
              <w:t xml:space="preserve">
қалдығы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аукцион </w:t>
            </w:r>
          </w:p>
          <w:p>
            <w:pPr>
              <w:spacing w:after="20"/>
              <w:ind w:left="20"/>
              <w:jc w:val="both"/>
            </w:pPr>
            <w:r>
              <w:rPr>
                <w:rFonts w:ascii="Times New Roman"/>
                <w:b w:val="false"/>
                <w:i w:val="false"/>
                <w:color w:val="000000"/>
                <w:sz w:val="20"/>
              </w:rPr>
              <w:t xml:space="preserve">
арқылы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w:t>
            </w:r>
          </w:p>
          <w:p>
            <w:pPr>
              <w:spacing w:after="20"/>
              <w:ind w:left="20"/>
              <w:jc w:val="both"/>
            </w:pPr>
            <w:r>
              <w:rPr>
                <w:rFonts w:ascii="Times New Roman"/>
                <w:b w:val="false"/>
                <w:i w:val="false"/>
                <w:color w:val="000000"/>
                <w:sz w:val="20"/>
              </w:rPr>
              <w:t xml:space="preserve">
ұйымдары </w:t>
            </w:r>
          </w:p>
          <w:p>
            <w:pPr>
              <w:spacing w:after="20"/>
              <w:ind w:left="20"/>
              <w:jc w:val="both"/>
            </w:pPr>
            <w:r>
              <w:rPr>
                <w:rFonts w:ascii="Times New Roman"/>
                <w:b w:val="false"/>
                <w:i w:val="false"/>
                <w:color w:val="000000"/>
                <w:sz w:val="20"/>
              </w:rPr>
              <w:t xml:space="preserve">
арқылы </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28-баған = 4-баған+6-баған-12-баған-14-баған-16-баған-22-баған  </w:t>
      </w:r>
    </w:p>
    <w:p>
      <w:pPr>
        <w:spacing w:after="0"/>
        <w:ind w:left="0"/>
        <w:jc w:val="both"/>
      </w:pPr>
      <w:r>
        <w:rPr>
          <w:rFonts w:ascii="Times New Roman"/>
          <w:b w:val="false"/>
          <w:i w:val="false"/>
          <w:color w:val="000000"/>
          <w:sz w:val="28"/>
        </w:rPr>
        <w:t xml:space="preserve">
      29-баған = 5-баған+7-баған-8-баған+9-баған-10-баған+11-баған 13-баған 15-баған 17-баған 23-баған </w:t>
      </w:r>
    </w:p>
    <w:p>
      <w:pPr>
        <w:spacing w:after="0"/>
        <w:ind w:left="0"/>
        <w:jc w:val="both"/>
      </w:pPr>
      <w:r>
        <w:rPr>
          <w:rFonts w:ascii="Times New Roman"/>
          <w:b w:val="false"/>
          <w:i w:val="false"/>
          <w:color w:val="000000"/>
          <w:sz w:val="28"/>
        </w:rPr>
        <w:t xml:space="preserve">
      Уәкілетті органның басшысы _____________   ______________________ </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Орындаушы _____________    ______________________   _____________ </w:t>
      </w:r>
    </w:p>
    <w:p>
      <w:pPr>
        <w:spacing w:after="0"/>
        <w:ind w:left="0"/>
        <w:jc w:val="both"/>
      </w:pPr>
      <w:r>
        <w:rPr>
          <w:rFonts w:ascii="Times New Roman"/>
          <w:b w:val="false"/>
          <w:i w:val="false"/>
          <w:color w:val="000000"/>
          <w:sz w:val="28"/>
        </w:rPr>
        <w:t xml:space="preserve">
                 (аты-жөні)            (лауазымы)            (қолы) </w:t>
      </w:r>
    </w:p>
    <w:p>
      <w:pPr>
        <w:spacing w:after="0"/>
        <w:ind w:left="0"/>
        <w:jc w:val="both"/>
      </w:pPr>
      <w:r>
        <w:rPr>
          <w:rFonts w:ascii="Times New Roman"/>
          <w:b w:val="false"/>
          <w:i w:val="false"/>
          <w:color w:val="000000"/>
          <w:sz w:val="28"/>
        </w:rPr>
        <w:t xml:space="preserve">
      Телефон: ________________ Күні__________ </w:t>
      </w:r>
    </w:p>
    <w:bookmarkStart w:name="z31" w:id="27"/>
    <w:p>
      <w:pPr>
        <w:spacing w:after="0"/>
        <w:ind w:left="0"/>
        <w:jc w:val="both"/>
      </w:pPr>
      <w:r>
        <w:rPr>
          <w:rFonts w:ascii="Times New Roman"/>
          <w:b w:val="false"/>
          <w:i w:val="false"/>
          <w:color w:val="000000"/>
          <w:sz w:val="28"/>
        </w:rPr>
        <w:t xml:space="preserve">
      ______________________________         Жекелеген негіздер бойынша </w:t>
      </w:r>
    </w:p>
    <w:bookmarkEnd w:id="27"/>
    <w:p>
      <w:pPr>
        <w:spacing w:after="0"/>
        <w:ind w:left="0"/>
        <w:jc w:val="both"/>
      </w:pPr>
      <w:r>
        <w:rPr>
          <w:rFonts w:ascii="Times New Roman"/>
          <w:b w:val="false"/>
          <w:i w:val="false"/>
          <w:color w:val="000000"/>
          <w:sz w:val="28"/>
        </w:rPr>
        <w:t xml:space="preserve">
      (салық комитетінің атауы),                 мемлекет меншігіне </w:t>
      </w:r>
    </w:p>
    <w:p>
      <w:pPr>
        <w:spacing w:after="0"/>
        <w:ind w:left="0"/>
        <w:jc w:val="both"/>
      </w:pPr>
      <w:r>
        <w:rPr>
          <w:rFonts w:ascii="Times New Roman"/>
          <w:b w:val="false"/>
          <w:i w:val="false"/>
          <w:color w:val="000000"/>
          <w:sz w:val="28"/>
        </w:rPr>
        <w:t xml:space="preserve">
      2003 ж "___" _______ шығыс N__         айналдырылған (түскен) мүлік </w:t>
      </w:r>
    </w:p>
    <w:p>
      <w:pPr>
        <w:spacing w:after="0"/>
        <w:ind w:left="0"/>
        <w:jc w:val="both"/>
      </w:pPr>
      <w:r>
        <w:rPr>
          <w:rFonts w:ascii="Times New Roman"/>
          <w:b w:val="false"/>
          <w:i w:val="false"/>
          <w:color w:val="000000"/>
          <w:sz w:val="28"/>
        </w:rPr>
        <w:t xml:space="preserve">
                                               туралы мәліметтерді беру </w:t>
      </w:r>
    </w:p>
    <w:p>
      <w:pPr>
        <w:spacing w:after="0"/>
        <w:ind w:left="0"/>
        <w:jc w:val="both"/>
      </w:pPr>
      <w:r>
        <w:rPr>
          <w:rFonts w:ascii="Times New Roman"/>
          <w:b w:val="false"/>
          <w:i w:val="false"/>
          <w:color w:val="000000"/>
          <w:sz w:val="28"/>
        </w:rPr>
        <w:t xml:space="preserve">
                                                тәртібі туралы ережеге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2-қосымшамен толықтырылды - ҚР Қаржы министрлігі Салық комитеті төрағасының 2006 жылғы 7 қыркүйектегі  </w:t>
      </w:r>
      <w:r>
        <w:rPr>
          <w:rFonts w:ascii="Times New Roman"/>
          <w:b w:val="false"/>
          <w:i w:val="false"/>
          <w:color w:val="ff0000"/>
          <w:sz w:val="28"/>
        </w:rPr>
        <w:t xml:space="preserve">N 434 </w:t>
      </w:r>
      <w:r>
        <w:rPr>
          <w:rFonts w:ascii="Times New Roman"/>
          <w:b w:val="false"/>
          <w:i w:val="false"/>
          <w:color w:val="ff0000"/>
          <w:sz w:val="28"/>
        </w:rPr>
        <w:t xml:space="preserve"> бұйрығымен . </w:t>
      </w:r>
    </w:p>
    <w:p>
      <w:pPr>
        <w:spacing w:after="0"/>
        <w:ind w:left="0"/>
        <w:jc w:val="both"/>
      </w:pPr>
      <w:r>
        <w:rPr>
          <w:rFonts w:ascii="Times New Roman"/>
          <w:b w:val="false"/>
          <w:i w:val="false"/>
          <w:color w:val="000000"/>
          <w:sz w:val="28"/>
        </w:rPr>
        <w:t xml:space="preserve">
      Жекелеген негіздер бойынша мемлекет меншiгiне </w:t>
      </w:r>
    </w:p>
    <w:p>
      <w:pPr>
        <w:spacing w:after="0"/>
        <w:ind w:left="0"/>
        <w:jc w:val="both"/>
      </w:pPr>
      <w:r>
        <w:rPr>
          <w:rFonts w:ascii="Times New Roman"/>
          <w:b w:val="false"/>
          <w:i w:val="false"/>
          <w:color w:val="000000"/>
          <w:sz w:val="28"/>
        </w:rPr>
        <w:t xml:space="preserve">
      айналдырылған (түскен) мүлiктiң қозғалысы жөніндегі </w:t>
      </w:r>
    </w:p>
    <w:p>
      <w:pPr>
        <w:spacing w:after="0"/>
        <w:ind w:left="0"/>
        <w:jc w:val="both"/>
      </w:pPr>
      <w:r>
        <w:rPr>
          <w:rFonts w:ascii="Times New Roman"/>
          <w:b w:val="false"/>
          <w:i w:val="false"/>
          <w:color w:val="000000"/>
          <w:sz w:val="28"/>
        </w:rPr>
        <w:t xml:space="preserve">
      мәліметтер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мың</w:t>
      </w:r>
      <w:r>
        <w:rPr>
          <w:rFonts w:ascii="Times New Roman"/>
          <w:b/>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1679"/>
        <w:gridCol w:w="1679"/>
        <w:gridCol w:w="1680"/>
        <w:gridCol w:w="1684"/>
        <w:gridCol w:w="1684"/>
        <w:gridCol w:w="1684"/>
      </w:tblGrid>
      <w:tr>
        <w:trPr>
          <w:trHeight w:val="30" w:hRule="atLeast"/>
        </w:trPr>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атауы </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p>
            <w:pPr>
              <w:spacing w:after="20"/>
              <w:ind w:left="20"/>
              <w:jc w:val="both"/>
            </w:pPr>
            <w:r>
              <w:rPr>
                <w:rFonts w:ascii="Times New Roman"/>
                <w:b w:val="false"/>
                <w:i w:val="false"/>
                <w:color w:val="000000"/>
                <w:sz w:val="20"/>
              </w:rPr>
              <w:t xml:space="preserve">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 мүліктің қалдығы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басынан бастап есепке алынды </w:t>
            </w:r>
          </w:p>
          <w:p>
            <w:pPr>
              <w:spacing w:after="20"/>
              <w:ind w:left="20"/>
              <w:jc w:val="both"/>
            </w:pPr>
            <w:r>
              <w:rPr>
                <w:rFonts w:ascii="Times New Roman"/>
                <w:b w:val="false"/>
                <w:i w:val="false"/>
                <w:color w:val="000000"/>
                <w:sz w:val="20"/>
              </w:rPr>
              <w:t xml:space="preserve">
(бастапқы бағалау құны)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1-бөлім. Сот актілерінің негізінде мемлекет кірісіне тәркіленген мүлік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 Сот актілерінің негізінде мемлекет меншігіне айналдырылған заттай дәлелдер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3-бөлім. Тарихи және мәдени ескерткiштерге жататын заттары бар қазыналар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Мемлекеттiк функцияларды орындауға уәкiлеттi тұлғаларға немесе соларға теңестiрiлген тұлғаларға, сондай-ақ олардың отбасыларының мүшелерiне түскен және арнайы мемлекеттiк қорға өтеусiз тапсыруға жататын сыйлықтар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Белгiленген тәртiппен республика меншiгiне өтеусiз өткен мүлік, оның iшiнде мемлекет пайдасына бас тарту кеден режимiнде ресiмделген тауарлар мен көлiк құралдары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Белгiленген тәртiппен иесiз деп танылған мүлік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Мемлекетке мұрагерлiк құқығы бойынша өткен, оның iшiнде қайтыс болған адамнан мұрагерлiкке қалған мүлік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8-бөлім. Олжалар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9-бөлім. Қараусыз жануарлар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10-бөлім. Белгiленген тәртiппен коммуналдық меншiкке өтеусiз өткен мүлік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11-бөлім. Тарихи және мәдени ескерткiштерге жататын заттардан тұрмайтын қазына үлестерi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692"/>
        <w:gridCol w:w="2744"/>
        <w:gridCol w:w="2745"/>
        <w:gridCol w:w="2233"/>
        <w:gridCol w:w="2234"/>
      </w:tblGrid>
      <w:tr>
        <w:trPr>
          <w:trHeight w:val="30" w:hRule="atLeast"/>
        </w:trPr>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w:t>
            </w:r>
          </w:p>
          <w:p>
            <w:pPr>
              <w:spacing w:after="20"/>
              <w:ind w:left="20"/>
              <w:jc w:val="both"/>
            </w:pPr>
            <w:r>
              <w:rPr>
                <w:rFonts w:ascii="Times New Roman"/>
                <w:b w:val="false"/>
                <w:i w:val="false"/>
                <w:color w:val="000000"/>
                <w:sz w:val="20"/>
              </w:rPr>
              <w:t xml:space="preserve">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ішінде мүлік құнының өзгерісі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құны мен бағалаудан (қайта бағалаудан) кейінгі құны арасындағы теріс айырма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құны мен бағалаудан (қайта бағалаудан) кейінгі құны арасындағы оң айырма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бағасы мен сату басталғанға дейін белгіленген баға арасындағы теріс айырма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бағасы мен сату басталғанға дейін белгіленген баға арасындағы оң айырма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968"/>
        <w:gridCol w:w="1503"/>
        <w:gridCol w:w="1503"/>
        <w:gridCol w:w="1503"/>
        <w:gridCol w:w="1504"/>
        <w:gridCol w:w="1504"/>
        <w:gridCol w:w="1504"/>
      </w:tblGrid>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N   </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w:t>
            </w:r>
          </w:p>
          <w:p>
            <w:pPr>
              <w:spacing w:after="20"/>
              <w:ind w:left="20"/>
              <w:jc w:val="both"/>
            </w:pP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басынан бастап мүлік жойылды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басынан бастап мүлік берілді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басынан бастап иесіне мүлік қайтарылды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968"/>
        <w:gridCol w:w="1503"/>
        <w:gridCol w:w="1503"/>
        <w:gridCol w:w="1503"/>
        <w:gridCol w:w="1504"/>
        <w:gridCol w:w="1504"/>
        <w:gridCol w:w="1504"/>
      </w:tblGrid>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N   </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w:t>
            </w:r>
          </w:p>
          <w:p>
            <w:pPr>
              <w:spacing w:after="20"/>
              <w:ind w:left="20"/>
              <w:jc w:val="both"/>
            </w:pPr>
            <w:r>
              <w:rPr>
                <w:rFonts w:ascii="Times New Roman"/>
                <w:b w:val="false"/>
                <w:i w:val="false"/>
                <w:color w:val="000000"/>
                <w:sz w:val="20"/>
              </w:rPr>
              <w:t xml:space="preserve">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басынан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басынан бастап мүлік сатылды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аукцион арқылы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ұйымдарына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968"/>
        <w:gridCol w:w="1503"/>
        <w:gridCol w:w="1503"/>
        <w:gridCol w:w="1503"/>
        <w:gridCol w:w="1504"/>
        <w:gridCol w:w="1504"/>
        <w:gridCol w:w="1504"/>
      </w:tblGrid>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w:t>
            </w:r>
          </w:p>
          <w:p>
            <w:pPr>
              <w:spacing w:after="20"/>
              <w:ind w:left="20"/>
              <w:jc w:val="both"/>
            </w:pPr>
            <w:r>
              <w:rPr>
                <w:rFonts w:ascii="Times New Roman"/>
                <w:b w:val="false"/>
                <w:i w:val="false"/>
                <w:color w:val="000000"/>
                <w:sz w:val="20"/>
              </w:rPr>
              <w:t xml:space="preserve">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соңына мүліктің қалдығы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аукцион арқылы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ұйымдары арқылы </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28-баған = 4-баған + 6-баған - 12-баған - 14-баған - 16-баған - 22-баған </w:t>
      </w:r>
    </w:p>
    <w:p>
      <w:pPr>
        <w:spacing w:after="0"/>
        <w:ind w:left="0"/>
        <w:jc w:val="both"/>
      </w:pPr>
      <w:r>
        <w:rPr>
          <w:rFonts w:ascii="Times New Roman"/>
          <w:b w:val="false"/>
          <w:i w:val="false"/>
          <w:color w:val="000000"/>
          <w:sz w:val="28"/>
        </w:rPr>
        <w:t xml:space="preserve">
      29-баған = 5-баған + 7-баған - 8-баған + 9-баған - 10-баған + 11-баған 13-баған 15-баған 17-баған 23-баған </w:t>
      </w:r>
    </w:p>
    <w:p>
      <w:pPr>
        <w:spacing w:after="0"/>
        <w:ind w:left="0"/>
        <w:jc w:val="both"/>
      </w:pPr>
      <w:r>
        <w:rPr>
          <w:rFonts w:ascii="Times New Roman"/>
          <w:b w:val="false"/>
          <w:i w:val="false"/>
          <w:color w:val="000000"/>
          <w:sz w:val="28"/>
        </w:rPr>
        <w:t xml:space="preserve">
            Салық комитетінің басшысы __________    ____________________ </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Орындаушы ________________________________ </w:t>
      </w:r>
    </w:p>
    <w:p>
      <w:pPr>
        <w:spacing w:after="0"/>
        <w:ind w:left="0"/>
        <w:jc w:val="both"/>
      </w:pPr>
      <w:r>
        <w:rPr>
          <w:rFonts w:ascii="Times New Roman"/>
          <w:b w:val="false"/>
          <w:i w:val="false"/>
          <w:color w:val="000000"/>
          <w:sz w:val="28"/>
        </w:rPr>
        <w:t xml:space="preserve">
                          (аты-жөні, лауазымы, қолы) </w:t>
      </w:r>
    </w:p>
    <w:p>
      <w:pPr>
        <w:spacing w:after="0"/>
        <w:ind w:left="0"/>
        <w:jc w:val="both"/>
      </w:pPr>
      <w:r>
        <w:rPr>
          <w:rFonts w:ascii="Times New Roman"/>
          <w:b w:val="false"/>
          <w:i w:val="false"/>
          <w:color w:val="000000"/>
          <w:sz w:val="28"/>
        </w:rPr>
        <w:t xml:space="preserve">
            Телефон: ________________ Күні__________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Жекелеген негіздер бойынша</w:t>
            </w:r>
            <w:r>
              <w:br/>
            </w:r>
            <w:r>
              <w:rPr>
                <w:rFonts w:ascii="Times New Roman"/>
                <w:b w:val="false"/>
                <w:i w:val="false"/>
                <w:color w:val="000000"/>
                <w:sz w:val="20"/>
              </w:rPr>
              <w:t>мемлекет меншігіне</w:t>
            </w:r>
            <w:r>
              <w:br/>
            </w:r>
            <w:r>
              <w:rPr>
                <w:rFonts w:ascii="Times New Roman"/>
                <w:b w:val="false"/>
                <w:i w:val="false"/>
                <w:color w:val="000000"/>
                <w:sz w:val="20"/>
              </w:rPr>
              <w:t>айналдырылған (түскен) мүлік</w:t>
            </w:r>
            <w:r>
              <w:br/>
            </w:r>
            <w:r>
              <w:rPr>
                <w:rFonts w:ascii="Times New Roman"/>
                <w:b w:val="false"/>
                <w:i w:val="false"/>
                <w:color w:val="000000"/>
                <w:sz w:val="20"/>
              </w:rPr>
              <w:t>туралы мәліметтерді беру</w:t>
            </w:r>
            <w:r>
              <w:br/>
            </w:r>
            <w:r>
              <w:rPr>
                <w:rFonts w:ascii="Times New Roman"/>
                <w:b w:val="false"/>
                <w:i w:val="false"/>
                <w:color w:val="000000"/>
                <w:sz w:val="20"/>
              </w:rPr>
              <w:t>тәртібі туралы ережеге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3-қосымшамен толықтырылды - ҚР Қаржы министрлігі Салық комитеті төрағасының 2006 жылғы 7 қыркүйектегі  </w:t>
      </w:r>
      <w:r>
        <w:rPr>
          <w:rFonts w:ascii="Times New Roman"/>
          <w:b w:val="false"/>
          <w:i w:val="false"/>
          <w:color w:val="ff0000"/>
          <w:sz w:val="28"/>
        </w:rPr>
        <w:t xml:space="preserve">N 434 </w:t>
      </w:r>
      <w:r>
        <w:rPr>
          <w:rFonts w:ascii="Times New Roman"/>
          <w:b w:val="false"/>
          <w:i w:val="false"/>
          <w:color w:val="ff0000"/>
          <w:sz w:val="28"/>
        </w:rPr>
        <w:t xml:space="preserve"> бұйрығымен . </w:t>
      </w:r>
    </w:p>
    <w:p>
      <w:pPr>
        <w:spacing w:after="0"/>
        <w:ind w:left="0"/>
        <w:jc w:val="both"/>
      </w:pPr>
      <w:r>
        <w:rPr>
          <w:rFonts w:ascii="Times New Roman"/>
          <w:b w:val="false"/>
          <w:i w:val="false"/>
          <w:color w:val="000000"/>
          <w:sz w:val="28"/>
        </w:rPr>
        <w:t xml:space="preserve">
      Жекелеген негіздер бойынша мемлекет меншігіне </w:t>
      </w:r>
    </w:p>
    <w:p>
      <w:pPr>
        <w:spacing w:after="0"/>
        <w:ind w:left="0"/>
        <w:jc w:val="both"/>
      </w:pPr>
      <w:r>
        <w:rPr>
          <w:rFonts w:ascii="Times New Roman"/>
          <w:b w:val="false"/>
          <w:i w:val="false"/>
          <w:color w:val="000000"/>
          <w:sz w:val="28"/>
        </w:rPr>
        <w:t xml:space="preserve">
      айналдырылған (түскен) мүлік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1271"/>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 атауы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жануарлар (жылқылар, ірі қара мал, қойлар, құстар, жабайы жануарлар)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және тамақ ет өнімдері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және шаянтектестер, ұлулар және басқа су омыртқасыздары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өнімдері, құс жұмыртқасы, табиғи бал, жануарлардан алынған тамақ өнімдері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өнімдері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Тiрi ағаштар және басқа да өсiмдiктер; пияздар, тамырлар және өзге де ұқсас бөлiктерi; кесiп алынған гүлдер және сәндiк өсiмдiктер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Көкөнiстер және кейбiр жеуге жарайтын тамыр тұқымдары мен түйнек жемiстер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Жеуге жарамды жемiстер мен жаңғақтар; цитрустылардың немесе қауындардың қабықтары мен қыртыстары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шай, мате және тәттілер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Дақылдар (бидай, арпа, күріш)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 тарту-жарма өнеркәсiбі өнiмдерi; мия; крахмал; инулин; бидай дәнiнiң маңызы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тұқымдар мен ұрықтар; өзге де тұқымдар, ұрықтар мен дән; дәрілік өсiмдiктер мен техникалық мақсаттарға арналған өсiмдiктер; сабан мен жем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тазаланбаған малшайыр; шайырлар, камедтер және өзге де өсiмдiк шырындары мен сығындылары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Өрме бұйымдар дайындауға арналған өсiмдiк материалдары; басқа жерде аталмаған немесе енгiзiлмеген өсiмдiктен алынған өзге де өнiмдер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Жануарлардан және өсiмдiктерден алынатын тоң майлар мен май және оларды ажырату өнiмдерi; дайын тамақтық тоң майлар; жануарлардан немесе өсiмдiктерден алынатын балауыздар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Еттен, балықтардан немесе шаянтектестерден, ұлулардан және өзге де су омыртқасыздан жасалатын дайын өнiмдер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және қанттан жасалған кондитерлiк өнімдер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 және одан жасалған өнiмдер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тұқымдастардың дәнiнен, ұннан, крахмалдан немесе сүттен жасалған дайын өнiмдер; кондитерлiк ұн өнiмдерi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Көкөнiстердiң, жемiстердiң, жаңғақтардың немесе өсiмдiктердiң басқа да бөлiктерiнен қайта өңделген өнiмдер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Түрлi тағам өнiмдерi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Алкогольдi және алкогольсiз сусындар мен cipкe қышқылы (сыра, шарап, спирт, арақ)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өнеркәсiбiнiң қалдықтары мен тастандылары; </w:t>
            </w:r>
          </w:p>
          <w:p>
            <w:pPr>
              <w:spacing w:after="20"/>
              <w:ind w:left="20"/>
              <w:jc w:val="both"/>
            </w:pPr>
            <w:r>
              <w:rPr>
                <w:rFonts w:ascii="Times New Roman"/>
                <w:b w:val="false"/>
                <w:i w:val="false"/>
                <w:color w:val="000000"/>
                <w:sz w:val="20"/>
              </w:rPr>
              <w:t xml:space="preserve">
малға арналған дайын жемшөп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Темекi мен өнеркәсiптiк темекi алмастырғыштар (темекі, сигареталар)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күкiрт; топырақ және тас; сылақ материалдары, әк тастары мен цемент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Кендер, қож және күл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Минералдық отын, мұнай және олардан айырылып алынатын өнiмдер: битуминоз заттары; минералды балауыздар (көмір, жанармай, дизель отыны)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емес химия өнiмдерi; органикалық емес немесе органикалық қымбат бағалы металдардың, сирек жер металдарының, радиоактивтiк элементтердің немесе изотоптардың қосылыстары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химиялық қосылыстар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өнiм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Илегiш және бояғыш экстракттар; таниндер және олардың туындылары; бояғыштар, пигменттер және бacқа бояғыш заттар; бояулар мен лактар; тығыздағыштар мен мастикалар; баспаханалық бояу, сия, тушь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Эфирлiк майлар және резиноидтер; </w:t>
            </w:r>
          </w:p>
          <w:p>
            <w:pPr>
              <w:spacing w:after="20"/>
              <w:ind w:left="20"/>
              <w:jc w:val="both"/>
            </w:pPr>
            <w:r>
              <w:rPr>
                <w:rFonts w:ascii="Times New Roman"/>
                <w:b w:val="false"/>
                <w:i w:val="false"/>
                <w:color w:val="000000"/>
                <w:sz w:val="20"/>
              </w:rPr>
              <w:t xml:space="preserve">
парфюмерлiк, косметикалық немесе туалеттік заттар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 беттiк белсендi органикалық заттар, жуу заттары, майлау материалдары, жасанды не дайын балауыздар, тазалауға немесе жылтыратуға арналған құрамдар, балауыз шамдар және ұқсас бұйымдар, жапсыруға арналған пасталар, пластелин, "тiс дәрiгерлiк балауыз" және гипс негiзiндегi тiс дәрiгерлiк құрамдар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Белоктық заттар; өзгертiлген крахмалдар; желімдер; ферменттер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заттар; пиротехникалық бұйымдар; сiрiңкелер; пирофорлық қорытпалар; кейбiр жанғыш заттар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 және кино тауарлары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химиялық өнiмдер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Көксағыз, резеңке және олардан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Каучук, резина и изделия из них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терiлер (табиғи үлбiрден басқа) және иленген былғары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Былғарыдан жасалған бұйымдар; қайыс-ер бұйымдары және әбзелдер; жол керек-жарақтары, әйел сөмкелері және ұқсас тауарлар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жасанды үлбiр; одан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Cүрек және одан жасалған бұйымдар; сүрек көмiрі (саты, шпалдар, кесiлмелi материалдар)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Өруге арналған сабаннан, альфадан және өзге материалдардан жасалған бұйымдар; себеттiк бұйымдар және өрiлген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Сүректен немесе басқа да талшықты целлюлоздық материалдардан алынатын масса; жаңғыртылған қағаз немесе картон (макулатура және қалдықтар)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және картон; қағаз массасынан, қағаздан немесе картоннан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кiтаптары, газеттер, репродукциялар және полиграфия өнеркәсібінiң басқа да бұйымдары; қолжазбалар, машинкамен басылған мәтiндер және жоспарлар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жануарлардың жіңішке немесе жуан қылдары; иірім жіп және жылқының жалынан жасалатын мата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өсiмдiктен жасалған тоқыма талшықтары; қағаздан жасалған иiрiмжiп және қағаздан жасалған иірімжіптен тоқылған маталар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жiптер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талшықтар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киiз немесе фетр және маталық емес материалдар; арнайы иiрiмжiп; жіңішке арқандар, қысқа жiптер, арқандар мен жуан арқандар және олардан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Кiлемдер және еденге төселетiн өзге де тоқыма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маталар; тафтинктiк тоқыма материалдары; шiлтерлер; гобелендер; әрлеу материалдары; кестелер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Сiңiрiлген, жабындысы бар немесе қатырмаланған тоқыма материалдары; техникалық мақсаттағы тоқыма бұйымдары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жаймалар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киімдер және киiмдердiң керек-жарақтары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киімдер және киiмдердiң керек-жарақтары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дайын тоқыма бұйымдары; жиынтықтар; киiм жәнe бұрын пайдалануда болған тоқыма бұйымдары; ескi-құсқылар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Аяқ-киiм, гетралар және ұқсас бұйымдар; олардың бөлiктерi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киiмдер және олардың бөлiктерi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Өңделген қауырсындар мен мамық және қауырсындардан немесе мамықтан жасалған бұйымдар; жасанды гүлдер; адамның шашынан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Тастан, гипстен, цементтен, асбесттен, слюдадан немесе ұқсас материалдардан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және одан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немесе қопсытылған iнжу, қымбат бағалы немесе жартылай қымбат бағалы тастар, қымбат бағалы металдар, жалатылған металдар және олардан жасалған бұйымдар; бижутерия; тиындар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 және олардан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және одан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және одан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Алюминии және одан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және одан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және одан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Қалайы және одан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қымбат бағалы емес металдар; металл қышы; олардан жасалатын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бағалы емес металдардан жасалған құрал-жабдықтар, керек-жарақтар, пышақ бұйымдары, қасықтар және шанышқылар; олардың қымбат бағалы емес металдардан жасалған бөлiктерi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бағалы емес металдардан жасалған өзге де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реакторлар, қазандар, жабдықтар мен механикалық құрылғылар; олардың бөлiктерi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машинкалары мен жабдықтар, олардың бөлiктepi; дыбыс жазғыш және дыбыс шығарғыш аппараттар, телевизиялық бейнені мен дыбысты жазуға және шығаруға арналған аппараттар, олардың бөлiктерi мен керек-жарақтары (тұрмыстық техника)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Темiр жол локомотивтерi немесе трамвайдың моторлы вагондары, жылжымалы құрам және олардың бөлiктерi; жол жабдықтары мен темiр жолдарға немесе трамвай жолдарына арналған құрылғылар және олардың бөлiктерi; барлық түрдегi механикалық (электромеханикалықты қоса алғанда) белгi беру жабдықтары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Темiржол немесе трамвай жылжымалы құрамынан басқа, жермен жүретiн көлiк құралдары және олардың бөлiктері (тракторлар, жеңіл және жүк автомобильдері, мотоциклдар, велосипедтер)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 ғарыш аппараттары және олардың бөлшектерi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 қайықтар және жүзгіш конструкциялар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фотографиялық, кинемотографиялық, өлшеу, бақылау, дәл өлшеу, медициналық немесе хирургиялық құрал-жабдықтар мен аппараттар; олардың бөліктері мен керек жарақтары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түрдегi сағаттар және олардың бөлiктерi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аспаптар; олардың бөлшектері мен керек-жарақтары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Қару-жарақтар мен оқ-дәрілер; олардың бөліктері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Жиhаз, төсек керек-жарақтары, матрацтар, матрацтық негiздер, диван жастықтары және ұқсас жиhаздық керек-жарақтар; басқа жерде аталмаған немесе енгізілмеген шамдар мен жарықтандыру жабдықтары; жарықтық маңдайша жазулар, аты немесе атауы немесе мекен-жайы көрсетiлген жарықтық табличкалар және ұқсас бұйымдар; жиналмалы құрылыс конструкциялары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Ойыншықтар, ойындар және спорт мүкәммалы; олардың бөліктері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түрлi дайын бұйымдар, өзге де тауарлар мен мүліктер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туындылары, коллекциялау мен антиквариат мүлiктерi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валюта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валюта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 қағаздар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