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78e7" w14:textId="1ce7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Байланыс және ақпараттандыру жөніндегі комитеті Төрағасының 2003 жылғы 11 наурыздағы N 13-п "Байланыс саласындағы рұқсат құжаттарын ресімдеу және радиоэлектронды құралдар мен жоғары жиілікті құрылғыларды тіркеу Ережесін бекіту туралы"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2005 жылғы 17 қарашадағы N 414-ө Бұйрығы. Қазақстан Республикасының Әділет министрлігінде 2005 жылғы 3 желтоқсанда тіркелді. Тіркеу N 3956. Күші жойылды - Қазақстан Республикасы Ақпараттандыру және байланыс агенттігі төрағасының 2009 жылғы 13 шілдедегі N 295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Бұйрықтың күші жойылды - ҚР Ақпараттандыру және байланыс агенттігі төрағасының 2009.07.13. </w:t>
      </w:r>
      <w:r>
        <w:rPr>
          <w:rFonts w:ascii="Times New Roman"/>
          <w:b w:val="false"/>
          <w:i w:val="false"/>
          <w:color w:val="000000"/>
          <w:sz w:val="28"/>
        </w:rPr>
        <w:t>N 295</w:t>
      </w:r>
      <w:r>
        <w:rPr>
          <w:rFonts w:ascii="Times New Roman"/>
          <w:b w:val="false"/>
          <w:i/>
          <w:color w:val="800000"/>
          <w:sz w:val="28"/>
        </w:rPr>
        <w:t xml:space="preserve"> Бұйрығымен.</w:t>
      </w:r>
    </w:p>
    <w:p>
      <w:pPr>
        <w:spacing w:after="0"/>
        <w:ind w:left="0"/>
        <w:jc w:val="both"/>
      </w:pPr>
      <w:r>
        <w:rPr>
          <w:rFonts w:ascii="Times New Roman"/>
          <w:b w:val="false"/>
          <w:i w:val="false"/>
          <w:color w:val="000000"/>
          <w:sz w:val="28"/>
        </w:rPr>
        <w:t xml:space="preserve">      Байланыс саласындағы рұқсат беру құжаттарын және радиоэлектрондық құралдар мен жоғарыжиілікті құрылғыларды тіркеуді ресімдеу жөніндегі жұмысты Қазақстан Республикасының "Байланыс туралы"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 Үкіметінің 2003 жылғы 30 желтоқсандағы N 1355 "Байланыс және хабар тарату ұлттық геостационарлық спутнигін жасау және ұшырудың кейбір мәселелері"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тәртіпке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 Көлік және коммуникация министрлігінің Байланыс және ақпараттандыру жөніндегі комитеті Төрағасының 2003 жылғы 11 наурыздағы N 13-п "Байланыс саласындағы рұқсат құжаттарын ресімдеу және радиоэлектронды құралдар мен жоғары жиілікті құрылғыларды тіркеу Ережесін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Тізіліміне N 2234 тіркелген, нормативтік құқықтық актілерді мемлекеттік тіркеу Тізіліміне N 3068 тіркелген Қазақстан Республикасы Көлік және коммуникация министрлігінің Байланыс және ақпараттандыру жөніндегі комитеті Төрағасының 2004 жылғы 31 тамыздағы N 181-п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өзгертулер енгізілген) (бұдан әрі - Бұйрық) мынадай өзгертулер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бұйрықтың кіріспесіндегі "сәйкес" деген сөзден кейін "Қазақстан Республикасының "Байланыс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2003 жылғы 30 желтоқсандағы  </w:t>
      </w:r>
      <w:r>
        <w:rPr>
          <w:rFonts w:ascii="Times New Roman"/>
          <w:b w:val="false"/>
          <w:i w:val="false"/>
          <w:color w:val="000000"/>
          <w:sz w:val="28"/>
        </w:rPr>
        <w:t xml:space="preserve">N 1355 </w:t>
      </w:r>
      <w:r>
        <w:rPr>
          <w:rFonts w:ascii="Times New Roman"/>
          <w:b w:val="false"/>
          <w:i w:val="false"/>
          <w:color w:val="000000"/>
          <w:sz w:val="28"/>
        </w:rPr>
        <w:t xml:space="preserve"> "Байланыс және xaбap тарату ұлттық геостационарлық спутнигiн жасау және ұшырудың кейбiр мәселелерi" қаулысымен"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Бұйрықпен бекітілген байланыс саласындағы рұқсат беру құжаттарын және радиоэлектрондық құралдар мен жоғарыжиілікті құрылғыларды тіркеуді ресімдеу Ережелерінде (бұдан әрі - Ережелер):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9) тармақшадағы "." тыныс белгісі ";" тыныс белгісімен ауыстырылсын; </w:t>
      </w:r>
      <w:r>
        <w:br/>
      </w:r>
      <w:r>
        <w:rPr>
          <w:rFonts w:ascii="Times New Roman"/>
          <w:b w:val="false"/>
          <w:i w:val="false"/>
          <w:color w:val="000000"/>
          <w:sz w:val="28"/>
        </w:rPr>
        <w:t xml:space="preserve">
      "10) жұмыс істеп тұрған және пайдалану жоспарланған азаматтық бағыттағы РЭҚ үшін Қазақстан Республикасының Үкіметі атынан уәкілеттігі бар ұйым берген РЭҚ электр магниттік үйлесімділігі сараптамасының қорытындысы (27-29 қосымшалар).";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абзац алынып тасталсын;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"техникалық қорытындыны әзірлеумен бірге" деген сөздер алынып тасталсын; </w:t>
      </w:r>
      <w:r>
        <w:br/>
      </w:r>
      <w:r>
        <w:rPr>
          <w:rFonts w:ascii="Times New Roman"/>
          <w:b w:val="false"/>
          <w:i w:val="false"/>
          <w:color w:val="000000"/>
          <w:sz w:val="28"/>
        </w:rPr>
        <w:t xml:space="preserve">
      "тоғыз" сөзі "үш" сөзімен ауыстырылсын; </w:t>
      </w:r>
      <w:r>
        <w:br/>
      </w:r>
      <w:r>
        <w:rPr>
          <w:rFonts w:ascii="Times New Roman"/>
          <w:b w:val="false"/>
          <w:i w:val="false"/>
          <w:color w:val="000000"/>
          <w:sz w:val="28"/>
        </w:rPr>
        <w:t xml:space="preserve">
      төртінші абзацтағы "иелену" сөзінен кейін "сол сияқты берілген деректердің дәйексіздігі үшін" сөздері қосылсын;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6-тармақта: </w:t>
      </w:r>
      <w:r>
        <w:br/>
      </w:r>
      <w:r>
        <w:rPr>
          <w:rFonts w:ascii="Times New Roman"/>
          <w:b w:val="false"/>
          <w:i w:val="false"/>
          <w:color w:val="000000"/>
          <w:sz w:val="28"/>
        </w:rPr>
        <w:t xml:space="preserve">
      "және 1 ГГц (КВ диапазонынан басқа), 2.1-2.7 ГГц және БФР дейінгі жиіліктер диапазондары үшін техникалық қорытынды" сөздері алынып тасталсын; </w:t>
      </w:r>
      <w:r>
        <w:br/>
      </w:r>
      <w:r>
        <w:rPr>
          <w:rFonts w:ascii="Times New Roman"/>
          <w:b w:val="false"/>
          <w:i w:val="false"/>
          <w:color w:val="000000"/>
          <w:sz w:val="28"/>
        </w:rPr>
        <w:t xml:space="preserve">
      "үшін" сөзінен кейін "рәсімін жүзеге асыру" деген сөздер қосылсын;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7-1 тармақпен толықтырылсын: </w:t>
      </w:r>
      <w:r>
        <w:br/>
      </w:r>
      <w:r>
        <w:rPr>
          <w:rFonts w:ascii="Times New Roman"/>
          <w:b w:val="false"/>
          <w:i w:val="false"/>
          <w:color w:val="000000"/>
          <w:sz w:val="28"/>
        </w:rPr>
        <w:t xml:space="preserve">
      "7-1. Радиожиілік спектрін (РЖС) пайдалануға рұқсат беруге дәлелді қабыл алмау алған жағдайда өтініш беруші осы Ережелердің 4 тармағының 7)-10) тармақшаларында көрсетілген құжаттарды тіркей отырып өтінімді қайтадан береді. Өтінім қайтадан берілгенде радиожиілік спектрін пайдалануға рұқсат осы Ережелердің 3, 5-7-тармақтарында белгіленген тәртіп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 мазмұндағы 9-1-тармақпен толықтырылсын: </w:t>
      </w:r>
      <w:r>
        <w:br/>
      </w:r>
      <w:r>
        <w:rPr>
          <w:rFonts w:ascii="Times New Roman"/>
          <w:b w:val="false"/>
          <w:i w:val="false"/>
          <w:color w:val="000000"/>
          <w:sz w:val="28"/>
        </w:rPr>
        <w:t xml:space="preserve">
      "9-1. Техникалық параметрлері, соның ішінде РЭҚ қондырғысы орналасқан жер өзгерген, жеке тұлғаның фамилиясы, аты, әкесінің аты немесе заңды тұлғаның атауы өзгерген, РЖС пайдаланушы ауысқан жағдайда, немесе байланыс саласындағы қызметіне лицензия алған (қайта ресімдеген) кезде РЖС пайдаланушы осы Ережелердің 3-7-тармақтарында белгіленген тәртіп бойынша РЖС пайдалануға рұқсатты алуы (қайта ресімдеуі) керек. Жұмыс істеп тұрған және пайдалану жоспарланған азаматтық бағыттағы РЭҚ үшін өзгертулердің техникалық сипаты болмаса РЭҚ электр магниттік үйлесімділігі сараптамасының қорытындысы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15-тармақта: </w:t>
      </w:r>
      <w:r>
        <w:br/>
      </w:r>
      <w:r>
        <w:rPr>
          <w:rFonts w:ascii="Times New Roman"/>
          <w:b w:val="false"/>
          <w:i w:val="false"/>
          <w:color w:val="000000"/>
          <w:sz w:val="28"/>
        </w:rPr>
        <w:t xml:space="preserve">
      азат жолдағы "." тыныс белгісі ";" тыныс белгісімен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жұмыс істеп тұрған және пайдалану жоспарланған азаматтық бағыттағы РЭҚ үшін (орналасқан жерінің географиялық координаталары бар стационарлық РЭҚ үшін) Қазақстан Республикасының Үкіметі атынан уәкілеттігі бар ұйым берген РЭҚ электр магниттік үйлесімділігі сараптамасының қорытындысы (27-29 қосымшалар).";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22-1 тармақпен толықтырылсын: </w:t>
      </w:r>
      <w:r>
        <w:br/>
      </w:r>
      <w:r>
        <w:rPr>
          <w:rFonts w:ascii="Times New Roman"/>
          <w:b w:val="false"/>
          <w:i w:val="false"/>
          <w:color w:val="000000"/>
          <w:sz w:val="28"/>
        </w:rPr>
        <w:t xml:space="preserve">
      "22-1. РЭҚ қондырғысының техникалық параметрлері, орны өзгерген жағдайда РЭҚ иесі осы Ережелердің 15-17-тармақтарында белгіленген тәртіп бойынша РЭҚ пайдалануға рұқсатты қайтадан ресімдеуі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30-тармақ мынадай редакцияда берілсін: </w:t>
      </w:r>
      <w:r>
        <w:br/>
      </w:r>
      <w:r>
        <w:rPr>
          <w:rFonts w:ascii="Times New Roman"/>
          <w:b w:val="false"/>
          <w:i w:val="false"/>
          <w:color w:val="000000"/>
          <w:sz w:val="28"/>
        </w:rPr>
        <w:t xml:space="preserve">
      "30. РЭҚ құрылысына (қондырғысына) рұқсат ресімделгенше Басқарма мыналарды жүргізеді: </w:t>
      </w:r>
      <w:r>
        <w:br/>
      </w:r>
      <w:r>
        <w:rPr>
          <w:rFonts w:ascii="Times New Roman"/>
          <w:b w:val="false"/>
          <w:i w:val="false"/>
          <w:color w:val="000000"/>
          <w:sz w:val="28"/>
        </w:rPr>
        <w:t xml:space="preserve">
      1) жобаланып жатқан РЭҚ параметрлерінің ұлттық стандарттарға сәйкестігін тексеру; </w:t>
      </w:r>
      <w:r>
        <w:br/>
      </w:r>
      <w:r>
        <w:rPr>
          <w:rFonts w:ascii="Times New Roman"/>
          <w:b w:val="false"/>
          <w:i w:val="false"/>
          <w:color w:val="000000"/>
          <w:sz w:val="28"/>
        </w:rPr>
        <w:t xml:space="preserve">
      2) жұмыс істеп тұрған және пайдалану жоспарланған азаматтық бағыттағы РЭҚ Қазақстан Республикасының Үкіметі атынан уәкілеттігі бар ұйым берген РЭҚ электр магниттік үйлесімділігі сараптамасының қорытындысын (27-29 қосымшалар) есепке ала отырып жобалық құжаттаманы келісу.";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31-тармақ мынадай жаңа редакцияда берілсін: </w:t>
      </w:r>
      <w:r>
        <w:br/>
      </w:r>
      <w:r>
        <w:rPr>
          <w:rFonts w:ascii="Times New Roman"/>
          <w:b w:val="false"/>
          <w:i w:val="false"/>
          <w:color w:val="000000"/>
          <w:sz w:val="28"/>
        </w:rPr>
        <w:t xml:space="preserve">
      "31. Өтініш беруші РЭҚ құрылысына (қондырғысына) рұқсат (25 қосымша) алу үшін тиісті Басқармаға мына құжаттарды беруі керек: </w:t>
      </w:r>
      <w:r>
        <w:br/>
      </w:r>
      <w:r>
        <w:rPr>
          <w:rFonts w:ascii="Times New Roman"/>
          <w:b w:val="false"/>
          <w:i w:val="false"/>
          <w:color w:val="000000"/>
          <w:sz w:val="28"/>
        </w:rPr>
        <w:t xml:space="preserve">
      1) хат-өтініш; </w:t>
      </w:r>
      <w:r>
        <w:br/>
      </w:r>
      <w:r>
        <w:rPr>
          <w:rFonts w:ascii="Times New Roman"/>
          <w:b w:val="false"/>
          <w:i w:val="false"/>
          <w:color w:val="000000"/>
          <w:sz w:val="28"/>
        </w:rPr>
        <w:t xml:space="preserve">
      2) жұмыс істеп тұрған және пайдалану жоспарланған азаматтық бағыттағы РЭҚ Қазақстан Республикасының Үкіметі атынан уәкілеттігі бар ұйым берген РЭҚ электр магниттік үйлесімділігі сараптамасының қорытындысы (27-29 қосымшалар); </w:t>
      </w:r>
      <w:r>
        <w:br/>
      </w:r>
      <w:r>
        <w:rPr>
          <w:rFonts w:ascii="Times New Roman"/>
          <w:b w:val="false"/>
          <w:i w:val="false"/>
          <w:color w:val="000000"/>
          <w:sz w:val="28"/>
        </w:rPr>
        <w:t xml:space="preserve">
      3) жобалық құжаттаманы.";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бұйрыққа қосымшаға сәйкес Ережелер 27-29 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Мемлекеттік қадағалау және лицензиялау департаменті (Р.Р.Нұршабеков) осы бұйрықтың заңда белгіленген тәртіп бойынша Қазақстан Республикасының Әділет министрлігінде мемлекеттік тіркеуден өтуін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жөніндегі агенттігі Төрағасының Бірінші орынбасары А.Қ.Жұмағалиевке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 оның мемлекеттік тіркеуден өткен күнінен бастап күшіне енеді, ресми жарияланған күннен бастап қолданысқа енгізіледі, таныстырылуға және Қазақстан Республикасы Ақпараттандыру және байланыс жөніндегі агенттігінің WEB-сайтында орналастыруға жатады.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2005 жылғы 17 қарашадағы N 414-ө </w:t>
      </w:r>
      <w:r>
        <w:br/>
      </w:r>
      <w:r>
        <w:rPr>
          <w:rFonts w:ascii="Times New Roman"/>
          <w:b w:val="false"/>
          <w:i w:val="false"/>
          <w:color w:val="000000"/>
          <w:sz w:val="28"/>
        </w:rPr>
        <w:t xml:space="preserve">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"Байланыс саласындағы рұқсат беру </w:t>
      </w:r>
      <w:r>
        <w:br/>
      </w:r>
      <w:r>
        <w:rPr>
          <w:rFonts w:ascii="Times New Roman"/>
          <w:b w:val="false"/>
          <w:i w:val="false"/>
          <w:color w:val="000000"/>
          <w:sz w:val="28"/>
        </w:rPr>
        <w:t xml:space="preserve">
                                   құжаттарын және радиоэлектрондық </w:t>
      </w:r>
      <w:r>
        <w:br/>
      </w:r>
      <w:r>
        <w:rPr>
          <w:rFonts w:ascii="Times New Roman"/>
          <w:b w:val="false"/>
          <w:i w:val="false"/>
          <w:color w:val="000000"/>
          <w:sz w:val="28"/>
        </w:rPr>
        <w:t xml:space="preserve">
                                     құралдар мен жоғарыжиілікті </w:t>
      </w:r>
      <w:r>
        <w:br/>
      </w:r>
      <w:r>
        <w:rPr>
          <w:rFonts w:ascii="Times New Roman"/>
          <w:b w:val="false"/>
          <w:i w:val="false"/>
          <w:color w:val="000000"/>
          <w:sz w:val="28"/>
        </w:rPr>
        <w:t xml:space="preserve">
                                   құрылғыларды тіркеуді ресімдеу </w:t>
      </w:r>
      <w:r>
        <w:br/>
      </w:r>
      <w:r>
        <w:rPr>
          <w:rFonts w:ascii="Times New Roman"/>
          <w:b w:val="false"/>
          <w:i w:val="false"/>
          <w:color w:val="000000"/>
          <w:sz w:val="28"/>
        </w:rPr>
        <w:t xml:space="preserve">
                                        Ережелеріне 27 қосымша </w:t>
      </w:r>
    </w:p>
    <w:p>
      <w:pPr>
        <w:spacing w:after="0"/>
        <w:ind w:left="0"/>
        <w:jc w:val="both"/>
      </w:pPr>
      <w:r>
        <w:rPr>
          <w:rFonts w:ascii="Times New Roman"/>
          <w:b/>
          <w:i w:val="false"/>
          <w:color w:val="000000"/>
          <w:sz w:val="28"/>
        </w:rPr>
        <w:t xml:space="preserve">                    РАДИО ХАБАРЛАРЫН ТАРАТУ ҚЫЗМЕТІ </w:t>
      </w:r>
      <w:r>
        <w:br/>
      </w:r>
      <w:r>
        <w:rPr>
          <w:rFonts w:ascii="Times New Roman"/>
          <w:b w:val="false"/>
          <w:i w:val="false"/>
          <w:color w:val="000000"/>
          <w:sz w:val="28"/>
        </w:rPr>
        <w:t>
</w:t>
      </w:r>
      <w:r>
        <w:rPr>
          <w:rFonts w:ascii="Times New Roman"/>
          <w:b/>
          <w:i w:val="false"/>
          <w:color w:val="000000"/>
          <w:sz w:val="28"/>
        </w:rPr>
        <w:t xml:space="preserve">           РАДИОЭЛЕКТРОНДЫ ҚҰРАЛЫНЫҢ ЭЛЕКТР МАГНИТТІК </w:t>
      </w:r>
      <w:r>
        <w:br/>
      </w:r>
      <w:r>
        <w:rPr>
          <w:rFonts w:ascii="Times New Roman"/>
          <w:b w:val="false"/>
          <w:i w:val="false"/>
          <w:color w:val="000000"/>
          <w:sz w:val="28"/>
        </w:rPr>
        <w:t>
</w:t>
      </w:r>
      <w:r>
        <w:rPr>
          <w:rFonts w:ascii="Times New Roman"/>
          <w:b/>
          <w:i w:val="false"/>
          <w:color w:val="000000"/>
          <w:sz w:val="28"/>
        </w:rPr>
        <w:t xml:space="preserve">                  ҮЙЛЕСІМДІЛІГІ САРАПТАМАСЫНЫҢ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___________________________________ түрлі РЭҚ мынадай деректерімен: </w:t>
      </w:r>
      <w:r>
        <w:br/>
      </w:r>
      <w:r>
        <w:rPr>
          <w:rFonts w:ascii="Times New Roman"/>
          <w:b w:val="false"/>
          <w:i w:val="false"/>
          <w:color w:val="000000"/>
          <w:sz w:val="28"/>
        </w:rPr>
        <w:t xml:space="preserve">
Қондырғы тұрған жер ______________________________________________; </w:t>
      </w:r>
      <w:r>
        <w:br/>
      </w:r>
      <w:r>
        <w:rPr>
          <w:rFonts w:ascii="Times New Roman"/>
          <w:b w:val="false"/>
          <w:i w:val="false"/>
          <w:color w:val="000000"/>
          <w:sz w:val="28"/>
        </w:rPr>
        <w:t xml:space="preserve">
                               (толық мекен-жайы) </w:t>
      </w:r>
      <w:r>
        <w:br/>
      </w:r>
      <w:r>
        <w:rPr>
          <w:rFonts w:ascii="Times New Roman"/>
          <w:b w:val="false"/>
          <w:i w:val="false"/>
          <w:color w:val="000000"/>
          <w:sz w:val="28"/>
        </w:rPr>
        <w:t xml:space="preserve">
Географиялық координаталары: </w:t>
      </w:r>
      <w:r>
        <w:br/>
      </w:r>
      <w:r>
        <w:rPr>
          <w:rFonts w:ascii="Times New Roman"/>
          <w:b w:val="false"/>
          <w:i w:val="false"/>
          <w:color w:val="000000"/>
          <w:sz w:val="28"/>
        </w:rPr>
        <w:t xml:space="preserve">
бойлық ________________________, ендік ___________________________. </w:t>
      </w:r>
      <w:r>
        <w:br/>
      </w:r>
      <w:r>
        <w:rPr>
          <w:rFonts w:ascii="Times New Roman"/>
          <w:b w:val="false"/>
          <w:i w:val="false"/>
          <w:color w:val="000000"/>
          <w:sz w:val="28"/>
        </w:rPr>
        <w:t xml:space="preserve">
         градустары, минуттары,           градустары, минуттары, </w:t>
      </w:r>
      <w:r>
        <w:br/>
      </w:r>
      <w:r>
        <w:rPr>
          <w:rFonts w:ascii="Times New Roman"/>
          <w:b w:val="false"/>
          <w:i w:val="false"/>
          <w:color w:val="000000"/>
          <w:sz w:val="28"/>
        </w:rPr>
        <w:t xml:space="preserve">
              секундтары                        секундтары </w:t>
      </w:r>
    </w:p>
    <w:p>
      <w:pPr>
        <w:spacing w:after="0"/>
        <w:ind w:left="0"/>
        <w:jc w:val="both"/>
      </w:pPr>
      <w:r>
        <w:rPr>
          <w:rFonts w:ascii="Times New Roman"/>
          <w:b w:val="false"/>
          <w:i w:val="false"/>
          <w:color w:val="000000"/>
          <w:sz w:val="28"/>
        </w:rPr>
        <w:t xml:space="preserve">Техникалық деректері: </w:t>
      </w:r>
      <w:r>
        <w:br/>
      </w:r>
      <w:r>
        <w:rPr>
          <w:rFonts w:ascii="Times New Roman"/>
          <w:b w:val="false"/>
          <w:i w:val="false"/>
          <w:color w:val="000000"/>
          <w:sz w:val="28"/>
        </w:rPr>
        <w:t xml:space="preserve">
Таратқыштың түрі:_________________________________________________; </w:t>
      </w:r>
      <w:r>
        <w:br/>
      </w:r>
      <w:r>
        <w:rPr>
          <w:rFonts w:ascii="Times New Roman"/>
          <w:b w:val="false"/>
          <w:i w:val="false"/>
          <w:color w:val="000000"/>
          <w:sz w:val="28"/>
        </w:rPr>
        <w:t xml:space="preserve">
Қабылдау жиілігі, МГц____________, тарату жиілігі, МГц____________; </w:t>
      </w:r>
      <w:r>
        <w:br/>
      </w:r>
      <w:r>
        <w:rPr>
          <w:rFonts w:ascii="Times New Roman"/>
          <w:b w:val="false"/>
          <w:i w:val="false"/>
          <w:color w:val="000000"/>
          <w:sz w:val="28"/>
        </w:rPr>
        <w:t xml:space="preserve">
Таратқыштың қуаты, Вт:_____________________, _____________________; </w:t>
      </w:r>
      <w:r>
        <w:br/>
      </w:r>
      <w:r>
        <w:rPr>
          <w:rFonts w:ascii="Times New Roman"/>
          <w:b w:val="false"/>
          <w:i w:val="false"/>
          <w:color w:val="000000"/>
          <w:sz w:val="28"/>
        </w:rPr>
        <w:t xml:space="preserve">
                             Бейне                    Дыбыс </w:t>
      </w:r>
      <w:r>
        <w:br/>
      </w:r>
      <w:r>
        <w:rPr>
          <w:rFonts w:ascii="Times New Roman"/>
          <w:b w:val="false"/>
          <w:i w:val="false"/>
          <w:color w:val="000000"/>
          <w:sz w:val="28"/>
        </w:rPr>
        <w:t xml:space="preserve">
Тасымалдаушы жиіліктер, МГц: __________________, __________________; </w:t>
      </w:r>
      <w:r>
        <w:br/>
      </w:r>
      <w:r>
        <w:rPr>
          <w:rFonts w:ascii="Times New Roman"/>
          <w:b w:val="false"/>
          <w:i w:val="false"/>
          <w:color w:val="000000"/>
          <w:sz w:val="28"/>
        </w:rPr>
        <w:t xml:space="preserve">
                                  Бейне                Дыбыс </w:t>
      </w:r>
      <w:r>
        <w:br/>
      </w:r>
      <w:r>
        <w:rPr>
          <w:rFonts w:ascii="Times New Roman"/>
          <w:b w:val="false"/>
          <w:i w:val="false"/>
          <w:color w:val="000000"/>
          <w:sz w:val="28"/>
        </w:rPr>
        <w:t xml:space="preserve">
Хабар тарату бағдарламасы____; Арнаның нөмірі___; Тұрақтылығы, Гц__; </w:t>
      </w:r>
      <w:r>
        <w:br/>
      </w:r>
      <w:r>
        <w:rPr>
          <w:rFonts w:ascii="Times New Roman"/>
          <w:b w:val="false"/>
          <w:i w:val="false"/>
          <w:color w:val="000000"/>
          <w:sz w:val="28"/>
        </w:rPr>
        <w:t xml:space="preserve">
ТЖС, кГц________; Бағдарламаны таратқышқа беру тәсілі_____________; </w:t>
      </w:r>
      <w:r>
        <w:br/>
      </w:r>
      <w:r>
        <w:rPr>
          <w:rFonts w:ascii="Times New Roman"/>
          <w:b w:val="false"/>
          <w:i w:val="false"/>
          <w:color w:val="000000"/>
          <w:sz w:val="28"/>
        </w:rPr>
        <w:t xml:space="preserve">
Бағдарламаны қабылдау тәсілі____; Эфир арқылы қабылдау____________; </w:t>
      </w:r>
      <w:r>
        <w:br/>
      </w:r>
      <w:r>
        <w:rPr>
          <w:rFonts w:ascii="Times New Roman"/>
          <w:b w:val="false"/>
          <w:i w:val="false"/>
          <w:color w:val="000000"/>
          <w:sz w:val="28"/>
        </w:rPr>
        <w:t xml:space="preserve">
                                               арна, облыс, пункт </w:t>
      </w:r>
    </w:p>
    <w:p>
      <w:pPr>
        <w:spacing w:after="0"/>
        <w:ind w:left="0"/>
        <w:jc w:val="both"/>
      </w:pPr>
      <w:r>
        <w:rPr>
          <w:rFonts w:ascii="Times New Roman"/>
          <w:b w:val="false"/>
          <w:i w:val="false"/>
          <w:color w:val="000000"/>
          <w:sz w:val="28"/>
        </w:rPr>
        <w:t xml:space="preserve">Антеннаның сипаттамалары: </w:t>
      </w:r>
      <w:r>
        <w:br/>
      </w:r>
      <w:r>
        <w:rPr>
          <w:rFonts w:ascii="Times New Roman"/>
          <w:b w:val="false"/>
          <w:i w:val="false"/>
          <w:color w:val="000000"/>
          <w:sz w:val="28"/>
        </w:rPr>
        <w:t xml:space="preserve">
Теңіз деңгейі үстіндегі белгі____; Жер үстіндегі іліну биіктігі___; </w:t>
      </w:r>
      <w:r>
        <w:br/>
      </w:r>
      <w:r>
        <w:rPr>
          <w:rFonts w:ascii="Times New Roman"/>
          <w:b w:val="false"/>
          <w:i w:val="false"/>
          <w:color w:val="000000"/>
          <w:sz w:val="28"/>
        </w:rPr>
        <w:t xml:space="preserve">
Мачтаның биіктігі_____; Ең үлкен сәуле шығару азимуты, град________; </w:t>
      </w:r>
      <w:r>
        <w:br/>
      </w:r>
      <w:r>
        <w:rPr>
          <w:rFonts w:ascii="Times New Roman"/>
          <w:b w:val="false"/>
          <w:i w:val="false"/>
          <w:color w:val="000000"/>
          <w:sz w:val="28"/>
        </w:rPr>
        <w:t xml:space="preserve">
Басты жапырақшасының ені 0,5, град.___; Күшейту коэффициенті, дБ___; </w:t>
      </w:r>
      <w:r>
        <w:br/>
      </w:r>
      <w:r>
        <w:rPr>
          <w:rFonts w:ascii="Times New Roman"/>
          <w:b w:val="false"/>
          <w:i w:val="false"/>
          <w:color w:val="000000"/>
          <w:sz w:val="28"/>
        </w:rPr>
        <w:t xml:space="preserve">
Фидердегі шығын коэффициенті, дБ ____; Үйектеу_____________________; </w:t>
      </w:r>
    </w:p>
    <w:p>
      <w:pPr>
        <w:spacing w:after="0"/>
        <w:ind w:left="0"/>
        <w:jc w:val="both"/>
      </w:pPr>
      <w:r>
        <w:rPr>
          <w:rFonts w:ascii="Times New Roman"/>
          <w:b w:val="false"/>
          <w:i w:val="false"/>
          <w:color w:val="000000"/>
          <w:sz w:val="28"/>
        </w:rPr>
        <w:t xml:space="preserve">Жоспарланып отырған РЭҚ пайдалану параметрлері есептік деректерге </w:t>
      </w:r>
      <w:r>
        <w:br/>
      </w:r>
      <w:r>
        <w:rPr>
          <w:rFonts w:ascii="Times New Roman"/>
          <w:b w:val="false"/>
          <w:i w:val="false"/>
          <w:color w:val="000000"/>
          <w:sz w:val="28"/>
        </w:rPr>
        <w:t xml:space="preserve">
сәйкес болған жағдайда ____км. радиуста жұмыс істейтін </w:t>
      </w:r>
      <w:r>
        <w:br/>
      </w:r>
      <w:r>
        <w:rPr>
          <w:rFonts w:ascii="Times New Roman"/>
          <w:b w:val="false"/>
          <w:i w:val="false"/>
          <w:color w:val="000000"/>
          <w:sz w:val="28"/>
        </w:rPr>
        <w:t xml:space="preserve">
радиоэлектронды құралдармен үйлесімді болады. </w:t>
      </w:r>
      <w:r>
        <w:br/>
      </w:r>
      <w:r>
        <w:rPr>
          <w:rFonts w:ascii="Times New Roman"/>
          <w:b w:val="false"/>
          <w:i w:val="false"/>
          <w:color w:val="000000"/>
          <w:sz w:val="28"/>
        </w:rPr>
        <w:t xml:space="preserve">
Қосымша ақпарат____________________________________________________ </w:t>
      </w:r>
      <w:r>
        <w:br/>
      </w:r>
      <w:r>
        <w:rPr>
          <w:rFonts w:ascii="Times New Roman"/>
          <w:b w:val="false"/>
          <w:i w:val="false"/>
          <w:color w:val="000000"/>
          <w:sz w:val="28"/>
        </w:rPr>
        <w:t xml:space="preserve">
                      жабдықтың типіне байланысты толтырылады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Берілген күні "___"_________________20___жыл </w:t>
      </w:r>
    </w:p>
    <w:p>
      <w:pPr>
        <w:spacing w:after="0"/>
        <w:ind w:left="0"/>
        <w:jc w:val="both"/>
      </w:pPr>
      <w:r>
        <w:rPr>
          <w:rFonts w:ascii="Times New Roman"/>
          <w:b w:val="false"/>
          <w:i w:val="false"/>
          <w:color w:val="000000"/>
          <w:sz w:val="28"/>
        </w:rPr>
        <w:t xml:space="preserve">_______________________     __________ М.О.   ____________________ </w:t>
      </w:r>
      <w:r>
        <w:br/>
      </w:r>
      <w:r>
        <w:rPr>
          <w:rFonts w:ascii="Times New Roman"/>
          <w:b w:val="false"/>
          <w:i w:val="false"/>
          <w:color w:val="000000"/>
          <w:sz w:val="28"/>
        </w:rPr>
        <w:t xml:space="preserve">
       (басшы)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Байланыс саласындағы рұқсат беру </w:t>
      </w:r>
      <w:r>
        <w:br/>
      </w:r>
      <w:r>
        <w:rPr>
          <w:rFonts w:ascii="Times New Roman"/>
          <w:b w:val="false"/>
          <w:i w:val="false"/>
          <w:color w:val="000000"/>
          <w:sz w:val="28"/>
        </w:rPr>
        <w:t xml:space="preserve">
                                   құжаттарын және радиоэлектрондық </w:t>
      </w:r>
      <w:r>
        <w:br/>
      </w:r>
      <w:r>
        <w:rPr>
          <w:rFonts w:ascii="Times New Roman"/>
          <w:b w:val="false"/>
          <w:i w:val="false"/>
          <w:color w:val="000000"/>
          <w:sz w:val="28"/>
        </w:rPr>
        <w:t xml:space="preserve">
                                     құралдар мен жоғарыжиілікті </w:t>
      </w:r>
      <w:r>
        <w:br/>
      </w:r>
      <w:r>
        <w:rPr>
          <w:rFonts w:ascii="Times New Roman"/>
          <w:b w:val="false"/>
          <w:i w:val="false"/>
          <w:color w:val="000000"/>
          <w:sz w:val="28"/>
        </w:rPr>
        <w:t xml:space="preserve">
                                   құрылғыларды тіркеуді ресімдеу </w:t>
      </w:r>
      <w:r>
        <w:br/>
      </w:r>
      <w:r>
        <w:rPr>
          <w:rFonts w:ascii="Times New Roman"/>
          <w:b w:val="false"/>
          <w:i w:val="false"/>
          <w:color w:val="000000"/>
          <w:sz w:val="28"/>
        </w:rPr>
        <w:t xml:space="preserve">
                                        Ережелеріне 28 қосымша </w:t>
      </w:r>
    </w:p>
    <w:p>
      <w:pPr>
        <w:spacing w:after="0"/>
        <w:ind w:left="0"/>
        <w:jc w:val="both"/>
      </w:pPr>
      <w:r>
        <w:rPr>
          <w:rFonts w:ascii="Times New Roman"/>
          <w:b/>
          <w:i w:val="false"/>
          <w:color w:val="000000"/>
          <w:sz w:val="28"/>
        </w:rPr>
        <w:t xml:space="preserve">                        БЕКІТІЛГЕН ҚЫЗМЕТ </w:t>
      </w:r>
      <w:r>
        <w:br/>
      </w:r>
      <w:r>
        <w:rPr>
          <w:rFonts w:ascii="Times New Roman"/>
          <w:b w:val="false"/>
          <w:i w:val="false"/>
          <w:color w:val="000000"/>
          <w:sz w:val="28"/>
        </w:rPr>
        <w:t>
</w:t>
      </w:r>
      <w:r>
        <w:rPr>
          <w:rFonts w:ascii="Times New Roman"/>
          <w:b/>
          <w:i w:val="false"/>
          <w:color w:val="000000"/>
          <w:sz w:val="28"/>
        </w:rPr>
        <w:t xml:space="preserve">           РАДИОЭЛЕКТРОНДЫ ҚҰРАЛЫНЫҢ ЭЛЕКТР МАГНИТТІК </w:t>
      </w:r>
      <w:r>
        <w:br/>
      </w:r>
      <w:r>
        <w:rPr>
          <w:rFonts w:ascii="Times New Roman"/>
          <w:b w:val="false"/>
          <w:i w:val="false"/>
          <w:color w:val="000000"/>
          <w:sz w:val="28"/>
        </w:rPr>
        <w:t>
</w:t>
      </w:r>
      <w:r>
        <w:rPr>
          <w:rFonts w:ascii="Times New Roman"/>
          <w:b/>
          <w:i w:val="false"/>
          <w:color w:val="000000"/>
          <w:sz w:val="28"/>
        </w:rPr>
        <w:t xml:space="preserve">                 ҮЙЛЕСІМДІЛІГІ САРАПТАМАСЫНЫҢ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__________________ типті РЭҚ мынадай деректерімен: </w:t>
      </w:r>
    </w:p>
    <w:p>
      <w:pPr>
        <w:spacing w:after="0"/>
        <w:ind w:left="0"/>
        <w:jc w:val="both"/>
      </w:pPr>
      <w:r>
        <w:rPr>
          <w:rFonts w:ascii="Times New Roman"/>
          <w:b w:val="false"/>
          <w:i w:val="false"/>
          <w:color w:val="000000"/>
          <w:sz w:val="28"/>
        </w:rPr>
        <w:t xml:space="preserve">Қондырғы тұрған жер_______________________________________________; </w:t>
      </w:r>
      <w:r>
        <w:br/>
      </w:r>
      <w:r>
        <w:rPr>
          <w:rFonts w:ascii="Times New Roman"/>
          <w:b w:val="false"/>
          <w:i w:val="false"/>
          <w:color w:val="000000"/>
          <w:sz w:val="28"/>
        </w:rPr>
        <w:t xml:space="preserve">
                                 (толық мекен-жайы) </w:t>
      </w:r>
      <w:r>
        <w:br/>
      </w:r>
      <w:r>
        <w:rPr>
          <w:rFonts w:ascii="Times New Roman"/>
          <w:b w:val="false"/>
          <w:i w:val="false"/>
          <w:color w:val="000000"/>
          <w:sz w:val="28"/>
        </w:rPr>
        <w:t xml:space="preserve">
Географиялық координаталары: </w:t>
      </w:r>
      <w:r>
        <w:br/>
      </w:r>
      <w:r>
        <w:rPr>
          <w:rFonts w:ascii="Times New Roman"/>
          <w:b w:val="false"/>
          <w:i w:val="false"/>
          <w:color w:val="000000"/>
          <w:sz w:val="28"/>
        </w:rPr>
        <w:t xml:space="preserve">
бойлық ________________________, ендік ___________________________. </w:t>
      </w:r>
      <w:r>
        <w:br/>
      </w:r>
      <w:r>
        <w:rPr>
          <w:rFonts w:ascii="Times New Roman"/>
          <w:b w:val="false"/>
          <w:i w:val="false"/>
          <w:color w:val="000000"/>
          <w:sz w:val="28"/>
        </w:rPr>
        <w:t xml:space="preserve">
        градустары, минуттары,           градустары, минуттары, </w:t>
      </w:r>
      <w:r>
        <w:br/>
      </w:r>
      <w:r>
        <w:rPr>
          <w:rFonts w:ascii="Times New Roman"/>
          <w:b w:val="false"/>
          <w:i w:val="false"/>
          <w:color w:val="000000"/>
          <w:sz w:val="28"/>
        </w:rPr>
        <w:t xml:space="preserve">
            секундтары                         секундтары </w:t>
      </w:r>
    </w:p>
    <w:p>
      <w:pPr>
        <w:spacing w:after="0"/>
        <w:ind w:left="0"/>
        <w:jc w:val="both"/>
      </w:pPr>
      <w:r>
        <w:rPr>
          <w:rFonts w:ascii="Times New Roman"/>
          <w:b w:val="false"/>
          <w:i w:val="false"/>
          <w:color w:val="000000"/>
          <w:sz w:val="28"/>
        </w:rPr>
        <w:t xml:space="preserve">Техникалық деректері: </w:t>
      </w:r>
      <w:r>
        <w:br/>
      </w:r>
      <w:r>
        <w:rPr>
          <w:rFonts w:ascii="Times New Roman"/>
          <w:b w:val="false"/>
          <w:i w:val="false"/>
          <w:color w:val="000000"/>
          <w:sz w:val="28"/>
        </w:rPr>
        <w:t xml:space="preserve">
Таратқыштың қуаты, Вт___________; Сәуле шығару класы______________; </w:t>
      </w:r>
    </w:p>
    <w:p>
      <w:pPr>
        <w:spacing w:after="0"/>
        <w:ind w:left="0"/>
        <w:jc w:val="both"/>
      </w:pPr>
      <w:r>
        <w:rPr>
          <w:rFonts w:ascii="Times New Roman"/>
          <w:b w:val="false"/>
          <w:i w:val="false"/>
          <w:color w:val="000000"/>
          <w:sz w:val="28"/>
        </w:rPr>
        <w:t xml:space="preserve">Пайдаланылатын арналардың саны ___________________________________; </w:t>
      </w:r>
      <w:r>
        <w:br/>
      </w:r>
      <w:r>
        <w:rPr>
          <w:rFonts w:ascii="Times New Roman"/>
          <w:b w:val="false"/>
          <w:i w:val="false"/>
          <w:color w:val="000000"/>
          <w:sz w:val="28"/>
        </w:rPr>
        <w:t xml:space="preserve">
Қабылдау жиілігі, тарату жиілігі, МГц немесе пайдаланылып отырған </w:t>
      </w:r>
      <w:r>
        <w:br/>
      </w:r>
      <w:r>
        <w:rPr>
          <w:rFonts w:ascii="Times New Roman"/>
          <w:b w:val="false"/>
          <w:i w:val="false"/>
          <w:color w:val="000000"/>
          <w:sz w:val="28"/>
        </w:rPr>
        <w:t xml:space="preserve">
жиілік диапазоны _________________________________________________; </w:t>
      </w:r>
      <w:r>
        <w:br/>
      </w:r>
      <w:r>
        <w:rPr>
          <w:rFonts w:ascii="Times New Roman"/>
          <w:b w:val="false"/>
          <w:i w:val="false"/>
          <w:color w:val="000000"/>
          <w:sz w:val="28"/>
        </w:rPr>
        <w:t xml:space="preserve">
Сезімталдығы, мкВ_______; Байланыс стандарты(хаттамасы)___________; </w:t>
      </w:r>
      <w:r>
        <w:br/>
      </w:r>
      <w:r>
        <w:rPr>
          <w:rFonts w:ascii="Times New Roman"/>
          <w:b w:val="false"/>
          <w:i w:val="false"/>
          <w:color w:val="000000"/>
          <w:sz w:val="28"/>
        </w:rPr>
        <w:t xml:space="preserve">
Модульдеу түрі____________; </w:t>
      </w:r>
      <w:r>
        <w:br/>
      </w:r>
      <w:r>
        <w:rPr>
          <w:rFonts w:ascii="Times New Roman"/>
          <w:b w:val="false"/>
          <w:i w:val="false"/>
          <w:color w:val="000000"/>
          <w:sz w:val="28"/>
        </w:rPr>
        <w:t xml:space="preserve">
Антеннаның сипаттамалары: </w:t>
      </w:r>
      <w:r>
        <w:br/>
      </w:r>
      <w:r>
        <w:rPr>
          <w:rFonts w:ascii="Times New Roman"/>
          <w:b w:val="false"/>
          <w:i w:val="false"/>
          <w:color w:val="000000"/>
          <w:sz w:val="28"/>
        </w:rPr>
        <w:t xml:space="preserve">
Антеннаның түрі:____________; Антеннаның диаметрі, м______________; </w:t>
      </w:r>
      <w:r>
        <w:br/>
      </w:r>
      <w:r>
        <w:rPr>
          <w:rFonts w:ascii="Times New Roman"/>
          <w:b w:val="false"/>
          <w:i w:val="false"/>
          <w:color w:val="000000"/>
          <w:sz w:val="28"/>
        </w:rPr>
        <w:t xml:space="preserve">
Күшейту коэффициенті, дБ__________; </w:t>
      </w:r>
      <w:r>
        <w:br/>
      </w:r>
      <w:r>
        <w:rPr>
          <w:rFonts w:ascii="Times New Roman"/>
          <w:b w:val="false"/>
          <w:i w:val="false"/>
          <w:color w:val="000000"/>
          <w:sz w:val="28"/>
        </w:rPr>
        <w:t xml:space="preserve">
Бүйірлік жапырақшалардың сипаттамасы______________________________; </w:t>
      </w:r>
      <w:r>
        <w:br/>
      </w:r>
      <w:r>
        <w:rPr>
          <w:rFonts w:ascii="Times New Roman"/>
          <w:b w:val="false"/>
          <w:i w:val="false"/>
          <w:color w:val="000000"/>
          <w:sz w:val="28"/>
        </w:rPr>
        <w:t xml:space="preserve">
Теңіз деңгейі үстіндегі белгі, м__________________________________;  </w:t>
      </w:r>
      <w:r>
        <w:br/>
      </w:r>
      <w:r>
        <w:rPr>
          <w:rFonts w:ascii="Times New Roman"/>
          <w:b w:val="false"/>
          <w:i w:val="false"/>
          <w:color w:val="000000"/>
          <w:sz w:val="28"/>
        </w:rPr>
        <w:t xml:space="preserve">
Антеннаның жер үстіндегі іліну биіктігі, м________________________; </w:t>
      </w:r>
      <w:r>
        <w:br/>
      </w:r>
      <w:r>
        <w:rPr>
          <w:rFonts w:ascii="Times New Roman"/>
          <w:b w:val="false"/>
          <w:i w:val="false"/>
          <w:color w:val="000000"/>
          <w:sz w:val="28"/>
        </w:rPr>
        <w:t xml:space="preserve">
Ең үлкен сәуле шығару азимуты, град_______________________________; </w:t>
      </w:r>
      <w:r>
        <w:br/>
      </w:r>
      <w:r>
        <w:rPr>
          <w:rFonts w:ascii="Times New Roman"/>
          <w:b w:val="false"/>
          <w:i w:val="false"/>
          <w:color w:val="000000"/>
          <w:sz w:val="28"/>
        </w:rPr>
        <w:t xml:space="preserve">
Үйектеу_______________________________;___________________________; </w:t>
      </w:r>
      <w:r>
        <w:br/>
      </w:r>
      <w:r>
        <w:rPr>
          <w:rFonts w:ascii="Times New Roman"/>
          <w:b w:val="false"/>
          <w:i w:val="false"/>
          <w:color w:val="000000"/>
          <w:sz w:val="28"/>
        </w:rPr>
        <w:t xml:space="preserve">
                   қабылдау                       тарату </w:t>
      </w:r>
      <w:r>
        <w:br/>
      </w:r>
      <w:r>
        <w:rPr>
          <w:rFonts w:ascii="Times New Roman"/>
          <w:b w:val="false"/>
          <w:i w:val="false"/>
          <w:color w:val="000000"/>
          <w:sz w:val="28"/>
        </w:rPr>
        <w:t xml:space="preserve">
Орынның бұрышы, град___________; </w:t>
      </w:r>
      <w:r>
        <w:br/>
      </w:r>
      <w:r>
        <w:rPr>
          <w:rFonts w:ascii="Times New Roman"/>
          <w:b w:val="false"/>
          <w:i w:val="false"/>
          <w:color w:val="000000"/>
          <w:sz w:val="28"/>
        </w:rPr>
        <w:t xml:space="preserve">
Антеннаның шуылдық температурасы,  </w:t>
      </w:r>
      <w:r>
        <w:rPr>
          <w:rFonts w:ascii="Times New Roman"/>
          <w:b w:val="false"/>
          <w:i w:val="false"/>
          <w:color w:val="000000"/>
          <w:vertAlign w:val="superscript"/>
        </w:rPr>
        <w:t xml:space="preserve">0 </w:t>
      </w:r>
      <w:r>
        <w:rPr>
          <w:rFonts w:ascii="Times New Roman"/>
          <w:b w:val="false"/>
          <w:i w:val="false"/>
          <w:color w:val="000000"/>
          <w:sz w:val="28"/>
        </w:rPr>
        <w:t xml:space="preserve">К______________________________; </w:t>
      </w:r>
      <w:r>
        <w:br/>
      </w:r>
      <w:r>
        <w:rPr>
          <w:rFonts w:ascii="Times New Roman"/>
          <w:b w:val="false"/>
          <w:i w:val="false"/>
          <w:color w:val="000000"/>
          <w:sz w:val="28"/>
        </w:rPr>
        <w:t xml:space="preserve">
Жердің жасанды серігі бойынша деректер (жердегі спутниктік станция </w:t>
      </w:r>
      <w:r>
        <w:br/>
      </w:r>
      <w:r>
        <w:rPr>
          <w:rFonts w:ascii="Times New Roman"/>
          <w:b w:val="false"/>
          <w:i w:val="false"/>
          <w:color w:val="000000"/>
          <w:sz w:val="28"/>
        </w:rPr>
        <w:t xml:space="preserve">
үшін): </w:t>
      </w:r>
      <w:r>
        <w:br/>
      </w:r>
      <w:r>
        <w:rPr>
          <w:rFonts w:ascii="Times New Roman"/>
          <w:b w:val="false"/>
          <w:i w:val="false"/>
          <w:color w:val="000000"/>
          <w:sz w:val="28"/>
        </w:rPr>
        <w:t xml:space="preserve">
ЖЖС, тұрған нүктесі, град______; Сәуленің аты_____________________; </w:t>
      </w:r>
      <w:r>
        <w:br/>
      </w:r>
      <w:r>
        <w:rPr>
          <w:rFonts w:ascii="Times New Roman"/>
          <w:b w:val="false"/>
          <w:i w:val="false"/>
          <w:color w:val="000000"/>
          <w:sz w:val="28"/>
        </w:rPr>
        <w:t xml:space="preserve">
Транспондердің N_____; БЖҮҚ бағытындағы БИСҚ, дБВт________________; </w:t>
      </w:r>
    </w:p>
    <w:p>
      <w:pPr>
        <w:spacing w:after="0"/>
        <w:ind w:left="0"/>
        <w:jc w:val="both"/>
      </w:pPr>
      <w:r>
        <w:rPr>
          <w:rFonts w:ascii="Times New Roman"/>
          <w:b w:val="false"/>
          <w:i w:val="false"/>
          <w:color w:val="000000"/>
          <w:sz w:val="28"/>
        </w:rPr>
        <w:t xml:space="preserve">Таратқыштың типі:_________________________________________________; </w:t>
      </w:r>
      <w:r>
        <w:br/>
      </w:r>
      <w:r>
        <w:rPr>
          <w:rFonts w:ascii="Times New Roman"/>
          <w:b w:val="false"/>
          <w:i w:val="false"/>
          <w:color w:val="000000"/>
          <w:sz w:val="28"/>
        </w:rPr>
        <w:t xml:space="preserve">
Қабылдау жиілігі, МГц____________, тарату жиілігі, МГц____________; </w:t>
      </w:r>
      <w:r>
        <w:br/>
      </w:r>
      <w:r>
        <w:rPr>
          <w:rFonts w:ascii="Times New Roman"/>
          <w:b w:val="false"/>
          <w:i w:val="false"/>
          <w:color w:val="000000"/>
          <w:sz w:val="28"/>
        </w:rPr>
        <w:t xml:space="preserve">
Таратқыштың қуаты, Вт:_____________________, _____________________; </w:t>
      </w:r>
    </w:p>
    <w:p>
      <w:pPr>
        <w:spacing w:after="0"/>
        <w:ind w:left="0"/>
        <w:jc w:val="both"/>
      </w:pPr>
      <w:r>
        <w:rPr>
          <w:rFonts w:ascii="Times New Roman"/>
          <w:b w:val="false"/>
          <w:i w:val="false"/>
          <w:color w:val="000000"/>
          <w:sz w:val="28"/>
        </w:rPr>
        <w:t xml:space="preserve">Жоспарланып отырған РЭҚ пайдалану параметрлері есептік деректерге </w:t>
      </w:r>
      <w:r>
        <w:br/>
      </w:r>
      <w:r>
        <w:rPr>
          <w:rFonts w:ascii="Times New Roman"/>
          <w:b w:val="false"/>
          <w:i w:val="false"/>
          <w:color w:val="000000"/>
          <w:sz w:val="28"/>
        </w:rPr>
        <w:t xml:space="preserve">
сәйкес болған жағдайда ____км. радиуста жұмыс істейтін </w:t>
      </w:r>
      <w:r>
        <w:br/>
      </w:r>
      <w:r>
        <w:rPr>
          <w:rFonts w:ascii="Times New Roman"/>
          <w:b w:val="false"/>
          <w:i w:val="false"/>
          <w:color w:val="000000"/>
          <w:sz w:val="28"/>
        </w:rPr>
        <w:t xml:space="preserve">
радиоэлектронды құралдармен үйлесімді болады. </w:t>
      </w:r>
    </w:p>
    <w:p>
      <w:pPr>
        <w:spacing w:after="0"/>
        <w:ind w:left="0"/>
        <w:jc w:val="both"/>
      </w:pPr>
      <w:r>
        <w:rPr>
          <w:rFonts w:ascii="Times New Roman"/>
          <w:b w:val="false"/>
          <w:i w:val="false"/>
          <w:color w:val="000000"/>
          <w:sz w:val="28"/>
        </w:rPr>
        <w:t xml:space="preserve">Қосымша ақпарат ___________________________________________________ </w:t>
      </w:r>
      <w:r>
        <w:br/>
      </w:r>
      <w:r>
        <w:rPr>
          <w:rFonts w:ascii="Times New Roman"/>
          <w:b w:val="false"/>
          <w:i w:val="false"/>
          <w:color w:val="000000"/>
          <w:sz w:val="28"/>
        </w:rPr>
        <w:t xml:space="preserve">
                     байланыстың түріне байланысты толтырылады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Берілген күні "___"_________________20___жыл </w:t>
      </w:r>
    </w:p>
    <w:p>
      <w:pPr>
        <w:spacing w:after="0"/>
        <w:ind w:left="0"/>
        <w:jc w:val="both"/>
      </w:pPr>
      <w:r>
        <w:rPr>
          <w:rFonts w:ascii="Times New Roman"/>
          <w:b w:val="false"/>
          <w:i w:val="false"/>
          <w:color w:val="000000"/>
          <w:sz w:val="28"/>
        </w:rPr>
        <w:t xml:space="preserve">_______________________     __________ М.О.    _____________________ </w:t>
      </w:r>
      <w:r>
        <w:br/>
      </w:r>
      <w:r>
        <w:rPr>
          <w:rFonts w:ascii="Times New Roman"/>
          <w:b w:val="false"/>
          <w:i w:val="false"/>
          <w:color w:val="000000"/>
          <w:sz w:val="28"/>
        </w:rPr>
        <w:t xml:space="preserve">
       (басшы)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Байланыс саласындағы рұқсат беру </w:t>
      </w:r>
      <w:r>
        <w:br/>
      </w:r>
      <w:r>
        <w:rPr>
          <w:rFonts w:ascii="Times New Roman"/>
          <w:b w:val="false"/>
          <w:i w:val="false"/>
          <w:color w:val="000000"/>
          <w:sz w:val="28"/>
        </w:rPr>
        <w:t xml:space="preserve">
                                   құжаттарын және радиоэлектрондық </w:t>
      </w:r>
      <w:r>
        <w:br/>
      </w:r>
      <w:r>
        <w:rPr>
          <w:rFonts w:ascii="Times New Roman"/>
          <w:b w:val="false"/>
          <w:i w:val="false"/>
          <w:color w:val="000000"/>
          <w:sz w:val="28"/>
        </w:rPr>
        <w:t xml:space="preserve">
                                     құралдар мен жоғарыжиілікті </w:t>
      </w:r>
      <w:r>
        <w:br/>
      </w:r>
      <w:r>
        <w:rPr>
          <w:rFonts w:ascii="Times New Roman"/>
          <w:b w:val="false"/>
          <w:i w:val="false"/>
          <w:color w:val="000000"/>
          <w:sz w:val="28"/>
        </w:rPr>
        <w:t xml:space="preserve">
                                   құрылғыларды тіркеуді ресімдеу </w:t>
      </w:r>
      <w:r>
        <w:br/>
      </w:r>
      <w:r>
        <w:rPr>
          <w:rFonts w:ascii="Times New Roman"/>
          <w:b w:val="false"/>
          <w:i w:val="false"/>
          <w:color w:val="000000"/>
          <w:sz w:val="28"/>
        </w:rPr>
        <w:t xml:space="preserve">
                                        Ережелеріне 29 қосымша </w:t>
      </w:r>
    </w:p>
    <w:p>
      <w:pPr>
        <w:spacing w:after="0"/>
        <w:ind w:left="0"/>
        <w:jc w:val="both"/>
      </w:pPr>
      <w:r>
        <w:rPr>
          <w:rFonts w:ascii="Times New Roman"/>
          <w:b/>
          <w:i w:val="false"/>
          <w:color w:val="000000"/>
          <w:sz w:val="28"/>
        </w:rPr>
        <w:t xml:space="preserve">                           ЖЫЛЖЫМАЛЫ ҚЫЗМЕТТІҢ </w:t>
      </w:r>
      <w:r>
        <w:br/>
      </w:r>
      <w:r>
        <w:rPr>
          <w:rFonts w:ascii="Times New Roman"/>
          <w:b w:val="false"/>
          <w:i w:val="false"/>
          <w:color w:val="000000"/>
          <w:sz w:val="28"/>
        </w:rPr>
        <w:t>
</w:t>
      </w:r>
      <w:r>
        <w:rPr>
          <w:rFonts w:ascii="Times New Roman"/>
          <w:b/>
          <w:i w:val="false"/>
          <w:color w:val="000000"/>
          <w:sz w:val="28"/>
        </w:rPr>
        <w:t xml:space="preserve">           РАДИОЭЛЕКТРОНДЫ ҚҰРАЛЫНЫҢ ЭЛЕКТР МАГНИТТІК </w:t>
      </w:r>
      <w:r>
        <w:br/>
      </w:r>
      <w:r>
        <w:rPr>
          <w:rFonts w:ascii="Times New Roman"/>
          <w:b w:val="false"/>
          <w:i w:val="false"/>
          <w:color w:val="000000"/>
          <w:sz w:val="28"/>
        </w:rPr>
        <w:t>
</w:t>
      </w:r>
      <w:r>
        <w:rPr>
          <w:rFonts w:ascii="Times New Roman"/>
          <w:b/>
          <w:i w:val="false"/>
          <w:color w:val="000000"/>
          <w:sz w:val="28"/>
        </w:rPr>
        <w:t xml:space="preserve">                   ҮЙЛЕСІМДІЛІГІ САРАПТАМАСЫНЫҢ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___________________ типті РЭҚ мынадай деректерімен: </w:t>
      </w:r>
      <w:r>
        <w:br/>
      </w:r>
      <w:r>
        <w:rPr>
          <w:rFonts w:ascii="Times New Roman"/>
          <w:b w:val="false"/>
          <w:i w:val="false"/>
          <w:color w:val="000000"/>
          <w:sz w:val="28"/>
        </w:rPr>
        <w:t xml:space="preserve">
Қондырғы тұрған жер_______________________________________________; </w:t>
      </w:r>
      <w:r>
        <w:br/>
      </w:r>
      <w:r>
        <w:rPr>
          <w:rFonts w:ascii="Times New Roman"/>
          <w:b w:val="false"/>
          <w:i w:val="false"/>
          <w:color w:val="000000"/>
          <w:sz w:val="28"/>
        </w:rPr>
        <w:t xml:space="preserve">
                                 (толық мекен-жайы) </w:t>
      </w:r>
      <w:r>
        <w:br/>
      </w:r>
      <w:r>
        <w:rPr>
          <w:rFonts w:ascii="Times New Roman"/>
          <w:b w:val="false"/>
          <w:i w:val="false"/>
          <w:color w:val="000000"/>
          <w:sz w:val="28"/>
        </w:rPr>
        <w:t xml:space="preserve">
Географиялық координаталары: </w:t>
      </w:r>
      <w:r>
        <w:br/>
      </w:r>
      <w:r>
        <w:rPr>
          <w:rFonts w:ascii="Times New Roman"/>
          <w:b w:val="false"/>
          <w:i w:val="false"/>
          <w:color w:val="000000"/>
          <w:sz w:val="28"/>
        </w:rPr>
        <w:t xml:space="preserve">
бойлық _______________________, ендік_____________________________. </w:t>
      </w:r>
      <w:r>
        <w:br/>
      </w:r>
      <w:r>
        <w:rPr>
          <w:rFonts w:ascii="Times New Roman"/>
          <w:b w:val="false"/>
          <w:i w:val="false"/>
          <w:color w:val="000000"/>
          <w:sz w:val="28"/>
        </w:rPr>
        <w:t xml:space="preserve">
        градустары, минуттары,           градустары, минуттары, </w:t>
      </w:r>
      <w:r>
        <w:br/>
      </w:r>
      <w:r>
        <w:rPr>
          <w:rFonts w:ascii="Times New Roman"/>
          <w:b w:val="false"/>
          <w:i w:val="false"/>
          <w:color w:val="000000"/>
          <w:sz w:val="28"/>
        </w:rPr>
        <w:t xml:space="preserve">
             секундтары                       секундтары </w:t>
      </w:r>
    </w:p>
    <w:p>
      <w:pPr>
        <w:spacing w:after="0"/>
        <w:ind w:left="0"/>
        <w:jc w:val="both"/>
      </w:pPr>
      <w:r>
        <w:rPr>
          <w:rFonts w:ascii="Times New Roman"/>
          <w:b w:val="false"/>
          <w:i w:val="false"/>
          <w:color w:val="000000"/>
          <w:sz w:val="28"/>
        </w:rPr>
        <w:t xml:space="preserve">Техникалық деректері: </w:t>
      </w:r>
      <w:r>
        <w:br/>
      </w:r>
      <w:r>
        <w:rPr>
          <w:rFonts w:ascii="Times New Roman"/>
          <w:b w:val="false"/>
          <w:i w:val="false"/>
          <w:color w:val="000000"/>
          <w:sz w:val="28"/>
        </w:rPr>
        <w:t xml:space="preserve">
Таратқыштың қуаты, Вт:_____________; Сәуле шығару класы____________; </w:t>
      </w:r>
      <w:r>
        <w:br/>
      </w:r>
      <w:r>
        <w:rPr>
          <w:rFonts w:ascii="Times New Roman"/>
          <w:b w:val="false"/>
          <w:i w:val="false"/>
          <w:color w:val="000000"/>
          <w:sz w:val="28"/>
        </w:rPr>
        <w:t xml:space="preserve">
Пайдаланылатын арналар саны_______________________________________; </w:t>
      </w:r>
      <w:r>
        <w:br/>
      </w:r>
      <w:r>
        <w:rPr>
          <w:rFonts w:ascii="Times New Roman"/>
          <w:b w:val="false"/>
          <w:i w:val="false"/>
          <w:color w:val="000000"/>
          <w:sz w:val="28"/>
        </w:rPr>
        <w:t xml:space="preserve">
Қабылдау жиілігі, тарату жиілігі, МГц немесе пайдаланылып отырған </w:t>
      </w:r>
      <w:r>
        <w:br/>
      </w:r>
      <w:r>
        <w:rPr>
          <w:rFonts w:ascii="Times New Roman"/>
          <w:b w:val="false"/>
          <w:i w:val="false"/>
          <w:color w:val="000000"/>
          <w:sz w:val="28"/>
        </w:rPr>
        <w:t xml:space="preserve">
жиілік диапазоны__________________________________________________; </w:t>
      </w:r>
      <w:r>
        <w:br/>
      </w:r>
      <w:r>
        <w:rPr>
          <w:rFonts w:ascii="Times New Roman"/>
          <w:b w:val="false"/>
          <w:i w:val="false"/>
          <w:color w:val="000000"/>
          <w:sz w:val="28"/>
        </w:rPr>
        <w:t xml:space="preserve">
Сезімталдығы, мкВ_______; Байланыс стандарты(хаттамасы)___________; </w:t>
      </w:r>
      <w:r>
        <w:br/>
      </w:r>
      <w:r>
        <w:rPr>
          <w:rFonts w:ascii="Times New Roman"/>
          <w:b w:val="false"/>
          <w:i w:val="false"/>
          <w:color w:val="000000"/>
          <w:sz w:val="28"/>
        </w:rPr>
        <w:t xml:space="preserve">
Антеннаның сипаттамалары: </w:t>
      </w:r>
      <w:r>
        <w:br/>
      </w:r>
      <w:r>
        <w:rPr>
          <w:rFonts w:ascii="Times New Roman"/>
          <w:b w:val="false"/>
          <w:i w:val="false"/>
          <w:color w:val="000000"/>
          <w:sz w:val="28"/>
        </w:rPr>
        <w:t xml:space="preserve">
Антеннаның түрі______________; Күшейту коэффициенті, дБ___________; </w:t>
      </w:r>
      <w:r>
        <w:br/>
      </w:r>
      <w:r>
        <w:rPr>
          <w:rFonts w:ascii="Times New Roman"/>
          <w:b w:val="false"/>
          <w:i w:val="false"/>
          <w:color w:val="000000"/>
          <w:sz w:val="28"/>
        </w:rPr>
        <w:t xml:space="preserve">
Теңіз деңгейі үстіндегі белгі, м_; Жер үстіндегі іліну биіктігі, м_; </w:t>
      </w:r>
      <w:r>
        <w:br/>
      </w:r>
      <w:r>
        <w:rPr>
          <w:rFonts w:ascii="Times New Roman"/>
          <w:b w:val="false"/>
          <w:i w:val="false"/>
          <w:color w:val="000000"/>
          <w:sz w:val="28"/>
        </w:rPr>
        <w:t xml:space="preserve">
Секторлардың саны_________________________________________________; </w:t>
      </w:r>
      <w:r>
        <w:br/>
      </w:r>
      <w:r>
        <w:rPr>
          <w:rFonts w:ascii="Times New Roman"/>
          <w:b w:val="false"/>
          <w:i w:val="false"/>
          <w:color w:val="000000"/>
          <w:sz w:val="28"/>
        </w:rPr>
        <w:t xml:space="preserve">
Секторлар бойынша ең үлкен сәуле шығару азимуты, град_____________; </w:t>
      </w:r>
      <w:r>
        <w:br/>
      </w:r>
      <w:r>
        <w:rPr>
          <w:rFonts w:ascii="Times New Roman"/>
          <w:b w:val="false"/>
          <w:i w:val="false"/>
          <w:color w:val="000000"/>
          <w:sz w:val="28"/>
        </w:rPr>
        <w:t xml:space="preserve">
Сәуле шығаратын антеннаның үйектелуі______________________________. </w:t>
      </w:r>
    </w:p>
    <w:p>
      <w:pPr>
        <w:spacing w:after="0"/>
        <w:ind w:left="0"/>
        <w:jc w:val="both"/>
      </w:pPr>
      <w:r>
        <w:rPr>
          <w:rFonts w:ascii="Times New Roman"/>
          <w:b w:val="false"/>
          <w:i w:val="false"/>
          <w:color w:val="000000"/>
          <w:sz w:val="28"/>
        </w:rPr>
        <w:t xml:space="preserve">Жоспарланып отырған РЭҚ пайдалану параметрлері есептік деректерге </w:t>
      </w:r>
      <w:r>
        <w:br/>
      </w:r>
      <w:r>
        <w:rPr>
          <w:rFonts w:ascii="Times New Roman"/>
          <w:b w:val="false"/>
          <w:i w:val="false"/>
          <w:color w:val="000000"/>
          <w:sz w:val="28"/>
        </w:rPr>
        <w:t xml:space="preserve">
сәйкес болған жағдайда ____км. радиуста жұмыс істейтін </w:t>
      </w:r>
      <w:r>
        <w:br/>
      </w:r>
      <w:r>
        <w:rPr>
          <w:rFonts w:ascii="Times New Roman"/>
          <w:b w:val="false"/>
          <w:i w:val="false"/>
          <w:color w:val="000000"/>
          <w:sz w:val="28"/>
        </w:rPr>
        <w:t xml:space="preserve">
радиоэлектронды құралдармен үйлесімді болады. </w:t>
      </w:r>
    </w:p>
    <w:p>
      <w:pPr>
        <w:spacing w:after="0"/>
        <w:ind w:left="0"/>
        <w:jc w:val="both"/>
      </w:pPr>
      <w:r>
        <w:rPr>
          <w:rFonts w:ascii="Times New Roman"/>
          <w:b w:val="false"/>
          <w:i w:val="false"/>
          <w:color w:val="000000"/>
          <w:sz w:val="28"/>
        </w:rPr>
        <w:t xml:space="preserve">Қосымша ақпарат ___________________________________________________ </w:t>
      </w:r>
      <w:r>
        <w:br/>
      </w:r>
      <w:r>
        <w:rPr>
          <w:rFonts w:ascii="Times New Roman"/>
          <w:b w:val="false"/>
          <w:i w:val="false"/>
          <w:color w:val="000000"/>
          <w:sz w:val="28"/>
        </w:rPr>
        <w:t xml:space="preserve">
                      байланыстың түріне байланысты толтырылады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Берілген күні "___"_________________20___жыл </w:t>
      </w:r>
    </w:p>
    <w:p>
      <w:pPr>
        <w:spacing w:after="0"/>
        <w:ind w:left="0"/>
        <w:jc w:val="both"/>
      </w:pPr>
      <w:r>
        <w:rPr>
          <w:rFonts w:ascii="Times New Roman"/>
          <w:b w:val="false"/>
          <w:i w:val="false"/>
          <w:color w:val="000000"/>
          <w:sz w:val="28"/>
        </w:rPr>
        <w:t xml:space="preserve">_______________________     __________ М.О.   __________________ ". </w:t>
      </w:r>
      <w:r>
        <w:br/>
      </w:r>
      <w:r>
        <w:rPr>
          <w:rFonts w:ascii="Times New Roman"/>
          <w:b w:val="false"/>
          <w:i w:val="false"/>
          <w:color w:val="000000"/>
          <w:sz w:val="28"/>
        </w:rPr>
        <w:t xml:space="preserve">
       (басшы)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