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f8da" w14:textId="df4f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ережесiн бекiту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28 желтоқсандағы N 374-НҚ Бұйрығы. Қазақстан Республикасының Әділет министрлігінде 2006 жылғы 5 қаңтарда тіркелді. Тіркеу N 4014.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18-4-бабының 3-тармағына, Қазақстан Республикасы Үкіметінің 2004 жылғы 28 қазандағы N 1109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 Табиғи монополияларды реттеу агенттігі туралы ереженің 11-тармағының 15) тармақшасына және  </w:t>
      </w:r>
      <w:r>
        <w:rPr>
          <w:rFonts w:ascii="Times New Roman"/>
          <w:b w:val="false"/>
          <w:i w:val="false"/>
          <w:color w:val="000000"/>
          <w:sz w:val="28"/>
        </w:rPr>
        <w:t xml:space="preserve">18-тармағының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2373 нөмірмен тіркелген, "Ресми газетте" 2003 жылғы 19 шілдедегі N 29 жарияланған, өзгерістер мен толықтырулар Қазақстан Республикасы Табиғи монополияларды реттеу және бәсекелестікті қорғау жөніндегі агенттігі төрағасының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міндетін атқарушының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ережесiнде: </w:t>
      </w:r>
      <w:r>
        <w:br/>
      </w:r>
      <w:r>
        <w:rPr>
          <w:rFonts w:ascii="Times New Roman"/>
          <w:b w:val="false"/>
          <w:i w:val="false"/>
          <w:color w:val="000000"/>
          <w:sz w:val="28"/>
        </w:rPr>
        <w:t xml:space="preserve">
      1-тармақтың 8) тармақшасында "мерзімдерін," деген сөзден кейін "сатып алу тәсілдерін,"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3-тармақтағы "1 қаңтарға" деген сөздер "31 желтоқсанға"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8-тармақтағы "он бес" деген сөздер "он" деген сөзбен ауыстырылсын; </w:t>
      </w:r>
    </w:p>
    <w:bookmarkEnd w:id="4"/>
    <w:bookmarkStart w:name="z6" w:id="5"/>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Қазақстан Республикасының Үкіметі белгілеген жағдайларды қоспағанда, көрсетілген Тапсырыс беруші өткізетін тендерге (лотқа) Тапсырыс берушінің екі және одан көп аффилиирленген тұлғасының қатысуға құқығы жоқ."; </w:t>
      </w:r>
    </w:p>
    <w:bookmarkEnd w:id="5"/>
    <w:bookmarkStart w:name="z7" w:id="6"/>
    <w:p>
      <w:pPr>
        <w:spacing w:after="0"/>
        <w:ind w:left="0"/>
        <w:jc w:val="both"/>
      </w:pPr>
      <w:r>
        <w:rPr>
          <w:rFonts w:ascii="Times New Roman"/>
          <w:b w:val="false"/>
          <w:i w:val="false"/>
          <w:color w:val="000000"/>
          <w:sz w:val="28"/>
        </w:rPr>
        <w:t xml:space="preserve">
      13-тармақтың 1) тармақшасы мынадай редакцияда жазылсын: </w:t>
      </w:r>
      <w:r>
        <w:br/>
      </w:r>
      <w:r>
        <w:rPr>
          <w:rFonts w:ascii="Times New Roman"/>
          <w:b w:val="false"/>
          <w:i w:val="false"/>
          <w:color w:val="000000"/>
          <w:sz w:val="28"/>
        </w:rPr>
        <w:t xml:space="preserve">
      "1) сатып алатын тауарлардың, жұмыстардың және қызметтердің рыногында кемінде бір жыл кәсіби біліктілігіне, сондай-ақ жұмыс тәжірибесіне ие болуға тиіс. Сатып алатын тауарлардың, жұмыстардың және қызметтердің рыногында жұмыс тәжірибесінің болу қажеттілігі туралы талаптар шағын кәсіпкерліктің субъектілеріне және мүгедектер қоғамдық бірлестіктерінің ұйымдарына қолданылмайды;"; </w:t>
      </w:r>
    </w:p>
    <w:bookmarkEnd w:id="6"/>
    <w:bookmarkStart w:name="z8" w:id="7"/>
    <w:p>
      <w:pPr>
        <w:spacing w:after="0"/>
        <w:ind w:left="0"/>
        <w:jc w:val="both"/>
      </w:pPr>
      <w:r>
        <w:rPr>
          <w:rFonts w:ascii="Times New Roman"/>
          <w:b w:val="false"/>
          <w:i w:val="false"/>
          <w:color w:val="000000"/>
          <w:sz w:val="28"/>
        </w:rPr>
        <w:t xml:space="preserve">
      17-тармақтың 2) тармақшасындағы "атауы" деген сөзден кейін "(сатып алудың атауы Тізбеде көрсетілген сатып алудың атауына сәйкес келуге тиіс)"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19-тармақтың 8) тармақшасындағы: </w:t>
      </w:r>
      <w:r>
        <w:br/>
      </w:r>
      <w:r>
        <w:rPr>
          <w:rFonts w:ascii="Times New Roman"/>
          <w:b w:val="false"/>
          <w:i w:val="false"/>
          <w:color w:val="000000"/>
          <w:sz w:val="28"/>
        </w:rPr>
        <w:t xml:space="preserve">
      "он" деген сөз "жиырма" деген сөзбен ауыстырылсын; </w:t>
      </w:r>
      <w:r>
        <w:br/>
      </w:r>
      <w:r>
        <w:rPr>
          <w:rFonts w:ascii="Times New Roman"/>
          <w:b w:val="false"/>
          <w:i w:val="false"/>
          <w:color w:val="000000"/>
          <w:sz w:val="28"/>
        </w:rPr>
        <w:t xml:space="preserve">
      "конкурс" деген сөз "тендер" деген сөзбен ауыстырылсын; </w:t>
      </w:r>
    </w:p>
    <w:bookmarkEnd w:id="8"/>
    <w:bookmarkStart w:name="z10" w:id="9"/>
    <w:p>
      <w:pPr>
        <w:spacing w:after="0"/>
        <w:ind w:left="0"/>
        <w:jc w:val="both"/>
      </w:pPr>
      <w:r>
        <w:rPr>
          <w:rFonts w:ascii="Times New Roman"/>
          <w:b w:val="false"/>
          <w:i w:val="false"/>
          <w:color w:val="000000"/>
          <w:sz w:val="28"/>
        </w:rPr>
        <w:t xml:space="preserve">
      33-тармақтың 2) тармақшасындағы: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"бірінші басшы немесе оның орнын алмастыратын тұлға, сондай-ақ бас бухгалтер (бухгалтер) қол қойған бухгалтерлік теңгерімінің түпнұсқасын немесе нотариалды куәландырылған көшірмесін;"; </w:t>
      </w:r>
      <w:r>
        <w:br/>
      </w:r>
      <w:r>
        <w:rPr>
          <w:rFonts w:ascii="Times New Roman"/>
          <w:b w:val="false"/>
          <w:i w:val="false"/>
          <w:color w:val="000000"/>
          <w:sz w:val="28"/>
        </w:rPr>
        <w:t xml:space="preserve">
      бесінші абзацтағы "аудиторлық есебiн" деген сөздер "аудиторлық есебінің түпнұсқасын немесе нотариалды куәландырылған көшірмесін" деген сөздермен ауыстырылсын; </w:t>
      </w:r>
      <w:r>
        <w:br/>
      </w:r>
      <w:r>
        <w:rPr>
          <w:rFonts w:ascii="Times New Roman"/>
          <w:b w:val="false"/>
          <w:i w:val="false"/>
          <w:color w:val="000000"/>
          <w:sz w:val="28"/>
        </w:rPr>
        <w:t xml:space="preserve">
      тоғызыншы абзац ", не конверттерді ашу күнінің алдындағы 30 күнтізбелік күннен кешіктірмей берілген акциялар ұстаушыларының тізілімінен нотариалды куәландырылған көшірмесін;" сөздермен толықтырылсын; </w:t>
      </w:r>
    </w:p>
    <w:bookmarkEnd w:id="9"/>
    <w:bookmarkStart w:name="z11" w:id="10"/>
    <w:p>
      <w:pPr>
        <w:spacing w:after="0"/>
        <w:ind w:left="0"/>
        <w:jc w:val="both"/>
      </w:pPr>
      <w:r>
        <w:rPr>
          <w:rFonts w:ascii="Times New Roman"/>
          <w:b w:val="false"/>
          <w:i w:val="false"/>
          <w:color w:val="000000"/>
          <w:sz w:val="28"/>
        </w:rPr>
        <w:t xml:space="preserve">
      51-1-тармақ алынып тасталсын; </w:t>
      </w:r>
    </w:p>
    <w:bookmarkEnd w:id="10"/>
    <w:bookmarkStart w:name="z12" w:id="11"/>
    <w:p>
      <w:pPr>
        <w:spacing w:after="0"/>
        <w:ind w:left="0"/>
        <w:jc w:val="both"/>
      </w:pPr>
      <w:r>
        <w:rPr>
          <w:rFonts w:ascii="Times New Roman"/>
          <w:b w:val="false"/>
          <w:i w:val="false"/>
          <w:color w:val="000000"/>
          <w:sz w:val="28"/>
        </w:rPr>
        <w:t xml:space="preserve">
      55-тармақта: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"55. Тапсырыс беруші тендер қорытындыларын шығарған күннен бастап үш жұмыс күннің ішінде уәкілетті органға көшірмелерін ұсынады:";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осы тендерге қатысқан ықтимал өнім берушілерінің тендерлік өтінімдері;"; </w:t>
      </w:r>
    </w:p>
    <w:bookmarkEnd w:id="11"/>
    <w:bookmarkStart w:name="z13" w:id="12"/>
    <w:p>
      <w:pPr>
        <w:spacing w:after="0"/>
        <w:ind w:left="0"/>
        <w:jc w:val="both"/>
      </w:pPr>
      <w:r>
        <w:rPr>
          <w:rFonts w:ascii="Times New Roman"/>
          <w:b w:val="false"/>
          <w:i w:val="false"/>
          <w:color w:val="000000"/>
          <w:sz w:val="28"/>
        </w:rPr>
        <w:t xml:space="preserve">
      56-тармақта: </w:t>
      </w:r>
      <w:r>
        <w:br/>
      </w:r>
      <w:r>
        <w:rPr>
          <w:rFonts w:ascii="Times New Roman"/>
          <w:b w:val="false"/>
          <w:i w:val="false"/>
          <w:color w:val="000000"/>
          <w:sz w:val="28"/>
        </w:rPr>
        <w:t xml:space="preserve">
      10) тармақшадағы "бес" деген сөз "он" деген сөзбен ауыстырылсын;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егер конкурс өткен жағдайда, онда Тапсырыс беруші Тізбеде көзделген осы тауарларды, жұмыстарды, қызметтерді сатып алу үшін бөлген сома."; </w:t>
      </w:r>
    </w:p>
    <w:bookmarkEnd w:id="12"/>
    <w:bookmarkStart w:name="z14" w:id="13"/>
    <w:p>
      <w:pPr>
        <w:spacing w:after="0"/>
        <w:ind w:left="0"/>
        <w:jc w:val="both"/>
      </w:pPr>
      <w:r>
        <w:rPr>
          <w:rFonts w:ascii="Times New Roman"/>
          <w:b w:val="false"/>
          <w:i w:val="false"/>
          <w:color w:val="000000"/>
          <w:sz w:val="28"/>
        </w:rPr>
        <w:t xml:space="preserve">
      65-тармақтағы "екі" деген сөз "төрт" деген сөзбен ауыстырылсын, "бір" деген сөз "екі"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68-тармақтың 1) тармақшасындағы "рынок субъектісінде ғана болады" деген сөздерден кейін "немесе қандай да бір нақты ықтимал өнім беруші осы тауарларға, жұмыстарға және қызметтерге баламасы болмаған жағдайда ерекше құқыққа ие болады"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72-тармақтағы "үш" деген сөз "бес" деген сөзбен ауыстырылсын; </w:t>
      </w:r>
    </w:p>
    <w:bookmarkEnd w:id="15"/>
    <w:bookmarkStart w:name="z17" w:id="16"/>
    <w:p>
      <w:pPr>
        <w:spacing w:after="0"/>
        <w:ind w:left="0"/>
        <w:jc w:val="both"/>
      </w:pPr>
      <w:r>
        <w:rPr>
          <w:rFonts w:ascii="Times New Roman"/>
          <w:b w:val="false"/>
          <w:i w:val="false"/>
          <w:color w:val="000000"/>
          <w:sz w:val="28"/>
        </w:rPr>
        <w:t xml:space="preserve">
      73-тармақта: </w:t>
      </w:r>
      <w:r>
        <w:br/>
      </w:r>
      <w:r>
        <w:rPr>
          <w:rFonts w:ascii="Times New Roman"/>
          <w:b w:val="false"/>
          <w:i w:val="false"/>
          <w:color w:val="000000"/>
          <w:sz w:val="28"/>
        </w:rPr>
        <w:t xml:space="preserve">
      "Конкурстың" деген сөз "Тендердің" деген сөзбен ауыстырылсын;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"Тапсырыс беруші тендер жеңімпазымен сатып алу шартын жасасқан күннен бастап үш жұмыс күннің ішінде уәкілетті органға осы шарттың көшірмесін ұсынады.". </w:t>
      </w:r>
    </w:p>
    <w:bookmarkEnd w:id="16"/>
    <w:bookmarkStart w:name="z18" w:id="1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 заңнамада белгіленген тәртіппен Қазақстан Республикасы Әділет министрлігінде мемлекеттік тіркеуді қамтамасыз етсін. </w:t>
      </w:r>
    </w:p>
    <w:bookmarkEnd w:id="17"/>
    <w:bookmarkStart w:name="z19" w:id="1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w:t>
      </w:r>
      <w:r>
        <w:br/>
      </w:r>
      <w:r>
        <w:rPr>
          <w:rFonts w:ascii="Times New Roman"/>
          <w:b w:val="false"/>
          <w:i w:val="false"/>
          <w:color w:val="000000"/>
          <w:sz w:val="28"/>
        </w:rPr>
        <w:t xml:space="preserve">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8"/>
    <w:bookmarkStart w:name="z20" w:id="19"/>
    <w:p>
      <w:pPr>
        <w:spacing w:after="0"/>
        <w:ind w:left="0"/>
        <w:jc w:val="both"/>
      </w:pPr>
      <w:r>
        <w:rPr>
          <w:rFonts w:ascii="Times New Roman"/>
          <w:b w:val="false"/>
          <w:i w:val="false"/>
          <w:color w:val="000000"/>
          <w:sz w:val="28"/>
        </w:rPr>
        <w:t xml:space="preserve">
      4. Осы бұйрықтың орындалуын өзім бақылаймын. </w:t>
      </w:r>
    </w:p>
    <w:bookmarkEnd w:id="19"/>
    <w:bookmarkStart w:name="z21" w:id="20"/>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2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