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0edf" w14:textId="9370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"Хромтау-Алтынсарин" темір жолы бойындағы "Аққұдық" станциясының атауын "Көктау" деп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2005 жылғы 4 тамыздағы N 180 шешімі мен Ақтөбе облыстық әкімиятының 2005 жылғы 4 тамыздағы N 295 қаулысы. Ақтөбе облысының Әділет департаментінде 2005 жылдың 25 тамызында N 3157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N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облыстық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Хромтау аудандық мәслихаты мен әкімдігінің, облыстық ономастика комиссиясының Хромтау ауданындағы "Хромтау-Алтынсарин" темір жолы бойындағы "Аққұдық" станциясының атауын "Көктау" станциясы деп өзгерту туралы ұсыныстары қабылдансын.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Қазақстан Республикасының Үкіметі жанындағы Мемлекеттік ономастика комиссиясының қарауына ұсынылсын.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