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3785" w14:textId="b583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иттерді және мысықтарды күтіп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III шақырылған кезекті XVI сессиясының 2005 жылғы 10 наурыздағы N 4 шешімі. Қарағанды қаласының Әділет басқармасында 2005 жылғы 21 сәуірде N 8-1-1 тіркелді. Күші жойылды - Қарағанды қалалық мәслихатының IV шақырылған ХV сессиясының 2008 жылғы 26 қарашадағы N 156 шешімімен</w:t>
      </w:r>
    </w:p>
    <w:p>
      <w:pPr>
        <w:spacing w:after="0"/>
        <w:ind w:left="0"/>
        <w:jc w:val="both"/>
      </w:pPr>
      <w:r>
        <w:rPr>
          <w:rFonts w:ascii="Times New Roman"/>
          <w:b w:val="false"/>
          <w:i/>
          <w:color w:val="800000"/>
          <w:sz w:val="28"/>
        </w:rPr>
        <w:t xml:space="preserve">      Ескерту. Күші жойылды - Қарағанды қалалық мәслихатының IV шақырылған ХV сессиясының 2008.11.26 N 156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Заңының </w:t>
      </w:r>
      <w:r>
        <w:rPr>
          <w:rFonts w:ascii="Times New Roman"/>
          <w:b w:val="false"/>
          <w:i w:val="false"/>
          <w:color w:val="000000"/>
          <w:sz w:val="28"/>
        </w:rPr>
        <w:t>6-бабы, 1 тармағы, 8 тармақшасына</w:t>
      </w:r>
      <w:r>
        <w:rPr>
          <w:rFonts w:ascii="Times New Roman"/>
          <w:b w:val="false"/>
          <w:i w:val="false"/>
          <w:color w:val="000000"/>
          <w:sz w:val="28"/>
        </w:rPr>
        <w:t xml:space="preserve"> және "Әкімшілік құқық бұзушылық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3-бабына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қаласында иттерді және мысықтарды күтіп ұстау Қағидасы бекітілсін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құрылыс, экология, көлік, байланыс, тұрғындарға коммуналдық-тұрмыстық қызмет көрсету мәселесі бойынша тұрақты комиссияға жүктелсін (төрағасы Әбдіров Қадырбек Сағашұлы).</w:t>
      </w:r>
      <w:r>
        <w:br/>
      </w:r>
      <w:r>
        <w:rPr>
          <w:rFonts w:ascii="Times New Roman"/>
          <w:b w:val="false"/>
          <w:i w:val="false"/>
          <w:color w:val="000000"/>
          <w:sz w:val="28"/>
        </w:rPr>
        <w:t>
</w:t>
      </w:r>
      <w:r>
        <w:rPr>
          <w:rFonts w:ascii="Times New Roman"/>
          <w:b w:val="false"/>
          <w:i w:val="false"/>
          <w:color w:val="000000"/>
          <w:sz w:val="28"/>
        </w:rPr>
        <w:t>
      3. Осы шешім ресми жарияланған сәттен бастап күшіне енеді.</w:t>
      </w:r>
    </w:p>
    <w:p>
      <w:pPr>
        <w:spacing w:after="0"/>
        <w:ind w:left="0"/>
        <w:jc w:val="both"/>
      </w:pPr>
      <w:r>
        <w:rPr>
          <w:rFonts w:ascii="Times New Roman"/>
          <w:b w:val="false"/>
          <w:i/>
          <w:color w:val="000000"/>
          <w:sz w:val="28"/>
        </w:rPr>
        <w:t>      ІІІ шақырылған қалалық мәслихаттың</w:t>
      </w:r>
      <w:r>
        <w:br/>
      </w:r>
      <w:r>
        <w:rPr>
          <w:rFonts w:ascii="Times New Roman"/>
          <w:b w:val="false"/>
          <w:i w:val="false"/>
          <w:color w:val="000000"/>
          <w:sz w:val="28"/>
        </w:rPr>
        <w:t>
</w:t>
      </w:r>
      <w:r>
        <w:rPr>
          <w:rFonts w:ascii="Times New Roman"/>
          <w:b w:val="false"/>
          <w:i/>
          <w:color w:val="000000"/>
          <w:sz w:val="28"/>
        </w:rPr>
        <w:t>      кезекті XVI сессиясының төрайымы           О. Буздалина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Қазыбек би</w:t>
      </w:r>
      <w:r>
        <w:br/>
      </w:r>
      <w:r>
        <w:rPr>
          <w:rFonts w:ascii="Times New Roman"/>
          <w:b w:val="false"/>
          <w:i w:val="false"/>
          <w:color w:val="000000"/>
          <w:sz w:val="28"/>
        </w:rPr>
        <w:t>
</w:t>
      </w:r>
      <w:r>
        <w:rPr>
          <w:rFonts w:ascii="Times New Roman"/>
          <w:b w:val="false"/>
          <w:i/>
          <w:color w:val="000000"/>
          <w:sz w:val="28"/>
        </w:rPr>
        <w:t>      атындағы ауданының әкімі                   А. Сәлімбаева</w:t>
      </w:r>
    </w:p>
    <w:p>
      <w:pPr>
        <w:spacing w:after="0"/>
        <w:ind w:left="0"/>
        <w:jc w:val="both"/>
      </w:pPr>
      <w:r>
        <w:rPr>
          <w:rFonts w:ascii="Times New Roman"/>
          <w:b w:val="false"/>
          <w:i/>
          <w:color w:val="000000"/>
          <w:sz w:val="28"/>
        </w:rPr>
        <w:t>      Қарағанды қаласының Октябрь ауданы</w:t>
      </w:r>
      <w:r>
        <w:br/>
      </w:r>
      <w:r>
        <w:rPr>
          <w:rFonts w:ascii="Times New Roman"/>
          <w:b w:val="false"/>
          <w:i w:val="false"/>
          <w:color w:val="000000"/>
          <w:sz w:val="28"/>
        </w:rPr>
        <w:t>
</w:t>
      </w:r>
      <w:r>
        <w:rPr>
          <w:rFonts w:ascii="Times New Roman"/>
          <w:b w:val="false"/>
          <w:i/>
          <w:color w:val="000000"/>
          <w:sz w:val="28"/>
        </w:rPr>
        <w:t>      әкімінің міндетін атқарушы                 Д. Сәрсенбаев</w:t>
      </w:r>
    </w:p>
    <w:p>
      <w:pPr>
        <w:spacing w:after="0"/>
        <w:ind w:left="0"/>
        <w:jc w:val="both"/>
      </w:pPr>
      <w:r>
        <w:rPr>
          <w:rFonts w:ascii="Times New Roman"/>
          <w:b w:val="false"/>
          <w:i/>
          <w:color w:val="000000"/>
          <w:sz w:val="28"/>
        </w:rPr>
        <w:t>      Қарағанды қалалық ішкі істер</w:t>
      </w:r>
      <w:r>
        <w:br/>
      </w:r>
      <w:r>
        <w:rPr>
          <w:rFonts w:ascii="Times New Roman"/>
          <w:b w:val="false"/>
          <w:i w:val="false"/>
          <w:color w:val="000000"/>
          <w:sz w:val="28"/>
        </w:rPr>
        <w:t>
</w:t>
      </w:r>
      <w:r>
        <w:rPr>
          <w:rFonts w:ascii="Times New Roman"/>
          <w:b w:val="false"/>
          <w:i/>
          <w:color w:val="000000"/>
          <w:sz w:val="28"/>
        </w:rPr>
        <w:t>      басқармасы бастығының орынбасары           Ғ. Көпжасаров</w:t>
      </w:r>
    </w:p>
    <w:p>
      <w:pPr>
        <w:spacing w:after="0"/>
        <w:ind w:left="0"/>
        <w:jc w:val="both"/>
      </w:pPr>
      <w:r>
        <w:rPr>
          <w:rFonts w:ascii="Times New Roman"/>
          <w:b w:val="false"/>
          <w:i/>
          <w:color w:val="000000"/>
          <w:sz w:val="28"/>
        </w:rPr>
        <w:t>      Мемлекеттік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департаментінің Қарағанды</w:t>
      </w:r>
      <w:r>
        <w:br/>
      </w:r>
      <w:r>
        <w:rPr>
          <w:rFonts w:ascii="Times New Roman"/>
          <w:b w:val="false"/>
          <w:i w:val="false"/>
          <w:color w:val="000000"/>
          <w:sz w:val="28"/>
        </w:rPr>
        <w:t>
</w:t>
      </w:r>
      <w:r>
        <w:rPr>
          <w:rFonts w:ascii="Times New Roman"/>
          <w:b w:val="false"/>
          <w:i/>
          <w:color w:val="000000"/>
          <w:sz w:val="28"/>
        </w:rPr>
        <w:t>      қаласы бойынша филиалының бастығы          Т. Хамитов</w:t>
      </w:r>
    </w:p>
    <w:p>
      <w:pPr>
        <w:spacing w:after="0"/>
        <w:ind w:left="0"/>
        <w:jc w:val="both"/>
      </w:pPr>
      <w:r>
        <w:rPr>
          <w:rFonts w:ascii="Times New Roman"/>
          <w:b w:val="false"/>
          <w:i/>
          <w:color w:val="000000"/>
          <w:sz w:val="28"/>
        </w:rPr>
        <w:t>      Қарағанды қаласы әкімі</w:t>
      </w:r>
      <w:r>
        <w:br/>
      </w:r>
      <w:r>
        <w:rPr>
          <w:rFonts w:ascii="Times New Roman"/>
          <w:b w:val="false"/>
          <w:i w:val="false"/>
          <w:color w:val="000000"/>
          <w:sz w:val="28"/>
        </w:rPr>
        <w:t>
</w:t>
      </w:r>
      <w:r>
        <w:rPr>
          <w:rFonts w:ascii="Times New Roman"/>
          <w:b w:val="false"/>
          <w:i/>
          <w:color w:val="000000"/>
          <w:sz w:val="28"/>
        </w:rPr>
        <w:t>      аппаратының мемлекеттік-құқықтық</w:t>
      </w:r>
      <w:r>
        <w:br/>
      </w:r>
      <w:r>
        <w:rPr>
          <w:rFonts w:ascii="Times New Roman"/>
          <w:b w:val="false"/>
          <w:i w:val="false"/>
          <w:color w:val="000000"/>
          <w:sz w:val="28"/>
        </w:rPr>
        <w:t>
</w:t>
      </w:r>
      <w:r>
        <w:rPr>
          <w:rFonts w:ascii="Times New Roman"/>
          <w:b w:val="false"/>
          <w:i/>
          <w:color w:val="000000"/>
          <w:sz w:val="28"/>
        </w:rPr>
        <w:t>      бөлімінің бастығы                          Е. Ахметов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қалалық мәслихатының</w:t>
      </w:r>
      <w:r>
        <w:br/>
      </w:r>
      <w:r>
        <w:rPr>
          <w:rFonts w:ascii="Times New Roman"/>
          <w:b w:val="false"/>
          <w:i w:val="false"/>
          <w:color w:val="000000"/>
          <w:sz w:val="28"/>
        </w:rPr>
        <w:t>
кезекті XVI сессиясының</w:t>
      </w:r>
      <w:r>
        <w:br/>
      </w:r>
      <w:r>
        <w:rPr>
          <w:rFonts w:ascii="Times New Roman"/>
          <w:b w:val="false"/>
          <w:i w:val="false"/>
          <w:color w:val="000000"/>
          <w:sz w:val="28"/>
        </w:rPr>
        <w:t>
2005 жылғы 10 наурыздағы</w:t>
      </w:r>
      <w:r>
        <w:br/>
      </w:r>
      <w:r>
        <w:rPr>
          <w:rFonts w:ascii="Times New Roman"/>
          <w:b w:val="false"/>
          <w:i w:val="false"/>
          <w:color w:val="000000"/>
          <w:sz w:val="28"/>
        </w:rPr>
        <w:t>
N 4 шешімімен бекітілді</w:t>
      </w:r>
    </w:p>
    <w:p>
      <w:pPr>
        <w:spacing w:after="0"/>
        <w:ind w:left="0"/>
        <w:jc w:val="both"/>
      </w:pPr>
      <w:r>
        <w:rPr>
          <w:rFonts w:ascii="Times New Roman"/>
          <w:b/>
          <w:i w:val="false"/>
          <w:color w:val="000080"/>
          <w:sz w:val="28"/>
        </w:rPr>
        <w:t>Қарағанды қаласында иттерді және мысықтарды күтіп ұстау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"Әкімшілік құқық бұзушылық туралы" 2001 жылғы 30 қаңтардағы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2002 жылғы 04 желтоқсандағы "</w:t>
      </w:r>
      <w:r>
        <w:rPr>
          <w:rFonts w:ascii="Times New Roman"/>
          <w:b w:val="false"/>
          <w:i w:val="false"/>
          <w:color w:val="000000"/>
          <w:sz w:val="28"/>
        </w:rPr>
        <w:t>Халықтың санитарлық-эпидемиологиялық</w:t>
      </w:r>
      <w:r>
        <w:rPr>
          <w:rFonts w:ascii="Times New Roman"/>
          <w:b w:val="false"/>
          <w:i w:val="false"/>
          <w:color w:val="000000"/>
          <w:sz w:val="28"/>
        </w:rPr>
        <w:t xml:space="preserve"> салауаттылығы туралы", 1997 жылғы 15 шілдедегі "</w:t>
      </w:r>
      <w:r>
        <w:rPr>
          <w:rFonts w:ascii="Times New Roman"/>
          <w:b w:val="false"/>
          <w:i w:val="false"/>
          <w:color w:val="000000"/>
          <w:sz w:val="28"/>
        </w:rPr>
        <w:t>Қоршаған ортаны қорғау</w:t>
      </w:r>
      <w:r>
        <w:rPr>
          <w:rFonts w:ascii="Times New Roman"/>
          <w:b w:val="false"/>
          <w:i w:val="false"/>
          <w:color w:val="000000"/>
          <w:sz w:val="28"/>
        </w:rPr>
        <w:t xml:space="preserve"> туралы" Қазақстан Республикасының Заңдарына сәйкес жасалды.</w:t>
      </w:r>
      <w:r>
        <w:br/>
      </w:r>
      <w:r>
        <w:rPr>
          <w:rFonts w:ascii="Times New Roman"/>
          <w:b w:val="false"/>
          <w:i w:val="false"/>
          <w:color w:val="000000"/>
          <w:sz w:val="28"/>
        </w:rPr>
        <w:t>
      Осы Қағида Қарағанды қаласында иттерді және мысықтарды күтіп ұстау саласында жеке және заңды тұлғалардың жауапкершіліктерін белгілейді және қатынастарын реттейді.</w:t>
      </w:r>
      <w:r>
        <w:br/>
      </w:r>
      <w:r>
        <w:rPr>
          <w:rFonts w:ascii="Times New Roman"/>
          <w:b w:val="false"/>
          <w:i w:val="false"/>
          <w:color w:val="000000"/>
          <w:sz w:val="28"/>
        </w:rPr>
        <w:t>
      Қарағанды қаласында иттерді және мысықтарды күтіп ұстау бойынша қызметтерді ұйымдастыру мен үйлестіруді уәкілетті орган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 қала аумағында өз қызметін жүзеге асыратын немесе тұратын меншік нысанына қатыссыз барлық жеке және заңды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2. Иттер мен мысықтар иелерінің меншігі болып табылады, сондықтан кез келген меншік сияқты заңмен қорғалады.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негізгі ұғымдар:</w:t>
      </w:r>
      <w:r>
        <w:br/>
      </w:r>
      <w:r>
        <w:rPr>
          <w:rFonts w:ascii="Times New Roman"/>
          <w:b w:val="false"/>
          <w:i w:val="false"/>
          <w:color w:val="000000"/>
          <w:sz w:val="28"/>
        </w:rPr>
        <w:t>
      1) иттердің және мысықтардың иелері - заңға сәйкес пайдаланылатын және күтіп ұстайтын немесе меншік құқында иттері мен мысықтары бар жеке және заңды тұлғалар, сонымен қатар иесі табылғанға дейін қаңғыбас иттер мен мысықтарды ұстайтын тұлғалар;</w:t>
      </w:r>
      <w:r>
        <w:br/>
      </w:r>
      <w:r>
        <w:rPr>
          <w:rFonts w:ascii="Times New Roman"/>
          <w:b w:val="false"/>
          <w:i w:val="false"/>
          <w:color w:val="000000"/>
          <w:sz w:val="28"/>
        </w:rPr>
        <w:t>
      2) иттерді және мысықтарды күтіп ұстау - Қағидаға және биологиялық ерекшеліктеріне сәйкес иелерінің иттер мен мысықтардың тұруын, өмір сүруін және күтіп ұстау жағдайын қамтамасыз етуі;</w:t>
      </w:r>
      <w:r>
        <w:br/>
      </w:r>
      <w:r>
        <w:rPr>
          <w:rFonts w:ascii="Times New Roman"/>
          <w:b w:val="false"/>
          <w:i w:val="false"/>
          <w:color w:val="000000"/>
          <w:sz w:val="28"/>
        </w:rPr>
        <w:t>
      3) қаңғыбас иттер және мысықтар - қоғамдық орындарда иесіз жүретін иттер мен мысықтар;</w:t>
      </w:r>
      <w:r>
        <w:br/>
      </w:r>
      <w:r>
        <w:rPr>
          <w:rFonts w:ascii="Times New Roman"/>
          <w:b w:val="false"/>
          <w:i w:val="false"/>
          <w:color w:val="000000"/>
          <w:sz w:val="28"/>
        </w:rPr>
        <w:t>
      4) қаңғыбас иттерді және мысықтарды аулау - иттер мен мысықтарды пайдалану, эвтаназия, оқшаулау, аулауға тиісті лицензиясы бар, техника және арнайы жабдықталған мекемелер қызметі;</w:t>
      </w:r>
      <w:r>
        <w:br/>
      </w:r>
      <w:r>
        <w:rPr>
          <w:rFonts w:ascii="Times New Roman"/>
          <w:b w:val="false"/>
          <w:i w:val="false"/>
          <w:color w:val="000000"/>
          <w:sz w:val="28"/>
        </w:rPr>
        <w:t>
      5) эвтаназия - Қазақстан Республикасының тиісті органдарының рұқсатымен арнайы дәрі-дәрмектерді егумен иттер мен мысықтарды ауыртпай өлтіру;</w:t>
      </w:r>
      <w:r>
        <w:br/>
      </w:r>
      <w:r>
        <w:rPr>
          <w:rFonts w:ascii="Times New Roman"/>
          <w:b w:val="false"/>
          <w:i w:val="false"/>
          <w:color w:val="000000"/>
          <w:sz w:val="28"/>
        </w:rPr>
        <w:t>
      6) иттерді қыдырту - иттерді олардың табиғи мұқтаждықтарын қамтамасыз ету үшін шығару;</w:t>
      </w:r>
      <w:r>
        <w:br/>
      </w:r>
      <w:r>
        <w:rPr>
          <w:rFonts w:ascii="Times New Roman"/>
          <w:b w:val="false"/>
          <w:i w:val="false"/>
          <w:color w:val="000000"/>
          <w:sz w:val="28"/>
        </w:rPr>
        <w:t>
      7) уәкілетті орган - Қазақстан Республикасының Ауыл шаруашылығы қалалық аумақтық басқармасының ветеринарлық инспекциясы.</w:t>
      </w:r>
      <w:r>
        <w:br/>
      </w:r>
      <w:r>
        <w:rPr>
          <w:rFonts w:ascii="Times New Roman"/>
          <w:b w:val="false"/>
          <w:i w:val="false"/>
          <w:color w:val="000000"/>
          <w:sz w:val="28"/>
        </w:rPr>
        <w:t>
</w:t>
      </w:r>
      <w:r>
        <w:rPr>
          <w:rFonts w:ascii="Times New Roman"/>
          <w:b w:val="false"/>
          <w:i w:val="false"/>
          <w:color w:val="000000"/>
          <w:sz w:val="28"/>
        </w:rPr>
        <w:t>
      4. Иттерді және мысықтарды күтіп ұстау Қағидасының сақталуын қадағалауды жүзеге асыру тиісті уәкілетті мемлекеттік органға және Қарағанды қалалық ішкі істер басқармасына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Иттердің және мысықтардың иелерінің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5. Иелері міндетті:</w:t>
      </w:r>
      <w:r>
        <w:br/>
      </w:r>
      <w:r>
        <w:rPr>
          <w:rFonts w:ascii="Times New Roman"/>
          <w:b w:val="false"/>
          <w:i w:val="false"/>
          <w:color w:val="000000"/>
          <w:sz w:val="28"/>
        </w:rPr>
        <w:t>
      1) осы Ереженің талаптарын сақтауға және маңындағы адамдардың қауіпсіздігін қамтамасыз ететін қажетті шаралар қабылдауға;</w:t>
      </w:r>
      <w:r>
        <w:br/>
      </w:r>
      <w:r>
        <w:rPr>
          <w:rFonts w:ascii="Times New Roman"/>
          <w:b w:val="false"/>
          <w:i w:val="false"/>
          <w:color w:val="000000"/>
          <w:sz w:val="28"/>
        </w:rPr>
        <w:t>
      2) хайуанаттардың адамға және басқа хайуанаттарға зиян келтіруінің алдын алу. Азаматқа немесе оның мүлкіне келтірілген зиянның, сондай-ақ хайуанаттың заңды тұлғаның мүлкіне келтірген зиянның орнын осы хайуанаттың иесі қолданыстағы заңнамамен белгіленген тәртіпте толық көлемде толтырады;</w:t>
      </w:r>
      <w:r>
        <w:br/>
      </w:r>
      <w:r>
        <w:rPr>
          <w:rFonts w:ascii="Times New Roman"/>
          <w:b w:val="false"/>
          <w:i w:val="false"/>
          <w:color w:val="000000"/>
          <w:sz w:val="28"/>
        </w:rPr>
        <w:t>
      3) профилактикалық және инфекцияға қарсы іс-шараларды жүргізу және есепке алу мақсатында тұрғылықты мекенжайы бойынша ветеринарлық емдеу мекемелерінде немесе ветеринарлық емдеу мекемелерінде иттерді уақытылы тіркеуге және қайта тіркеуге;</w:t>
      </w:r>
      <w:r>
        <w:br/>
      </w:r>
      <w:r>
        <w:rPr>
          <w:rFonts w:ascii="Times New Roman"/>
          <w:b w:val="false"/>
          <w:i w:val="false"/>
          <w:color w:val="000000"/>
          <w:sz w:val="28"/>
        </w:rPr>
        <w:t>
      4) иттер мен мысықтарды олардың биологиялық ерекшеліктеріне сәйкес оларды ұстау, жануарларға жақсы қарап, тамақсыз, сусыз және қараусыз қалдырмау, ұрмау, жануарлардың ауырған жағдайында ветеринар көмегіне дер кезінде апаруға;</w:t>
      </w:r>
      <w:r>
        <w:br/>
      </w:r>
      <w:r>
        <w:rPr>
          <w:rFonts w:ascii="Times New Roman"/>
          <w:b w:val="false"/>
          <w:i w:val="false"/>
          <w:color w:val="000000"/>
          <w:sz w:val="28"/>
        </w:rPr>
        <w:t>
      5) хайуанат шұғыл өлген немесе жұқпалы ауруға шалдыққанына күдіктенген жағдайда ветеринарлық қызметке шұғыл хабарлауға және ветеринар мамандар келгенге дейін ауру хайуанатты (немесе хайуанаттың өлексесін) оқшаулауға;</w:t>
      </w:r>
      <w:r>
        <w:br/>
      </w:r>
      <w:r>
        <w:rPr>
          <w:rFonts w:ascii="Times New Roman"/>
          <w:b w:val="false"/>
          <w:i w:val="false"/>
          <w:color w:val="000000"/>
          <w:sz w:val="28"/>
        </w:rPr>
        <w:t>
      6) иттер мен мысықтарды ветеринар мамандарының талаптары бойынша диагностикалық зерттеуге және егуге;</w:t>
      </w:r>
      <w:r>
        <w:br/>
      </w:r>
      <w:r>
        <w:rPr>
          <w:rFonts w:ascii="Times New Roman"/>
          <w:b w:val="false"/>
          <w:i w:val="false"/>
          <w:color w:val="000000"/>
          <w:sz w:val="28"/>
        </w:rPr>
        <w:t>
      7) тұрғын үйлердің маңында иттерді қыдыртқан жағдайда тыныштықты қамтамасыз етуге;</w:t>
      </w:r>
      <w:r>
        <w:br/>
      </w:r>
      <w:r>
        <w:rPr>
          <w:rFonts w:ascii="Times New Roman"/>
          <w:b w:val="false"/>
          <w:i w:val="false"/>
          <w:color w:val="000000"/>
          <w:sz w:val="28"/>
        </w:rPr>
        <w:t>
      8) егер одан әрі ұстау мүмкін болмаса иттерді және немесе мысықтарды басқа иесіне беруге немесе мемлекеттік сатып алу туралы заңмен белгіленген тәртіпте конкурстың жеңімпазы болған қаңғыбас иттерді және мысықтарды аулауды жүзеге асыратын жеке немесе заңды тұлғаларға беруге;</w:t>
      </w:r>
      <w:r>
        <w:br/>
      </w:r>
      <w:r>
        <w:rPr>
          <w:rFonts w:ascii="Times New Roman"/>
          <w:b w:val="false"/>
          <w:i w:val="false"/>
          <w:color w:val="000000"/>
          <w:sz w:val="28"/>
        </w:rPr>
        <w:t>
      9) иттердің жер учаскесі бар иелері, иттерді байлап ұстауға немесе хайуанаттың көшеге шығуына кедергі келтіретін қоршауда ұстауға тиіс. Иттің бар екендігі туралы учаскеге кіре берісте ескерту жазба болуы тиіс.</w:t>
      </w:r>
      <w:r>
        <w:br/>
      </w:r>
      <w:r>
        <w:rPr>
          <w:rFonts w:ascii="Times New Roman"/>
          <w:b w:val="false"/>
          <w:i w:val="false"/>
          <w:color w:val="000000"/>
          <w:sz w:val="28"/>
        </w:rPr>
        <w:t>
      10) иттерді қыдыртуға шығарғанда оларды қарғыбаумен ұстауға, оның ұзындығы хайуанаттың мінез-құлқына бақылау жасауға мүмкіндік беретіндей болуы тиіс. Адамдар мен хайуанаттарға қауіп төндіретін иттерге сондай-ақ тұмылдырық кигізілуі тиіс;</w:t>
      </w:r>
      <w:r>
        <w:br/>
      </w:r>
      <w:r>
        <w:rPr>
          <w:rFonts w:ascii="Times New Roman"/>
          <w:b w:val="false"/>
          <w:i w:val="false"/>
          <w:color w:val="000000"/>
          <w:sz w:val="28"/>
        </w:rPr>
        <w:t>
      11) иттер мен мысықтарды қыдыртқан кезде хайуанаттардың экскременттерін жинау үшін өзімен бірге керек-жарақ ала жүруі тиіс;</w:t>
      </w:r>
      <w:r>
        <w:br/>
      </w:r>
      <w:r>
        <w:rPr>
          <w:rFonts w:ascii="Times New Roman"/>
          <w:b w:val="false"/>
          <w:i w:val="false"/>
          <w:color w:val="000000"/>
          <w:sz w:val="28"/>
        </w:rPr>
        <w:t>
      12) подъездер, баспалдақ алаңдары, балкондар, лифтілер, сондай-ақ спорт, балалар алаңдары, гүлзарлар, тротуарлар, бақтардың аумақтары, қоғамдық көлік иттер мен мысықтардың экскременттерімен ластанған жағдайда арнайы құралдардың көмегімен шұғыл тазалауды жүзеге асыруы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Иттерді және мысықтарды күтіп ұстау</w:t>
      </w:r>
    </w:p>
    <w:p>
      <w:pPr>
        <w:spacing w:after="0"/>
        <w:ind w:left="0"/>
        <w:jc w:val="both"/>
      </w:pPr>
      <w:r>
        <w:rPr>
          <w:rFonts w:ascii="Times New Roman"/>
          <w:b w:val="false"/>
          <w:i w:val="false"/>
          <w:color w:val="000000"/>
          <w:sz w:val="28"/>
        </w:rPr>
        <w:t>
</w:t>
      </w:r>
      <w:r>
        <w:rPr>
          <w:rFonts w:ascii="Times New Roman"/>
          <w:b w:val="false"/>
          <w:i w:val="false"/>
          <w:color w:val="000000"/>
          <w:sz w:val="28"/>
        </w:rPr>
        <w:t>
      6. Рұқсат етіледі:</w:t>
      </w:r>
      <w:r>
        <w:br/>
      </w:r>
      <w:r>
        <w:rPr>
          <w:rFonts w:ascii="Times New Roman"/>
          <w:b w:val="false"/>
          <w:i w:val="false"/>
          <w:color w:val="000000"/>
          <w:sz w:val="28"/>
        </w:rPr>
        <w:t>
      1) санитарлық-эпидемиологиялық және ветеринар қызметтерінің рұқсатымен зоологиялық бұрыштарда, сауықтыру мекемелерінде иттер мен мысықтарды күтіп ұстауға;</w:t>
      </w:r>
      <w:r>
        <w:br/>
      </w:r>
      <w:r>
        <w:rPr>
          <w:rFonts w:ascii="Times New Roman"/>
          <w:b w:val="false"/>
          <w:i w:val="false"/>
          <w:color w:val="000000"/>
          <w:sz w:val="28"/>
        </w:rPr>
        <w:t>
      2) адамдар мен басқа хайуанаттардың қауіпсіздігін қамтамасыз ететін шаралар сақталған жағдайда иттерді арнаулы орындарда (алаңдарда), ашық жерлер мен басқа да адамдар жоқ жерлерде қыдырту. Иттерді қыдыртуға арналған орын қоршалған болса, иттерді қарғыбаусыз және тұмылдырықсыз қыдыртуға рұқсат етіледі;</w:t>
      </w:r>
      <w:r>
        <w:br/>
      </w:r>
      <w:r>
        <w:rPr>
          <w:rFonts w:ascii="Times New Roman"/>
          <w:b w:val="false"/>
          <w:i w:val="false"/>
          <w:color w:val="000000"/>
          <w:sz w:val="28"/>
        </w:rPr>
        <w:t>
      3) оқу-үйрету алаңдарында иттерді қарғыбаусыз және тұмылдырықсыз жіберуге адамдардың қауіпсіздігін міндетті түрде қамтамасыз еткен жағдайда ғана рұқсат етіледі;</w:t>
      </w:r>
      <w:r>
        <w:br/>
      </w:r>
      <w:r>
        <w:rPr>
          <w:rFonts w:ascii="Times New Roman"/>
          <w:b w:val="false"/>
          <w:i w:val="false"/>
          <w:color w:val="000000"/>
          <w:sz w:val="28"/>
        </w:rPr>
        <w:t>
      4) тиісті көлік құралдарын пайдалану ережесін сақтай отырып, иттерді қоғамдық көлікте тек тұмылдырықпен және қысқа қарғыбаумен, ал мысықтар мен декоративті иттерді арнаулы контейнерлерде немесе арнаулы себептерде алып жүруге рұқсат етіледі;</w:t>
      </w:r>
      <w:r>
        <w:br/>
      </w:r>
      <w:r>
        <w:rPr>
          <w:rFonts w:ascii="Times New Roman"/>
          <w:b w:val="false"/>
          <w:i w:val="false"/>
          <w:color w:val="000000"/>
          <w:sz w:val="28"/>
        </w:rPr>
        <w:t>
      5) көршілерінің келісімдері мен медициналық қарама-қайшылығы болмаса, туыс емес екі және одан да көп отбасылары тұратын тұрғын жайларда, оның ішінде пәтерлерде иттер мен мысықтарды ұстау.</w:t>
      </w:r>
      <w:r>
        <w:br/>
      </w:r>
      <w:r>
        <w:rPr>
          <w:rFonts w:ascii="Times New Roman"/>
          <w:b w:val="false"/>
          <w:i w:val="false"/>
          <w:color w:val="000000"/>
          <w:sz w:val="28"/>
        </w:rPr>
        <w:t>
</w:t>
      </w:r>
      <w:r>
        <w:rPr>
          <w:rFonts w:ascii="Times New Roman"/>
          <w:b w:val="false"/>
          <w:i w:val="false"/>
          <w:color w:val="000000"/>
          <w:sz w:val="28"/>
        </w:rPr>
        <w:t>
      7. Жол берілмейді:</w:t>
      </w:r>
      <w:r>
        <w:br/>
      </w:r>
      <w:r>
        <w:rPr>
          <w:rFonts w:ascii="Times New Roman"/>
          <w:b w:val="false"/>
          <w:i w:val="false"/>
          <w:color w:val="000000"/>
          <w:sz w:val="28"/>
        </w:rPr>
        <w:t>
      1) иттер және мысықтарды балалардың аула алаңдарында, мектепке дейінгі балалар мекемелерінің, мектептер мен оқу орындарының, денсаулық сақтау объектілерінің аумағында, спорт алаңдарында, бақтар мен қалалық жағажайда иттер мен мысықтарды қыдыртуға;</w:t>
      </w:r>
      <w:r>
        <w:br/>
      </w:r>
      <w:r>
        <w:rPr>
          <w:rFonts w:ascii="Times New Roman"/>
          <w:b w:val="false"/>
          <w:i w:val="false"/>
          <w:color w:val="000000"/>
          <w:sz w:val="28"/>
        </w:rPr>
        <w:t>
      2) мас адамдарға және 14 жасқа толмаған тұлғаларға иттерді қыдыртуға;</w:t>
      </w:r>
      <w:r>
        <w:br/>
      </w:r>
      <w:r>
        <w:rPr>
          <w:rFonts w:ascii="Times New Roman"/>
          <w:b w:val="false"/>
          <w:i w:val="false"/>
          <w:color w:val="000000"/>
          <w:sz w:val="28"/>
        </w:rPr>
        <w:t>
      3) жалпы пайдаланылатын орындарда: асханаларда, коридорда, баспалдақ алаңдарында, шатырларда, подвалдарда, сондай-ақ балкондар мен лоджияларда иттер мен мысықтарды күтіп ұстауға;</w:t>
      </w:r>
      <w:r>
        <w:br/>
      </w:r>
      <w:r>
        <w:rPr>
          <w:rFonts w:ascii="Times New Roman"/>
          <w:b w:val="false"/>
          <w:i w:val="false"/>
          <w:color w:val="000000"/>
          <w:sz w:val="28"/>
        </w:rPr>
        <w:t>
      4) сауда және қоғамдық тамақтандыру ұйымдарына итпен кіруге;</w:t>
      </w:r>
      <w:r>
        <w:br/>
      </w:r>
      <w:r>
        <w:rPr>
          <w:rFonts w:ascii="Times New Roman"/>
          <w:b w:val="false"/>
          <w:i w:val="false"/>
          <w:color w:val="000000"/>
          <w:sz w:val="28"/>
        </w:rPr>
        <w:t>
      5) жалпы пайдаланыстағы суаттарда және гидротехникалық құрылғыларда иттер мен мысықтарды суаруға, шомылдыруға;</w:t>
      </w:r>
      <w:r>
        <w:br/>
      </w:r>
      <w:r>
        <w:rPr>
          <w:rFonts w:ascii="Times New Roman"/>
          <w:b w:val="false"/>
          <w:i w:val="false"/>
          <w:color w:val="000000"/>
          <w:sz w:val="28"/>
        </w:rPr>
        <w:t>
      6) иттерді және мысықтарды олардың еті мен терілерін пайдалану үшін асырауға;</w:t>
      </w:r>
      <w:r>
        <w:br/>
      </w:r>
      <w:r>
        <w:rPr>
          <w:rFonts w:ascii="Times New Roman"/>
          <w:b w:val="false"/>
          <w:i w:val="false"/>
          <w:color w:val="000000"/>
          <w:sz w:val="28"/>
        </w:rPr>
        <w:t>
      7) өлген иттер мен мысықтардың өлекселерін лақтыруға;</w:t>
      </w:r>
      <w:r>
        <w:br/>
      </w:r>
      <w:r>
        <w:rPr>
          <w:rFonts w:ascii="Times New Roman"/>
          <w:b w:val="false"/>
          <w:i w:val="false"/>
          <w:color w:val="000000"/>
          <w:sz w:val="28"/>
        </w:rPr>
        <w:t>
      8) белгіленбеген орындарда, сондай-ақ хайуанатқа берілген ветеринарлық анықтамалар мен паспорттары жоқ иттер мен мысықтарды сатуға;</w:t>
      </w:r>
      <w:r>
        <w:br/>
      </w:r>
      <w:r>
        <w:rPr>
          <w:rFonts w:ascii="Times New Roman"/>
          <w:b w:val="false"/>
          <w:i w:val="false"/>
          <w:color w:val="000000"/>
          <w:sz w:val="28"/>
        </w:rPr>
        <w:t xml:space="preserve">
      9) </w:t>
      </w:r>
      <w:r>
        <w:rPr>
          <w:rFonts w:ascii="Times New Roman"/>
          <w:b w:val="false"/>
          <w:i/>
          <w:color w:val="800000"/>
          <w:sz w:val="28"/>
        </w:rPr>
        <w:t xml:space="preserve">алынып тасталды - Қарағанды қалалық мәслихатының 2006.03.24 N 4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Қарағанды қалалық мәслихатының 2005.11.16 N 19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8. Қаңғыбас иттер мен мысықтарды аулауды, өлген хайауанаттардың өлекселерін ветеринарлық емдеу мекемелерінен, иелерінен, қала аумағынан табылған хайуанаттардың өлекселелерін мемлекеттік сатып алу туралы белгіленген заң тәртібінде конкурс жеңімпазы болып анықталған заңды және жеке тұлғалар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Осы қағиданы бұзғандығы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Осы Қағиданы бұзғаны үшін иттер мен мысықтардың иелері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қарастырылған жауапкершілікте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