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a23c3" w14:textId="eda23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даярлау, біліктілікті арттыру және қайта даярлауға жіберілген жұмыссыздарға әлеуметтік көмек көрсету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қалалық әкімиятының 2005 жылғы 23 наурыздағы N 306 қаулысы. Қостанай облысының Әділет департаментінде 2005 жылғы 27 сәуірде N 9-1-4 тіркелді. Күші жойылды - Қостанай облысы Қостанай қаласы әкімдігінің 2013 жылғы 3 сәуірдегі № 703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Қостанай қаласы әкімдігінің 03.04.2013 № 703 қаулысымен.</w:t>
      </w:r>
    </w:p>
    <w:bookmarkEnd w:id="0"/>
    <w:p>
      <w:pPr>
        <w:spacing w:after="0"/>
        <w:ind w:left="0"/>
        <w:jc w:val="both"/>
      </w:pPr>
      <w:r>
        <w:rPr>
          <w:rFonts w:ascii="Times New Roman"/>
          <w:b w:val="false"/>
          <w:i w:val="false"/>
          <w:color w:val="000000"/>
          <w:sz w:val="28"/>
        </w:rPr>
        <w:t>      Қазақстан Республикасының Бюджеттік кодексінің </w:t>
      </w:r>
      <w:r>
        <w:rPr>
          <w:rFonts w:ascii="Times New Roman"/>
          <w:b w:val="false"/>
          <w:i w:val="false"/>
          <w:color w:val="000000"/>
          <w:sz w:val="28"/>
        </w:rPr>
        <w:t xml:space="preserve">53-бабының </w:t>
      </w:r>
      <w:r>
        <w:rPr>
          <w:rFonts w:ascii="Times New Roman"/>
          <w:b w:val="false"/>
          <w:i w:val="false"/>
          <w:color w:val="000000"/>
          <w:sz w:val="28"/>
        </w:rPr>
        <w:t>негізінде, Қазақстан Республикасы Үкiметiнiң 2001 жылғы 19 маусымдағы  </w:t>
      </w:r>
      <w:r>
        <w:rPr>
          <w:rFonts w:ascii="Times New Roman"/>
          <w:b w:val="false"/>
          <w:i w:val="false"/>
          <w:color w:val="000000"/>
          <w:sz w:val="28"/>
        </w:rPr>
        <w:t xml:space="preserve">N 836 </w:t>
      </w:r>
      <w:r>
        <w:rPr>
          <w:rFonts w:ascii="Times New Roman"/>
          <w:b w:val="false"/>
          <w:i w:val="false"/>
          <w:color w:val="000000"/>
          <w:sz w:val="28"/>
        </w:rPr>
        <w:t>  "Қазақстан Республикасының 2001 жылғы 23 қаңтардағы "Халықты жұмыспен қамту туралы"  қаулысына және Қазақстан Республикасының "Қазақстан Республикасындағы жергiлiктi мемлекеттiк басқару туралы" Заңының </w:t>
      </w:r>
      <w:r>
        <w:rPr>
          <w:rFonts w:ascii="Times New Roman"/>
          <w:b w:val="false"/>
          <w:i w:val="false"/>
          <w:color w:val="000000"/>
          <w:sz w:val="28"/>
        </w:rPr>
        <w:t xml:space="preserve">31-бабына </w:t>
      </w:r>
      <w:r>
        <w:rPr>
          <w:rFonts w:ascii="Times New Roman"/>
          <w:b w:val="false"/>
          <w:i w:val="false"/>
          <w:color w:val="000000"/>
          <w:sz w:val="28"/>
        </w:rPr>
        <w:t xml:space="preserve">сәйкес Қостанай қаласының әкімдігі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Қоса берiлген кәсiби даярлау, бiлiктiлiктi арттыру және қайта даярлауға жiберiлген жұмыссыздарға әлеуметтік көмек көрсету жөніндегі нұсқаулық бекiтiлсiн. </w:t>
      </w:r>
    </w:p>
    <w:bookmarkEnd w:id="1"/>
    <w:p>
      <w:pPr>
        <w:spacing w:after="0"/>
        <w:ind w:left="0"/>
        <w:jc w:val="both"/>
      </w:pPr>
      <w:r>
        <w:rPr>
          <w:rFonts w:ascii="Times New Roman"/>
          <w:b w:val="false"/>
          <w:i w:val="false"/>
          <w:color w:val="000000"/>
          <w:sz w:val="28"/>
        </w:rPr>
        <w:t xml:space="preserve">      2. "Қостанай қаласы әкімиятының қаржы бөлімі" мемлекеттік мекемесі (Кураева Л.С.) "Жұмыссыздарды кәсіби даярлау және қайта даярлау" 451-002-101 бюджеттік бағдарламасы бойынша қаржыландыруды жүзеге асырсын. </w:t>
      </w:r>
    </w:p>
    <w:p>
      <w:pPr>
        <w:spacing w:after="0"/>
        <w:ind w:left="0"/>
        <w:jc w:val="both"/>
      </w:pPr>
      <w:r>
        <w:rPr>
          <w:rFonts w:ascii="Times New Roman"/>
          <w:b w:val="false"/>
          <w:i w:val="false"/>
          <w:color w:val="000000"/>
          <w:sz w:val="28"/>
        </w:rPr>
        <w:t xml:space="preserve">      3. Осы қаулының орындалуына бақылау жасау Қостанай қаласы әкімінің орынбасары А.Қ. Нұрғазиновқа жүктелсін. </w:t>
      </w:r>
    </w:p>
    <w:p>
      <w:pPr>
        <w:spacing w:after="0"/>
        <w:ind w:left="0"/>
        <w:jc w:val="both"/>
      </w:pPr>
      <w:r>
        <w:rPr>
          <w:rFonts w:ascii="Times New Roman"/>
          <w:b w:val="false"/>
          <w:i/>
          <w:color w:val="000000"/>
          <w:sz w:val="28"/>
        </w:rPr>
        <w:t xml:space="preserve">      Қала әкiмi </w:t>
      </w:r>
    </w:p>
    <w:bookmarkStart w:name="z3" w:id="2"/>
    <w:p>
      <w:pPr>
        <w:spacing w:after="0"/>
        <w:ind w:left="0"/>
        <w:jc w:val="both"/>
      </w:pPr>
      <w:r>
        <w:rPr>
          <w:rFonts w:ascii="Times New Roman"/>
          <w:b w:val="false"/>
          <w:i w:val="false"/>
          <w:color w:val="000000"/>
          <w:sz w:val="28"/>
        </w:rPr>
        <w:t xml:space="preserve">
Қостанай қаласы       </w:t>
      </w:r>
      <w:r>
        <w:br/>
      </w:r>
      <w:r>
        <w:rPr>
          <w:rFonts w:ascii="Times New Roman"/>
          <w:b w:val="false"/>
          <w:i w:val="false"/>
          <w:color w:val="000000"/>
          <w:sz w:val="28"/>
        </w:rPr>
        <w:t xml:space="preserve">
әкiмдігінің 2005 жылғы </w:t>
      </w:r>
      <w:r>
        <w:br/>
      </w:r>
      <w:r>
        <w:rPr>
          <w:rFonts w:ascii="Times New Roman"/>
          <w:b w:val="false"/>
          <w:i w:val="false"/>
          <w:color w:val="000000"/>
          <w:sz w:val="28"/>
        </w:rPr>
        <w:t xml:space="preserve">
23 наурыз N 306       </w:t>
      </w:r>
      <w:r>
        <w:br/>
      </w:r>
      <w:r>
        <w:rPr>
          <w:rFonts w:ascii="Times New Roman"/>
          <w:b w:val="false"/>
          <w:i w:val="false"/>
          <w:color w:val="000000"/>
          <w:sz w:val="28"/>
        </w:rPr>
        <w:t xml:space="preserve">
қаулысымен бекiтiлген </w:t>
      </w:r>
    </w:p>
    <w:bookmarkEnd w:id="2"/>
    <w:p>
      <w:pPr>
        <w:spacing w:after="0"/>
        <w:ind w:left="0"/>
        <w:jc w:val="left"/>
      </w:pPr>
      <w:r>
        <w:rPr>
          <w:rFonts w:ascii="Times New Roman"/>
          <w:b/>
          <w:i w:val="false"/>
          <w:color w:val="000000"/>
        </w:rPr>
        <w:t xml:space="preserve"> Кәсiби даярлау, бiлiктiлiктi арттыру </w:t>
      </w:r>
      <w:r>
        <w:br/>
      </w:r>
      <w:r>
        <w:rPr>
          <w:rFonts w:ascii="Times New Roman"/>
          <w:b/>
          <w:i w:val="false"/>
          <w:color w:val="000000"/>
        </w:rPr>
        <w:t xml:space="preserve">
және қайта даярлауға жiберiлген жұмыссыздарға </w:t>
      </w:r>
      <w:r>
        <w:br/>
      </w:r>
      <w:r>
        <w:rPr>
          <w:rFonts w:ascii="Times New Roman"/>
          <w:b/>
          <w:i w:val="false"/>
          <w:color w:val="000000"/>
        </w:rPr>
        <w:t xml:space="preserve">
әлеуметтiк көмек көрсету туралы нұсқаулығы </w:t>
      </w:r>
    </w:p>
    <w:p>
      <w:pPr>
        <w:spacing w:after="0"/>
        <w:ind w:left="0"/>
        <w:jc w:val="both"/>
      </w:pPr>
      <w:r>
        <w:rPr>
          <w:rFonts w:ascii="Times New Roman"/>
          <w:b w:val="false"/>
          <w:i w:val="false"/>
          <w:color w:val="000000"/>
          <w:sz w:val="28"/>
        </w:rPr>
        <w:t xml:space="preserve">     Осы нұсқаулық кәсіби даярлау, бiлiктiлiктi арттыру және қайта даярлауға жiберiлген жұмыссыздарға тұруға, тамақтануға, медициналық куәландыруға және аумақ шегiнде оқу орнына баратын жолға арналған шығынды өтеу жөнінде әлеуметтік көмек көрсетудің тәртібін анықтайды. </w:t>
      </w:r>
    </w:p>
    <w:bookmarkStart w:name="z4" w:id="3"/>
    <w:p>
      <w:pPr>
        <w:spacing w:after="0"/>
        <w:ind w:left="0"/>
        <w:jc w:val="left"/>
      </w:pPr>
      <w:r>
        <w:rPr>
          <w:rFonts w:ascii="Times New Roman"/>
          <w:b/>
          <w:i w:val="false"/>
          <w:color w:val="000000"/>
        </w:rPr>
        <w:t xml:space="preserve"> 
1. Жалпы ережелер </w:t>
      </w:r>
    </w:p>
    <w:bookmarkEnd w:id="3"/>
    <w:p>
      <w:pPr>
        <w:spacing w:after="0"/>
        <w:ind w:left="0"/>
        <w:jc w:val="both"/>
      </w:pPr>
      <w:r>
        <w:rPr>
          <w:rFonts w:ascii="Times New Roman"/>
          <w:b w:val="false"/>
          <w:i w:val="false"/>
          <w:color w:val="000000"/>
          <w:sz w:val="28"/>
        </w:rPr>
        <w:t xml:space="preserve">      1. Осы нұсқаулықта мынадай негiзгi ұғымдар пайдаланылады: </w:t>
      </w:r>
      <w:r>
        <w:br/>
      </w:r>
      <w:r>
        <w:rPr>
          <w:rFonts w:ascii="Times New Roman"/>
          <w:b w:val="false"/>
          <w:i w:val="false"/>
          <w:color w:val="000000"/>
          <w:sz w:val="28"/>
        </w:rPr>
        <w:t xml:space="preserve">
      1) Уәкiлеттi орган - "Қостанай қаласы әкімиятының жұмыспен қамту және әлеуметтік бағдарламалары бөлімі" мемлекеттік мекемесі; </w:t>
      </w:r>
      <w:r>
        <w:br/>
      </w:r>
      <w:r>
        <w:rPr>
          <w:rFonts w:ascii="Times New Roman"/>
          <w:b w:val="false"/>
          <w:i w:val="false"/>
          <w:color w:val="000000"/>
          <w:sz w:val="28"/>
        </w:rPr>
        <w:t xml:space="preserve">
      2) өтiнiш берушi-әлеуметтiк көмек алудан үмiткер адам. </w:t>
      </w:r>
      <w:r>
        <w:br/>
      </w:r>
      <w:r>
        <w:rPr>
          <w:rFonts w:ascii="Times New Roman"/>
          <w:b w:val="false"/>
          <w:i w:val="false"/>
          <w:color w:val="000000"/>
          <w:sz w:val="28"/>
        </w:rPr>
        <w:t xml:space="preserve">
      2. Кәсіби даярлау, біліктілікті арттыру және қайта даярлауға жіберілген жұмыссыздарға тұруға, тамақтануға, медициналық куәландыруға және аймақ шегінде оқу орнына баратын жолға арналған шығынды өтеу жөніндегі әлеуметтік көмекті Уәкілетті орган көрсетеді және айына ең төменгі күнкөріс деңгейінен төмен орташа жан басына шаққандағы бар жұмыссыздарға төленеді. </w:t>
      </w:r>
      <w:r>
        <w:br/>
      </w:r>
      <w:r>
        <w:rPr>
          <w:rFonts w:ascii="Times New Roman"/>
          <w:b w:val="false"/>
          <w:i w:val="false"/>
          <w:color w:val="000000"/>
          <w:sz w:val="28"/>
        </w:rPr>
        <w:t xml:space="preserve">
      3. Әлеуметтік көмек, егер жұмыссыз оқу бітірген күннен кейiн бір ай iшiнде өтiнiш жасаса, төленедi. </w:t>
      </w:r>
      <w:r>
        <w:br/>
      </w:r>
      <w:r>
        <w:rPr>
          <w:rFonts w:ascii="Times New Roman"/>
          <w:b w:val="false"/>
          <w:i w:val="false"/>
          <w:color w:val="000000"/>
          <w:sz w:val="28"/>
        </w:rPr>
        <w:t xml:space="preserve">
      4. Уәкiлеттi орган азаматтардың әлеуметтік көмек көмек көрсету туралы арыздарын қарайды және оны тағайындау немесе тағайындаудан бас тарту туралы шешім қабылдайды. </w:t>
      </w:r>
      <w:r>
        <w:br/>
      </w:r>
      <w:r>
        <w:rPr>
          <w:rFonts w:ascii="Times New Roman"/>
          <w:b w:val="false"/>
          <w:i w:val="false"/>
          <w:color w:val="000000"/>
          <w:sz w:val="28"/>
        </w:rPr>
        <w:t>
      5. Қазақстан Республикасының "Халықты жұмыспен қамту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халықтың нысаналы топтарына кіретін жұмыссыздардың, басым тәртіп бойынша кәсіби даярлау, бiлiктiлiктi арттыру және қайта даярлауды өтуге құқығы бар. </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Қостанай қаласының әкімдігінің 2009.01.13 </w:t>
      </w:r>
      <w:r>
        <w:rPr>
          <w:rFonts w:ascii="Times New Roman"/>
          <w:b w:val="false"/>
          <w:i w:val="false"/>
          <w:color w:val="000000"/>
          <w:sz w:val="28"/>
        </w:rPr>
        <w:t xml:space="preserve">№ 45 </w:t>
      </w:r>
      <w:r>
        <w:rPr>
          <w:rFonts w:ascii="Times New Roman"/>
          <w:b w:val="false"/>
          <w:i w:val="false"/>
          <w:color w:val="ff0000"/>
          <w:sz w:val="28"/>
        </w:rPr>
        <w:t xml:space="preserve">қаулысымен. </w:t>
      </w:r>
    </w:p>
    <w:bookmarkStart w:name="z5" w:id="4"/>
    <w:p>
      <w:pPr>
        <w:spacing w:after="0"/>
        <w:ind w:left="0"/>
        <w:jc w:val="left"/>
      </w:pPr>
      <w:r>
        <w:rPr>
          <w:rFonts w:ascii="Times New Roman"/>
          <w:b/>
          <w:i w:val="false"/>
          <w:color w:val="000000"/>
        </w:rPr>
        <w:t xml:space="preserve"> 
      2. Әлеуметтік көмек алуға өтiнiш жасау </w:t>
      </w:r>
    </w:p>
    <w:bookmarkEnd w:id="4"/>
    <w:p>
      <w:pPr>
        <w:spacing w:after="0"/>
        <w:ind w:left="0"/>
        <w:jc w:val="both"/>
      </w:pPr>
      <w:r>
        <w:rPr>
          <w:rFonts w:ascii="Times New Roman"/>
          <w:b w:val="false"/>
          <w:i w:val="false"/>
          <w:color w:val="000000"/>
          <w:sz w:val="28"/>
        </w:rPr>
        <w:t xml:space="preserve">      6. Өтiнiш берушi Уәкiлеттi органға жазбаша арыз бередi және әлеуметтiк көмек алу құқығын растайтын құжаттарды тапсырады. </w:t>
      </w:r>
      <w:r>
        <w:br/>
      </w:r>
      <w:r>
        <w:rPr>
          <w:rFonts w:ascii="Times New Roman"/>
          <w:b w:val="false"/>
          <w:i w:val="false"/>
          <w:color w:val="000000"/>
          <w:sz w:val="28"/>
        </w:rPr>
        <w:t xml:space="preserve">
      7. Өтiнiш берушi арызда және құжаттарда көрсетiлген мәлiметтiң толықтығына және растығына Қазақстан Республикасының заңнамаларына сәйкес жауапты болады. </w:t>
      </w:r>
    </w:p>
    <w:bookmarkStart w:name="z6" w:id="5"/>
    <w:p>
      <w:pPr>
        <w:spacing w:after="0"/>
        <w:ind w:left="0"/>
        <w:jc w:val="left"/>
      </w:pPr>
      <w:r>
        <w:rPr>
          <w:rFonts w:ascii="Times New Roman"/>
          <w:b/>
          <w:i w:val="false"/>
          <w:color w:val="000000"/>
        </w:rPr>
        <w:t xml:space="preserve"> 
3. Қажетті құжаттардың тiзбесi </w:t>
      </w:r>
    </w:p>
    <w:bookmarkEnd w:id="5"/>
    <w:p>
      <w:pPr>
        <w:spacing w:after="0"/>
        <w:ind w:left="0"/>
        <w:jc w:val="both"/>
      </w:pPr>
      <w:r>
        <w:rPr>
          <w:rFonts w:ascii="Times New Roman"/>
          <w:b w:val="false"/>
          <w:i w:val="false"/>
          <w:color w:val="000000"/>
          <w:sz w:val="28"/>
        </w:rPr>
        <w:t xml:space="preserve">      8. Әлеуметтiк көмек тағайындау үшiн қажет құжаттар: </w:t>
      </w:r>
      <w:r>
        <w:br/>
      </w:r>
      <w:r>
        <w:rPr>
          <w:rFonts w:ascii="Times New Roman"/>
          <w:b w:val="false"/>
          <w:i w:val="false"/>
          <w:color w:val="000000"/>
          <w:sz w:val="28"/>
        </w:rPr>
        <w:t xml:space="preserve">
      1) әлеуметтiк көмек көрсету туралы тұрғылықты жердегi банкiдегi жеке шоттың нөмiрi көрсетiлген жазбаша арыз; </w:t>
      </w:r>
      <w:r>
        <w:br/>
      </w:r>
      <w:r>
        <w:rPr>
          <w:rFonts w:ascii="Times New Roman"/>
          <w:b w:val="false"/>
          <w:i w:val="false"/>
          <w:color w:val="000000"/>
          <w:sz w:val="28"/>
        </w:rPr>
        <w:t xml:space="preserve">
      2) өтiнiш берушiнiң жеке тұлғасын куәландыратын құжаттың көшiрмесi; </w:t>
      </w:r>
      <w:r>
        <w:br/>
      </w:r>
      <w:r>
        <w:rPr>
          <w:rFonts w:ascii="Times New Roman"/>
          <w:b w:val="false"/>
          <w:i w:val="false"/>
          <w:color w:val="000000"/>
          <w:sz w:val="28"/>
        </w:rPr>
        <w:t xml:space="preserve">
      3) Уәкілетті органның өтініш берушінің жұмыссыз ретінде ресми тіркелгенін растайтын анықтамасы; </w:t>
      </w:r>
      <w:r>
        <w:br/>
      </w:r>
      <w:r>
        <w:rPr>
          <w:rFonts w:ascii="Times New Roman"/>
          <w:b w:val="false"/>
          <w:i w:val="false"/>
          <w:color w:val="000000"/>
          <w:sz w:val="28"/>
        </w:rPr>
        <w:t xml:space="preserve">
      4) Уәкiлеттi органның кәсiби оқуға берген жолдамасының көшiрмесi; </w:t>
      </w:r>
      <w:r>
        <w:br/>
      </w:r>
      <w:r>
        <w:rPr>
          <w:rFonts w:ascii="Times New Roman"/>
          <w:b w:val="false"/>
          <w:i w:val="false"/>
          <w:color w:val="000000"/>
          <w:sz w:val="28"/>
        </w:rPr>
        <w:t xml:space="preserve">
      5) Уәкiлеттi органның кәсiби даярлауға, бiлiктiлiктi арттыруға және қайта даярлауға жiберген жұмыссызбен жасасқан шартының көшірмесі; </w:t>
      </w:r>
      <w:r>
        <w:br/>
      </w:r>
      <w:r>
        <w:rPr>
          <w:rFonts w:ascii="Times New Roman"/>
          <w:b w:val="false"/>
          <w:i w:val="false"/>
          <w:color w:val="000000"/>
          <w:sz w:val="28"/>
        </w:rPr>
        <w:t xml:space="preserve">
      6) Жолаушылар, темiржол көлiгi (таксиден басқа) бойынша жолақы құжаттарының түпнұсқасы, немесе көрсетiлген тасымалдау түрлерiн жүзеге асыратын ұйымның, уәкiлеттi органмен қол қойылған және мөрмен растаған (оқу басталар алдындағы күндегi) жолақының бағасы туралы анықтамасы; </w:t>
      </w:r>
      <w:r>
        <w:br/>
      </w:r>
      <w:r>
        <w:rPr>
          <w:rFonts w:ascii="Times New Roman"/>
          <w:b w:val="false"/>
          <w:i w:val="false"/>
          <w:color w:val="000000"/>
          <w:sz w:val="28"/>
        </w:rPr>
        <w:t xml:space="preserve">
      7) емдеу мекемесi берген медициналық куәландырудан өткенi туралы санитарлық кітапшасының көшiрмесi және оны өту үшiн төлеген ақы жөнiндегi төлем құжаты; </w:t>
      </w:r>
      <w:r>
        <w:br/>
      </w:r>
      <w:r>
        <w:rPr>
          <w:rFonts w:ascii="Times New Roman"/>
          <w:b w:val="false"/>
          <w:i w:val="false"/>
          <w:color w:val="000000"/>
          <w:sz w:val="28"/>
        </w:rPr>
        <w:t xml:space="preserve">
      8) азаматтарды тіркеу кітабының көшірмесі; </w:t>
      </w:r>
      <w:r>
        <w:br/>
      </w:r>
      <w:r>
        <w:rPr>
          <w:rFonts w:ascii="Times New Roman"/>
          <w:b w:val="false"/>
          <w:i w:val="false"/>
          <w:color w:val="000000"/>
          <w:sz w:val="28"/>
        </w:rPr>
        <w:t xml:space="preserve">
      9) өтініш берушінің жұмысқа жарамды барлық отбасы мүшелерінің табысы туралы мәліметтер. </w:t>
      </w:r>
      <w:r>
        <w:br/>
      </w:r>
      <w:r>
        <w:rPr>
          <w:rFonts w:ascii="Times New Roman"/>
          <w:b w:val="false"/>
          <w:i w:val="false"/>
          <w:color w:val="000000"/>
          <w:sz w:val="28"/>
        </w:rPr>
        <w:t>
</w:t>
      </w:r>
      <w:r>
        <w:rPr>
          <w:rFonts w:ascii="Times New Roman"/>
          <w:b w:val="false"/>
          <w:i w:val="false"/>
          <w:color w:val="ff0000"/>
          <w:sz w:val="28"/>
        </w:rPr>
        <w:t xml:space="preserve">      Ескерту. 8-тармақ өзгертулер және толықтырулермен - Қостанай облысы Қостанай қаласының әкімдігінің 2009.01.13 </w:t>
      </w:r>
      <w:r>
        <w:rPr>
          <w:rFonts w:ascii="Times New Roman"/>
          <w:b w:val="false"/>
          <w:i w:val="false"/>
          <w:color w:val="000000"/>
          <w:sz w:val="28"/>
        </w:rPr>
        <w:t xml:space="preserve">№ 45 </w:t>
      </w:r>
      <w:r>
        <w:rPr>
          <w:rFonts w:ascii="Times New Roman"/>
          <w:b w:val="false"/>
          <w:i w:val="false"/>
          <w:color w:val="ff0000"/>
          <w:sz w:val="28"/>
        </w:rPr>
        <w:t xml:space="preserve">қаулысымен. </w:t>
      </w:r>
      <w:r>
        <w:br/>
      </w:r>
      <w:r>
        <w:rPr>
          <w:rFonts w:ascii="Times New Roman"/>
          <w:b w:val="false"/>
          <w:i w:val="false"/>
          <w:color w:val="000000"/>
          <w:sz w:val="28"/>
        </w:rPr>
        <w:t xml:space="preserve">
      9. Әлеуметтiк көмек тағайындау үшiн қажет құжаттардың түпнұсқалары және салыстыру үшiн олардың көшiрмелерi уәкілетті органға тапсырылады. Салыстырғаннан кейiн құжаттардың түпнұсқалары өтiнiш берушiге қайтарылады. </w:t>
      </w:r>
      <w:r>
        <w:br/>
      </w:r>
      <w:r>
        <w:rPr>
          <w:rFonts w:ascii="Times New Roman"/>
          <w:b w:val="false"/>
          <w:i w:val="false"/>
          <w:color w:val="000000"/>
          <w:sz w:val="28"/>
        </w:rPr>
        <w:t xml:space="preserve">
        </w:t>
      </w:r>
    </w:p>
    <w:bookmarkStart w:name="z7" w:id="6"/>
    <w:p>
      <w:pPr>
        <w:spacing w:after="0"/>
        <w:ind w:left="0"/>
        <w:jc w:val="left"/>
      </w:pPr>
      <w:r>
        <w:rPr>
          <w:rFonts w:ascii="Times New Roman"/>
          <w:b/>
          <w:i w:val="false"/>
          <w:color w:val="000000"/>
        </w:rPr>
        <w:t xml:space="preserve"> 
4. Әлеуметтiк көмектi тағайындау тәртiбi </w:t>
      </w:r>
    </w:p>
    <w:bookmarkEnd w:id="6"/>
    <w:p>
      <w:pPr>
        <w:spacing w:after="0"/>
        <w:ind w:left="0"/>
        <w:jc w:val="both"/>
      </w:pPr>
      <w:r>
        <w:rPr>
          <w:rFonts w:ascii="Times New Roman"/>
          <w:b w:val="false"/>
          <w:i w:val="false"/>
          <w:color w:val="000000"/>
          <w:sz w:val="28"/>
        </w:rPr>
        <w:t xml:space="preserve">      10. Уәкілетті орган әлеуметтiк көмектi тағайындау немесе тағайындаудан бас тарту туралы шешiмдi өтiнiш берушi арызымен қоса барлық құжаттарын тапсырғаннан кейiн 10 күн iшiнде қабылдайды. Әлеуметтiк көмектi тағайындаудан бас тартқан жағдайда өтiнiш берушiге, бас тартудың себептерi көрсетiлiп, жазбаша хабарланады. </w:t>
      </w:r>
      <w:r>
        <w:br/>
      </w:r>
      <w:r>
        <w:rPr>
          <w:rFonts w:ascii="Times New Roman"/>
          <w:b w:val="false"/>
          <w:i w:val="false"/>
          <w:color w:val="000000"/>
          <w:sz w:val="28"/>
        </w:rPr>
        <w:t xml:space="preserve">
      11. Әлеуметтiк көмектi тағайындау немесе тағайындаудан бас тарту туралы шешiмге Уәкiлеттi органның басшысы қол қояды. </w:t>
      </w:r>
      <w:r>
        <w:br/>
      </w:r>
      <w:r>
        <w:rPr>
          <w:rFonts w:ascii="Times New Roman"/>
          <w:b w:val="false"/>
          <w:i w:val="false"/>
          <w:color w:val="000000"/>
          <w:sz w:val="28"/>
        </w:rPr>
        <w:t xml:space="preserve">
      12. Қажет құжаттардың бiреуiнiң болмауы әлеуметтiк көмек көрсетуден бас тартуға әкелiп соғады. </w:t>
      </w:r>
    </w:p>
    <w:bookmarkStart w:name="z8" w:id="7"/>
    <w:p>
      <w:pPr>
        <w:spacing w:after="0"/>
        <w:ind w:left="0"/>
        <w:jc w:val="left"/>
      </w:pPr>
      <w:r>
        <w:rPr>
          <w:rFonts w:ascii="Times New Roman"/>
          <w:b/>
          <w:i w:val="false"/>
          <w:color w:val="000000"/>
        </w:rPr>
        <w:t xml:space="preserve"> 
5. Әлеуметтiк көмектiң мөлшерi </w:t>
      </w:r>
    </w:p>
    <w:bookmarkEnd w:id="7"/>
    <w:p>
      <w:pPr>
        <w:spacing w:after="0"/>
        <w:ind w:left="0"/>
        <w:jc w:val="both"/>
      </w:pPr>
      <w:r>
        <w:rPr>
          <w:rFonts w:ascii="Times New Roman"/>
          <w:b w:val="false"/>
          <w:i w:val="false"/>
          <w:color w:val="000000"/>
          <w:sz w:val="28"/>
        </w:rPr>
        <w:t xml:space="preserve">      13. Әлеуметтiк көмек шығынды өтеу үшiн көрсетiледi: </w:t>
      </w:r>
      <w:r>
        <w:br/>
      </w:r>
      <w:r>
        <w:rPr>
          <w:rFonts w:ascii="Times New Roman"/>
          <w:b w:val="false"/>
          <w:i w:val="false"/>
          <w:color w:val="000000"/>
          <w:sz w:val="28"/>
        </w:rPr>
        <w:t xml:space="preserve">
      1) тамақтануға - айына, тиісті жлға рспубликалық бюджет туралы заңымен белгіленген төрт алық есептік көрсеткіші; </w:t>
      </w:r>
      <w:r>
        <w:br/>
      </w:r>
      <w:r>
        <w:rPr>
          <w:rFonts w:ascii="Times New Roman"/>
          <w:b w:val="false"/>
          <w:i w:val="false"/>
          <w:color w:val="000000"/>
          <w:sz w:val="28"/>
        </w:rPr>
        <w:t xml:space="preserve">
      2) осы Нұсқаулықтың 8-тармағының 7-тармақшасында көрсетiлген құжатпен расталған, медициналық куәландыру үшiн; </w:t>
      </w:r>
      <w:r>
        <w:br/>
      </w:r>
      <w:r>
        <w:rPr>
          <w:rFonts w:ascii="Times New Roman"/>
          <w:b w:val="false"/>
          <w:i w:val="false"/>
          <w:color w:val="000000"/>
          <w:sz w:val="28"/>
        </w:rPr>
        <w:t xml:space="preserve">
      3) тұру үшiн - тиісті жылға республикалық бюджет туралы заңымен белгіленген, айына бір айлық есептік көрсеткіш; </w:t>
      </w:r>
      <w:r>
        <w:br/>
      </w:r>
      <w:r>
        <w:rPr>
          <w:rFonts w:ascii="Times New Roman"/>
          <w:b w:val="false"/>
          <w:i w:val="false"/>
          <w:color w:val="000000"/>
          <w:sz w:val="28"/>
        </w:rPr>
        <w:t xml:space="preserve">
      4) аумақ шегiнде оқу орнына баратын жолға осы нұсқаулықтың 8-тармағының 6-тармақшасында көрсетiлген құжаттармен расталған, жолақының бағасы.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Қостанай облысы Қостанай қаласының әкімдігінің 2009.01.13 </w:t>
      </w:r>
      <w:r>
        <w:rPr>
          <w:rFonts w:ascii="Times New Roman"/>
          <w:b w:val="false"/>
          <w:i w:val="false"/>
          <w:color w:val="000000"/>
          <w:sz w:val="28"/>
        </w:rPr>
        <w:t xml:space="preserve">№ 45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14. Қостанай облысы бойынша Қостанай қаласынан тыс жерлерге кәсіби оқуға жіберілген жұмыссыздарға тұруға және оқу орнына баратын жолға арналған шығынды өтеу үшiн әлеуметтік көмек көрсетіледі. </w:t>
      </w:r>
    </w:p>
    <w:bookmarkStart w:name="z9" w:id="8"/>
    <w:p>
      <w:pPr>
        <w:spacing w:after="0"/>
        <w:ind w:left="0"/>
        <w:jc w:val="left"/>
      </w:pPr>
      <w:r>
        <w:rPr>
          <w:rFonts w:ascii="Times New Roman"/>
          <w:b/>
          <w:i w:val="false"/>
          <w:color w:val="000000"/>
        </w:rPr>
        <w:t xml:space="preserve"> 
6. Әлеуметтiк көмектi төлеу </w:t>
      </w:r>
    </w:p>
    <w:bookmarkEnd w:id="8"/>
    <w:p>
      <w:pPr>
        <w:spacing w:after="0"/>
        <w:ind w:left="0"/>
        <w:jc w:val="both"/>
      </w:pPr>
      <w:r>
        <w:rPr>
          <w:rFonts w:ascii="Times New Roman"/>
          <w:b w:val="false"/>
          <w:i w:val="false"/>
          <w:color w:val="000000"/>
          <w:sz w:val="28"/>
        </w:rPr>
        <w:t xml:space="preserve">      15. Әлеуметтiк көмектi төлеу қалалық бюджеттiң қаражаты есебiнен жүзеге асырылады. </w:t>
      </w:r>
      <w:r>
        <w:br/>
      </w:r>
      <w:r>
        <w:rPr>
          <w:rFonts w:ascii="Times New Roman"/>
          <w:b w:val="false"/>
          <w:i w:val="false"/>
          <w:color w:val="000000"/>
          <w:sz w:val="28"/>
        </w:rPr>
        <w:t xml:space="preserve">
      16. Әлеуметтiк көмектi төлеу барлық оқу мерзіміне оқу аяқталған соң жүзеге асырылады. </w:t>
      </w:r>
      <w:r>
        <w:br/>
      </w:r>
      <w:r>
        <w:rPr>
          <w:rFonts w:ascii="Times New Roman"/>
          <w:b w:val="false"/>
          <w:i w:val="false"/>
          <w:color w:val="000000"/>
          <w:sz w:val="28"/>
        </w:rPr>
        <w:t xml:space="preserve">
      17. Уәкілетті орган есептеу жүргiзедi, әлеуметтiк көмек тағайындалған азаматтардың тiзiмiн қалыптастырады және қаржы органға қаржыландыруға жиынтық өтiнiм тапсырады. </w:t>
      </w:r>
      <w:r>
        <w:br/>
      </w:r>
      <w:r>
        <w:rPr>
          <w:rFonts w:ascii="Times New Roman"/>
          <w:b w:val="false"/>
          <w:i w:val="false"/>
          <w:color w:val="000000"/>
          <w:sz w:val="28"/>
        </w:rPr>
        <w:t xml:space="preserve">
      18. Әлеуметтiк көмектi төлеу тиiстi банктік операциялар түрiне Қазақстан Республикасының Ұлттық банкiнiң лицензиясы бар, екінші деңгейдегі банктер арқылы уәкілетті орган берген тiзiмдерге сәйкес жұмыссыздардың жеке есеп шоттарына ақша түрiнде аудару арқылы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