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4de1" w14:textId="57b4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(III сайланған II сессиясы) 2003 жылғы 26 желтоқсандағы "Қазақстан Республикасы Үкіметінің 2003-2006 жылдарға арналған Бағдарламасын" іске асыру жөніндегі облыстың іс-шаралар жоспары туралы" N 165/2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(III сайланған XIII (кезектен тыс) сессиясы) 2005 жылғы 26 тамыздағы N 58/13 шешімі. Павлодар облысының әділет департаментінде 2005 жылғы 19 қыркүйекте N 3046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bookmarkStart w:name="z1" w:id="0"/>
      <w:r>
        <w:rPr>
          <w:rFonts w:ascii="Times New Roman"/>
          <w:b w:val="false"/>
          <w:i w:val="false"/>
          <w:color w:val="ff0000"/>
          <w:sz w:val="28"/>
        </w:rPr>
        <w:t xml:space="preserve">
      Ескерту. Мерзімінің өтуіне байланысты күші жойылды - Павлодар облыстық Әділет департаментінің 2009 жылғы 18 наурыздағы N 4-06/1966 хатымен. </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6-бабы 1-тармағының 1-тармақшасына сәйкес, облыстық мәслихат </w:t>
      </w:r>
      <w:r>
        <w:rPr>
          <w:rFonts w:ascii="Times New Roman"/>
          <w:b/>
          <w:i w:val="false"/>
          <w:color w:val="000000"/>
          <w:sz w:val="28"/>
        </w:rPr>
        <w:t xml:space="preserve">ШЕШIМ ЕТЕДI: </w:t>
      </w:r>
      <w:r>
        <w:br/>
      </w:r>
      <w:r>
        <w:rPr>
          <w:rFonts w:ascii="Times New Roman"/>
          <w:b w:val="false"/>
          <w:i w:val="false"/>
          <w:color w:val="000000"/>
          <w:sz w:val="28"/>
        </w:rPr>
        <w:t xml:space="preserve">
      1. Павлодар облыстық мәслихатының 2003 жылғы 26 желтоқсандағы (III сайланған II сессиясы) "Қазақстан Республикасы Үкiметiнiң 2003-2006 жылдарға арналған Бағдарламасын iске асыру жөнiндегi облыстың iс-шаралар жоспары туралы" N 165/2 шешiмiне мынадай өзгерiстер енгiзiлсiн: </w:t>
      </w:r>
      <w:r>
        <w:br/>
      </w:r>
      <w:r>
        <w:rPr>
          <w:rFonts w:ascii="Times New Roman"/>
          <w:b w:val="false"/>
          <w:i w:val="false"/>
          <w:color w:val="000000"/>
          <w:sz w:val="28"/>
        </w:rPr>
        <w:t xml:space="preserve">
      көрсетiлген шешiмнiң қосымшасында: </w:t>
      </w:r>
      <w:r>
        <w:br/>
      </w:r>
      <w:r>
        <w:rPr>
          <w:rFonts w:ascii="Times New Roman"/>
          <w:b w:val="false"/>
          <w:i w:val="false"/>
          <w:color w:val="000000"/>
          <w:sz w:val="28"/>
        </w:rPr>
        <w:t xml:space="preserve">
      бүкiл мәтiн бойынша: </w:t>
      </w:r>
      <w:r>
        <w:br/>
      </w:r>
      <w:r>
        <w:rPr>
          <w:rFonts w:ascii="Times New Roman"/>
          <w:b w:val="false"/>
          <w:i w:val="false"/>
          <w:color w:val="000000"/>
          <w:sz w:val="28"/>
        </w:rPr>
        <w:t xml:space="preserve">
      "Облыс экономика департаментi" деген сөздер "Облыс экономика және бюджеттiк жоспарлау департаментi" деген сөздермен ауыстырылсын; </w:t>
      </w:r>
      <w:r>
        <w:br/>
      </w:r>
      <w:r>
        <w:rPr>
          <w:rFonts w:ascii="Times New Roman"/>
          <w:b w:val="false"/>
          <w:i w:val="false"/>
          <w:color w:val="000000"/>
          <w:sz w:val="28"/>
        </w:rPr>
        <w:t xml:space="preserve">
      "Облыс индустрия және сауда департаментi" деген сөздер "Облыс кәсiпкерлiк және өнеркәсiп департаментi" деген сөздермен ауыстырылсын; </w:t>
      </w:r>
      <w:r>
        <w:br/>
      </w:r>
      <w:r>
        <w:rPr>
          <w:rFonts w:ascii="Times New Roman"/>
          <w:b w:val="false"/>
          <w:i w:val="false"/>
          <w:color w:val="000000"/>
          <w:sz w:val="28"/>
        </w:rPr>
        <w:t xml:space="preserve">
      "Облыс коммуналдық шаруашылық, көлiк және коммуникациялар департаментi" деген сөздер "Облыс жолаушылар көлiгi және автомобиль жолдары департаментi" деген сөздермен ауыстырылсын; </w:t>
      </w:r>
      <w:r>
        <w:br/>
      </w:r>
      <w:r>
        <w:rPr>
          <w:rFonts w:ascii="Times New Roman"/>
          <w:b w:val="false"/>
          <w:i w:val="false"/>
          <w:color w:val="000000"/>
          <w:sz w:val="28"/>
        </w:rPr>
        <w:t xml:space="preserve">
      "Облыс әлеуметтiк қорғау және жұмыспен қамту департаментi" деген сөздер "Облыс жұмыспен қамтуды үйлестiру және әлеуметтiк бағдарламалар департаментi" деген сөздермен ауыстырылсын; </w:t>
      </w:r>
      <w:r>
        <w:br/>
      </w:r>
      <w:r>
        <w:rPr>
          <w:rFonts w:ascii="Times New Roman"/>
          <w:b w:val="false"/>
          <w:i w:val="false"/>
          <w:color w:val="000000"/>
          <w:sz w:val="28"/>
        </w:rPr>
        <w:t xml:space="preserve">
      "Облыс туризм және спорт департаментi" деген сөздер "Облыс дене тәрбиесi және спорт басқармасы" деген сөздермен ауыстырылсын; </w:t>
      </w:r>
      <w:r>
        <w:br/>
      </w:r>
      <w:r>
        <w:rPr>
          <w:rFonts w:ascii="Times New Roman"/>
          <w:b w:val="false"/>
          <w:i w:val="false"/>
          <w:color w:val="000000"/>
          <w:sz w:val="28"/>
        </w:rPr>
        <w:t xml:space="preserve">
      7-реттiк нөмiрдiң жолындағы: </w:t>
      </w:r>
      <w:r>
        <w:br/>
      </w:r>
      <w:r>
        <w:rPr>
          <w:rFonts w:ascii="Times New Roman"/>
          <w:b w:val="false"/>
          <w:i w:val="false"/>
          <w:color w:val="000000"/>
          <w:sz w:val="28"/>
        </w:rPr>
        <w:t xml:space="preserve">
      2-баған мына редакцияда жазылсын: </w:t>
      </w:r>
      <w:r>
        <w:br/>
      </w:r>
      <w:r>
        <w:rPr>
          <w:rFonts w:ascii="Times New Roman"/>
          <w:b w:val="false"/>
          <w:i w:val="false"/>
          <w:color w:val="000000"/>
          <w:sz w:val="28"/>
        </w:rPr>
        <w:t xml:space="preserve">
      "Облыстың  индустриялық-инновациялық дамуының 2004-2006 жылдарға арналған бағдарламасын әзiрлеудi қамтамасыз ету"; </w:t>
      </w:r>
      <w:r>
        <w:br/>
      </w:r>
      <w:r>
        <w:rPr>
          <w:rFonts w:ascii="Times New Roman"/>
          <w:b w:val="false"/>
          <w:i w:val="false"/>
          <w:color w:val="000000"/>
          <w:sz w:val="28"/>
        </w:rPr>
        <w:t xml:space="preserve">
      5-бағандағы "жыл сайын" деген сөз алынып тасталсын; </w:t>
      </w:r>
      <w:r>
        <w:br/>
      </w:r>
      <w:r>
        <w:rPr>
          <w:rFonts w:ascii="Times New Roman"/>
          <w:b w:val="false"/>
          <w:i w:val="false"/>
          <w:color w:val="000000"/>
          <w:sz w:val="28"/>
        </w:rPr>
        <w:t xml:space="preserve">
      7-1 реттiк нөмiрi мына мазмұндағы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833"/>
        <w:gridCol w:w="1473"/>
        <w:gridCol w:w="4913"/>
        <w:gridCol w:w="2553"/>
      </w:tblGrid>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индустриялық-инновациялық дамуының 2004-2006 жылдарға арналған бағдарламасын iске асыруды қамтамасыз ету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әкiмiне ақпарат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кәсiпкерлiк және өнеркәсiп, қаржы, ауыл шаруашылығы, жолаушылар көлiгi және автомобиль жолдары, жұмыспен қамтуды үйлестiру және әлеуметтiк бағдарламалар,  бiлiм беру, табиғи ресурстар және табиғат пайдалануды реттеу департаменттерi, облыс бойынша қоршаған ортаны қорғау  аумақтық басқармасы (келiсiм бойынша)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жж."; </w:t>
            </w:r>
          </w:p>
        </w:tc>
      </w:tr>
    </w:tbl>
    <w:p>
      <w:pPr>
        <w:spacing w:after="0"/>
        <w:ind w:left="0"/>
        <w:jc w:val="both"/>
      </w:pPr>
      <w:r>
        <w:rPr>
          <w:rFonts w:ascii="Times New Roman"/>
          <w:b w:val="false"/>
          <w:i w:val="false"/>
          <w:color w:val="000000"/>
          <w:sz w:val="28"/>
        </w:rPr>
        <w:t xml:space="preserve">      19-реттiк нөмiрдiң жолындағы, 4-баған мына редакцияда жазылсын: </w:t>
      </w:r>
      <w:r>
        <w:br/>
      </w:r>
      <w:r>
        <w:rPr>
          <w:rFonts w:ascii="Times New Roman"/>
          <w:b w:val="false"/>
          <w:i w:val="false"/>
          <w:color w:val="000000"/>
          <w:sz w:val="28"/>
        </w:rPr>
        <w:t xml:space="preserve">
      "Облыс табиғи ресурстар және табиғат пайдалануды реттеу департаментi"; </w:t>
      </w:r>
      <w:r>
        <w:br/>
      </w:r>
      <w:r>
        <w:rPr>
          <w:rFonts w:ascii="Times New Roman"/>
          <w:b w:val="false"/>
          <w:i w:val="false"/>
          <w:color w:val="000000"/>
          <w:sz w:val="28"/>
        </w:rPr>
        <w:t xml:space="preserve">
      56-реттiк нөмiрдiң жолындағы 4-баған мына редакцияда жазылсын: </w:t>
      </w:r>
      <w:r>
        <w:br/>
      </w:r>
      <w:r>
        <w:rPr>
          <w:rFonts w:ascii="Times New Roman"/>
          <w:b w:val="false"/>
          <w:i w:val="false"/>
          <w:color w:val="000000"/>
          <w:sz w:val="28"/>
        </w:rPr>
        <w:t xml:space="preserve">
      "Облыс дене тәрбиесi және спорт басқармасы, кәсiпкерлiк және өнеркәсiп департаментi, қалалар мен аудандардың әкiмдерi"; </w:t>
      </w:r>
      <w:r>
        <w:br/>
      </w:r>
      <w:r>
        <w:rPr>
          <w:rFonts w:ascii="Times New Roman"/>
          <w:b w:val="false"/>
          <w:i w:val="false"/>
          <w:color w:val="000000"/>
          <w:sz w:val="28"/>
        </w:rPr>
        <w:t xml:space="preserve">
      58-реттiк нөмiрдiң жолындағы 4-баған мына редакцияда жазылсын: </w:t>
      </w:r>
      <w:r>
        <w:br/>
      </w:r>
      <w:r>
        <w:rPr>
          <w:rFonts w:ascii="Times New Roman"/>
          <w:b w:val="false"/>
          <w:i w:val="false"/>
          <w:color w:val="000000"/>
          <w:sz w:val="28"/>
        </w:rPr>
        <w:t xml:space="preserve">
      "Қалалар мен аудандардың әкiмдерi, көшi-қон комитетiнiң Павлодар облысы бойынша басқармасы"; </w:t>
      </w:r>
      <w:r>
        <w:br/>
      </w:r>
      <w:r>
        <w:rPr>
          <w:rFonts w:ascii="Times New Roman"/>
          <w:b w:val="false"/>
          <w:i w:val="false"/>
          <w:color w:val="000000"/>
          <w:sz w:val="28"/>
        </w:rPr>
        <w:t xml:space="preserve">
      64-реттiк нөмiрдiң жолындағы: </w:t>
      </w:r>
      <w:r>
        <w:br/>
      </w:r>
      <w:r>
        <w:rPr>
          <w:rFonts w:ascii="Times New Roman"/>
          <w:b w:val="false"/>
          <w:i w:val="false"/>
          <w:color w:val="000000"/>
          <w:sz w:val="28"/>
        </w:rPr>
        <w:t xml:space="preserve">
      4-баған мына редакцияда жазылсын: </w:t>
      </w:r>
      <w:r>
        <w:br/>
      </w:r>
      <w:r>
        <w:rPr>
          <w:rFonts w:ascii="Times New Roman"/>
          <w:b w:val="false"/>
          <w:i w:val="false"/>
          <w:color w:val="000000"/>
          <w:sz w:val="28"/>
        </w:rPr>
        <w:t xml:space="preserve">
      "Облыс табиғи монополиялардың қызметiн реттеу және бәсекелестiктi қорғау департаментi"; </w:t>
      </w:r>
      <w:r>
        <w:br/>
      </w:r>
      <w:r>
        <w:rPr>
          <w:rFonts w:ascii="Times New Roman"/>
          <w:b w:val="false"/>
          <w:i w:val="false"/>
          <w:color w:val="000000"/>
          <w:sz w:val="28"/>
        </w:rPr>
        <w:t xml:space="preserve">
      5-баған мына редакцияда жазылсын: </w:t>
      </w:r>
      <w:r>
        <w:br/>
      </w:r>
      <w:r>
        <w:rPr>
          <w:rFonts w:ascii="Times New Roman"/>
          <w:b w:val="false"/>
          <w:i w:val="false"/>
          <w:color w:val="000000"/>
          <w:sz w:val="28"/>
        </w:rPr>
        <w:t xml:space="preserve">
      "2005-2006 ж. ж."; </w:t>
      </w:r>
      <w:r>
        <w:br/>
      </w:r>
      <w:r>
        <w:rPr>
          <w:rFonts w:ascii="Times New Roman"/>
          <w:b w:val="false"/>
          <w:i w:val="false"/>
          <w:color w:val="000000"/>
          <w:sz w:val="28"/>
        </w:rPr>
        <w:t xml:space="preserve">
      68-реттiк нөмiрдiң жолындағы 4-баған мына редакцияда жазылсын: </w:t>
      </w:r>
      <w:r>
        <w:br/>
      </w:r>
      <w:r>
        <w:rPr>
          <w:rFonts w:ascii="Times New Roman"/>
          <w:b w:val="false"/>
          <w:i w:val="false"/>
          <w:color w:val="000000"/>
          <w:sz w:val="28"/>
        </w:rPr>
        <w:t xml:space="preserve">
      "Облыс бойынша қоршаған ортаны қорғау аумақтық басқармасы" (келiсiм бойынша), облыс табиғи ресурстар және табиғат пайдалануды реттеу департаментi"; </w:t>
      </w:r>
      <w:r>
        <w:br/>
      </w:r>
      <w:r>
        <w:rPr>
          <w:rFonts w:ascii="Times New Roman"/>
          <w:b w:val="false"/>
          <w:i w:val="false"/>
          <w:color w:val="000000"/>
          <w:sz w:val="28"/>
        </w:rPr>
        <w:t xml:space="preserve">
      71-реттiк нөмiрдiң жолындағы 4-баған мына редакцияда жазылсын: </w:t>
      </w:r>
      <w:r>
        <w:br/>
      </w:r>
      <w:r>
        <w:rPr>
          <w:rFonts w:ascii="Times New Roman"/>
          <w:b w:val="false"/>
          <w:i w:val="false"/>
          <w:color w:val="000000"/>
          <w:sz w:val="28"/>
        </w:rPr>
        <w:t xml:space="preserve">
      "Облыс бойынша қаржылық бақылау басқармасы"; </w:t>
      </w:r>
      <w:r>
        <w:br/>
      </w:r>
      <w:r>
        <w:rPr>
          <w:rFonts w:ascii="Times New Roman"/>
          <w:b w:val="false"/>
          <w:i w:val="false"/>
          <w:color w:val="000000"/>
          <w:sz w:val="28"/>
        </w:rPr>
        <w:t xml:space="preserve">
      73, 76-реттiк нөмiрлердiң жолдарындағы 4-баған мына редакцияда жазылсын: </w:t>
      </w:r>
      <w:r>
        <w:br/>
      </w:r>
      <w:r>
        <w:rPr>
          <w:rFonts w:ascii="Times New Roman"/>
          <w:b w:val="false"/>
          <w:i w:val="false"/>
          <w:color w:val="000000"/>
          <w:sz w:val="28"/>
        </w:rPr>
        <w:t xml:space="preserve">
      "Облыс кәсiпкерлiк және өнеркәсiп департаментi"; </w:t>
      </w:r>
      <w:r>
        <w:br/>
      </w:r>
      <w:r>
        <w:rPr>
          <w:rFonts w:ascii="Times New Roman"/>
          <w:b w:val="false"/>
          <w:i w:val="false"/>
          <w:color w:val="000000"/>
          <w:sz w:val="28"/>
        </w:rPr>
        <w:t xml:space="preserve">
      83, 85-реттiк нөмiрлердiң жолдарындағы 4-баған мына редакцияда жазылсын: </w:t>
      </w:r>
      <w:r>
        <w:br/>
      </w:r>
      <w:r>
        <w:rPr>
          <w:rFonts w:ascii="Times New Roman"/>
          <w:b w:val="false"/>
          <w:i w:val="false"/>
          <w:color w:val="000000"/>
          <w:sz w:val="28"/>
        </w:rPr>
        <w:t xml:space="preserve">
      "Облыс iшкi саясат департаментi". </w:t>
      </w:r>
      <w:r>
        <w:br/>
      </w:r>
      <w:r>
        <w:rPr>
          <w:rFonts w:ascii="Times New Roman"/>
          <w:b w:val="false"/>
          <w:i w:val="false"/>
          <w:color w:val="000000"/>
          <w:sz w:val="28"/>
        </w:rPr>
        <w:t xml:space="preserve">
      2. Облыс экономика және бюджеттiк жоспарлау департаментiнiң директорына көрсетiлген өзгерiстердi облыстық мәслихаттың сессиясына ұсыну тапсырылсын. </w:t>
      </w:r>
      <w:r>
        <w:br/>
      </w:r>
      <w:r>
        <w:rPr>
          <w:rFonts w:ascii="Times New Roman"/>
          <w:b w:val="false"/>
          <w:i w:val="false"/>
          <w:color w:val="000000"/>
          <w:sz w:val="28"/>
        </w:rPr>
        <w:t xml:space="preserve">
      3. Осы шешiмнiң орындалуын бақылау облыстық мәслихаттың экономика және бюджет мәселелері жөніндегі тұрақты комиссиясына жүктелсін. </w:t>
      </w:r>
    </w:p>
    <w:p>
      <w:pPr>
        <w:spacing w:after="0"/>
        <w:ind w:left="0"/>
        <w:jc w:val="both"/>
      </w:pPr>
      <w:r>
        <w:rPr>
          <w:rFonts w:ascii="Times New Roman"/>
          <w:b w:val="false"/>
          <w:i/>
          <w:color w:val="000000"/>
          <w:sz w:val="28"/>
        </w:rPr>
        <w:t xml:space="preserve">      Сессия төрағасы                               А. Касицин </w:t>
      </w:r>
    </w:p>
    <w:p>
      <w:pPr>
        <w:spacing w:after="0"/>
        <w:ind w:left="0"/>
        <w:jc w:val="both"/>
      </w:pPr>
      <w:r>
        <w:rPr>
          <w:rFonts w:ascii="Times New Roman"/>
          <w:b w:val="false"/>
          <w:i/>
          <w:color w:val="000000"/>
          <w:sz w:val="28"/>
        </w:rPr>
        <w:t xml:space="preserve">      Облыстық мәслихаттың хатшысы                  Р. Гафуров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