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4125" w14:textId="aeb4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туғанда көрсетiлетiн әлеуметтiк көмек төлеудiң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05 ақпандағы N 30 қаулысы. Солтүстік Қазақстан облысының Әділет департаментінде 2005 жылғы 22 ақпанда N 1494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Заңы </w:t>
      </w:r>
      <w:r>
        <w:rPr>
          <w:rFonts w:ascii="Times New Roman"/>
          <w:b w:val="false"/>
          <w:i w:val="false"/>
          <w:color w:val="000000"/>
          <w:sz w:val="28"/>
        </w:rPr>
        <w:t xml:space="preserve"> 37 бабы 1 тармағына сәйкес және "Солтүстiк Қазақстан облысының денсаулық сақтау iсiн реформалау мен дамытудың 2005-2007 жылдарға арналған бағдарламасы туралы" облыс мәслихатының XIII сессиясының 2005 жылғы 24 қаңтардағы N 13/3 шешiмi негiзiнде, демографиялық ахуалды жақсарту мақсатында облыс әкiмдiгi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берiлiп отырған Бала туғанда көрсетiлетiн әлеуметтiк көмек төлеудiң ережесi бекiтiлсiн. </w:t>
      </w:r>
    </w:p>
    <w:bookmarkEnd w:id="0"/>
    <w:bookmarkStart w:name="z3" w:id="1"/>
    <w:p>
      <w:pPr>
        <w:spacing w:after="0"/>
        <w:ind w:left="0"/>
        <w:jc w:val="both"/>
      </w:pPr>
      <w:r>
        <w:rPr>
          <w:rFonts w:ascii="Times New Roman"/>
          <w:b w:val="false"/>
          <w:i w:val="false"/>
          <w:color w:val="000000"/>
          <w:sz w:val="28"/>
        </w:rPr>
        <w:t xml:space="preserve">
      2. 2005 жылдың 1 қаңтарынан 2005 жылдың 31 желтоқсаны аралығында (қоса алғанда) туған балаларға бала туғанда көрсетiлетiн әлеуметтiк көмек жоспардан тыс кiрiстер есебiнен тиiстi жергiлiктi бюджеттер қаражатынан төленетiн болып айқындалсын.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СҚО әкімиятының  2005 жылғы 20 желтоқсандағы  </w:t>
      </w:r>
      <w:r>
        <w:rPr>
          <w:rFonts w:ascii="Times New Roman"/>
          <w:b w:val="false"/>
          <w:i w:val="false"/>
          <w:color w:val="000000"/>
          <w:sz w:val="28"/>
        </w:rPr>
        <w:t xml:space="preserve">N 316 </w:t>
      </w:r>
      <w:r>
        <w:rPr>
          <w:rFonts w:ascii="Times New Roman"/>
          <w:b w:val="false"/>
          <w:i w:val="false"/>
          <w:color w:val="ff0000"/>
          <w:sz w:val="28"/>
        </w:rPr>
        <w:t xml:space="preserve"> қаулысымен. </w:t>
      </w:r>
    </w:p>
    <w:bookmarkEnd w:id="1"/>
    <w:bookmarkStart w:name="z4" w:id="2"/>
    <w:p>
      <w:pPr>
        <w:spacing w:after="0"/>
        <w:ind w:left="0"/>
        <w:jc w:val="both"/>
      </w:pPr>
      <w:r>
        <w:rPr>
          <w:rFonts w:ascii="Times New Roman"/>
          <w:b w:val="false"/>
          <w:i w:val="false"/>
          <w:color w:val="000000"/>
          <w:sz w:val="28"/>
        </w:rPr>
        <w:t xml:space="preserve">
      3. Аудандар мен Петропавл қаласының әкiмi: </w:t>
      </w:r>
      <w:r>
        <w:br/>
      </w:r>
      <w:r>
        <w:rPr>
          <w:rFonts w:ascii="Times New Roman"/>
          <w:b w:val="false"/>
          <w:i w:val="false"/>
          <w:color w:val="000000"/>
          <w:sz w:val="28"/>
        </w:rPr>
        <w:t xml:space="preserve">
      бала туғанда көрсетiлетiн әлеуметтiк көмектi 451-007 "Азаматтардың мұқтаж жеке санаттарына жергiлiктi өкiлеттi органдар шешiмi бойынша әлеуметтiк көмек" бюджеттiк бағдарлама бойынша қаржыландыруды; </w:t>
      </w:r>
      <w:r>
        <w:br/>
      </w:r>
      <w:r>
        <w:rPr>
          <w:rFonts w:ascii="Times New Roman"/>
          <w:b w:val="false"/>
          <w:i w:val="false"/>
          <w:color w:val="000000"/>
          <w:sz w:val="28"/>
        </w:rPr>
        <w:t xml:space="preserve">
      бала туғанда көрсетiлетiн әлеуметтiк көмек тағайындауды және төлеудi қамтамасыз етсiн. </w:t>
      </w:r>
    </w:p>
    <w:bookmarkEnd w:id="2"/>
    <w:bookmarkStart w:name="z5" w:id="3"/>
    <w:p>
      <w:pPr>
        <w:spacing w:after="0"/>
        <w:ind w:left="0"/>
        <w:jc w:val="both"/>
      </w:pPr>
      <w:r>
        <w:rPr>
          <w:rFonts w:ascii="Times New Roman"/>
          <w:b w:val="false"/>
          <w:i w:val="false"/>
          <w:color w:val="000000"/>
          <w:sz w:val="28"/>
        </w:rPr>
        <w:t xml:space="preserve">
      4. Осы қаулының орындалуын бақылау облыс әкiмiнiң орынбасары Е.Е.Нұрақаевқа жүктелсiн. </w:t>
      </w:r>
    </w:p>
    <w:bookmarkEnd w:id="3"/>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xml:space="preserve">Облыс әкiмдiгiнiң       </w:t>
      </w:r>
      <w:r>
        <w:br/>
      </w:r>
      <w:r>
        <w:rPr>
          <w:rFonts w:ascii="Times New Roman"/>
          <w:b w:val="false"/>
          <w:i w:val="false"/>
          <w:color w:val="000000"/>
          <w:sz w:val="28"/>
        </w:rPr>
        <w:t xml:space="preserve">
2005 жылғы "5" ақпандағы   </w:t>
      </w:r>
      <w:r>
        <w:br/>
      </w:r>
      <w:r>
        <w:rPr>
          <w:rFonts w:ascii="Times New Roman"/>
          <w:b w:val="false"/>
          <w:i w:val="false"/>
          <w:color w:val="000000"/>
          <w:sz w:val="28"/>
        </w:rPr>
        <w:t xml:space="preserve">
N 30 қаулысымен бекiтiлген  </w:t>
      </w:r>
    </w:p>
    <w:p>
      <w:pPr>
        <w:spacing w:after="0"/>
        <w:ind w:left="0"/>
        <w:jc w:val="left"/>
      </w:pPr>
      <w:r>
        <w:rPr>
          <w:rFonts w:ascii="Times New Roman"/>
          <w:b/>
          <w:i w:val="false"/>
          <w:color w:val="000000"/>
        </w:rPr>
        <w:t xml:space="preserve"> Бала туғанда көрсетiлетiн әлеуметтiк көмек төлеудiң ережесi </w:t>
      </w:r>
    </w:p>
    <w:bookmarkStart w:name="z6"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Ереже бала тууға байланысты көрсетiлетiн әлеуметтiк көмек тағайындаудың және төлеудiң тәртiбiн анықтайды. </w:t>
      </w:r>
      <w:r>
        <w:br/>
      </w:r>
      <w:r>
        <w:rPr>
          <w:rFonts w:ascii="Times New Roman"/>
          <w:b w:val="false"/>
          <w:i w:val="false"/>
          <w:color w:val="000000"/>
          <w:sz w:val="28"/>
        </w:rPr>
        <w:t xml:space="preserve">
      2. Осы Ережеде мына ұғым пайдаланылады: </w:t>
      </w:r>
      <w:r>
        <w:br/>
      </w:r>
      <w:r>
        <w:rPr>
          <w:rFonts w:ascii="Times New Roman"/>
          <w:b w:val="false"/>
          <w:i w:val="false"/>
          <w:color w:val="000000"/>
          <w:sz w:val="28"/>
        </w:rPr>
        <w:t xml:space="preserve">
      әлеуметтiк көмектi тағайындау және беру жөнiндегi уәкiлеттi орган - аудандық және қалалық жұмыспен қамту және әлеуметтiк бағдарламалар бөлiмдерi; </w:t>
      </w:r>
      <w:r>
        <w:br/>
      </w:r>
      <w:r>
        <w:rPr>
          <w:rFonts w:ascii="Times New Roman"/>
          <w:b w:val="false"/>
          <w:i w:val="false"/>
          <w:color w:val="000000"/>
          <w:sz w:val="28"/>
        </w:rPr>
        <w:t xml:space="preserve">
      3. Әлеуметтiк көмек алуға Қазақстан Республикасы азаматтары мен Солтүстiк Қазақстан облысы аумағында тұрақты тұратын оралмандардың құқығы бар. </w:t>
      </w:r>
      <w:r>
        <w:br/>
      </w:r>
      <w:r>
        <w:rPr>
          <w:rFonts w:ascii="Times New Roman"/>
          <w:b w:val="false"/>
          <w:i w:val="false"/>
          <w:color w:val="000000"/>
          <w:sz w:val="28"/>
        </w:rPr>
        <w:t xml:space="preserve">
      4. Жәрдемақыларды төлеу ата-анасының бiреуiне (тiрi бала туған анасына, не осы баланың әкесiне), ата-анасының екеуi де болмаған жағдайда - қамқоршыларына не баланың өзге заңды өкiлдерiне табысына қарамастан жүргiзiледi. </w:t>
      </w:r>
      <w:r>
        <w:br/>
      </w:r>
      <w:r>
        <w:rPr>
          <w:rFonts w:ascii="Times New Roman"/>
          <w:b w:val="false"/>
          <w:i w:val="false"/>
          <w:color w:val="000000"/>
          <w:sz w:val="28"/>
        </w:rPr>
        <w:t xml:space="preserve">
      5. Бала өлi туған жағдайда әлеуметтiк көмек төленбейдi. </w:t>
      </w:r>
      <w:r>
        <w:br/>
      </w:r>
      <w:r>
        <w:rPr>
          <w:rFonts w:ascii="Times New Roman"/>
          <w:b w:val="false"/>
          <w:i w:val="false"/>
          <w:color w:val="000000"/>
          <w:sz w:val="28"/>
        </w:rPr>
        <w:t xml:space="preserve">
      6. Екi немесе одан да көп бала туған жағдайда әлеуметтiк көмек әрбiр балаға төленедi. </w:t>
      </w:r>
      <w:r>
        <w:br/>
      </w:r>
      <w:r>
        <w:rPr>
          <w:rFonts w:ascii="Times New Roman"/>
          <w:b w:val="false"/>
          <w:i w:val="false"/>
          <w:color w:val="000000"/>
          <w:sz w:val="28"/>
        </w:rPr>
        <w:t xml:space="preserve">
      7. Әрбiр туған балаға әлеуметтiк көмек төлеу 30 мың теңге мөлшерiнде жүзеге асырылады. </w:t>
      </w:r>
      <w:r>
        <w:br/>
      </w:r>
      <w:r>
        <w:rPr>
          <w:rFonts w:ascii="Times New Roman"/>
          <w:b w:val="false"/>
          <w:i w:val="false"/>
          <w:color w:val="000000"/>
          <w:sz w:val="28"/>
        </w:rPr>
        <w:t xml:space="preserve">
      8. Әлеуметтiк көмек алуға өтiнiш беру мерзiмi баланың туған күнiнен бастап 2 айдан аспауға тиiс.  </w:t>
      </w:r>
    </w:p>
    <w:bookmarkStart w:name="z7" w:id="5"/>
    <w:p>
      <w:pPr>
        <w:spacing w:after="0"/>
        <w:ind w:left="0"/>
        <w:jc w:val="left"/>
      </w:pPr>
      <w:r>
        <w:rPr>
          <w:rFonts w:ascii="Times New Roman"/>
          <w:b/>
          <w:i w:val="false"/>
          <w:color w:val="000000"/>
        </w:rPr>
        <w:t xml:space="preserve"> 
  2. Бала туғанда көрсетiлетiн әлеуметтiк көмек алуға </w:t>
      </w:r>
      <w:r>
        <w:br/>
      </w:r>
      <w:r>
        <w:rPr>
          <w:rFonts w:ascii="Times New Roman"/>
          <w:b/>
          <w:i w:val="false"/>
          <w:color w:val="000000"/>
        </w:rPr>
        <w:t xml:space="preserve">
өтiнiш беру тәртiбi </w:t>
      </w:r>
    </w:p>
    <w:bookmarkEnd w:id="5"/>
    <w:p>
      <w:pPr>
        <w:spacing w:after="0"/>
        <w:ind w:left="0"/>
        <w:jc w:val="both"/>
      </w:pPr>
      <w:r>
        <w:rPr>
          <w:rFonts w:ascii="Times New Roman"/>
          <w:b w:val="false"/>
          <w:i w:val="false"/>
          <w:color w:val="000000"/>
          <w:sz w:val="28"/>
        </w:rPr>
        <w:t xml:space="preserve">      9. Әлеуметтiк көмектi алушылар тұрғылықты жерi бойынша әлеуметтiк көмектi тағайындау және беру жөнiндегi аудандық (қалалық) уәкiлеттi органдарға мынадай құжаттарды ұсынады: </w:t>
      </w:r>
      <w:r>
        <w:br/>
      </w:r>
      <w:r>
        <w:rPr>
          <w:rFonts w:ascii="Times New Roman"/>
          <w:b w:val="false"/>
          <w:i w:val="false"/>
          <w:color w:val="000000"/>
          <w:sz w:val="28"/>
        </w:rPr>
        <w:t xml:space="preserve">
      1) қосымшаға сәйкес белгiленген үлгiдегi өтiнiш; </w:t>
      </w:r>
      <w:r>
        <w:br/>
      </w:r>
      <w:r>
        <w:rPr>
          <w:rFonts w:ascii="Times New Roman"/>
          <w:b w:val="false"/>
          <w:i w:val="false"/>
          <w:color w:val="000000"/>
          <w:sz w:val="28"/>
        </w:rPr>
        <w:t xml:space="preserve">
      2) баланың тууы туралы куәлiгiнiң көшiрмесi не емдеу мекемесiнiң бала туылғаны туралы анықтамасының көшiрмесi; </w:t>
      </w:r>
      <w:r>
        <w:br/>
      </w:r>
      <w:r>
        <w:rPr>
          <w:rFonts w:ascii="Times New Roman"/>
          <w:b w:val="false"/>
          <w:i w:val="false"/>
          <w:color w:val="000000"/>
          <w:sz w:val="28"/>
        </w:rPr>
        <w:t xml:space="preserve">
      3) алушының жеке басын куәландыратын құжат; </w:t>
      </w:r>
      <w:r>
        <w:br/>
      </w:r>
      <w:r>
        <w:rPr>
          <w:rFonts w:ascii="Times New Roman"/>
          <w:b w:val="false"/>
          <w:i w:val="false"/>
          <w:color w:val="000000"/>
          <w:sz w:val="28"/>
        </w:rPr>
        <w:t xml:space="preserve">
      4) тұрғылықты жерiн растайтын құжат; </w:t>
      </w:r>
      <w:r>
        <w:br/>
      </w:r>
      <w:r>
        <w:rPr>
          <w:rFonts w:ascii="Times New Roman"/>
          <w:b w:val="false"/>
          <w:i w:val="false"/>
          <w:color w:val="000000"/>
          <w:sz w:val="28"/>
        </w:rPr>
        <w:t xml:space="preserve">
      5) салық төлеушiнiң тiркеу нөмiрi (СТН). </w:t>
      </w:r>
      <w:r>
        <w:br/>
      </w:r>
      <w:r>
        <w:rPr>
          <w:rFonts w:ascii="Times New Roman"/>
          <w:b w:val="false"/>
          <w:i w:val="false"/>
          <w:color w:val="000000"/>
          <w:sz w:val="28"/>
        </w:rPr>
        <w:t xml:space="preserve">
      10. Асырап алушы (қыз асырап алушы), қамқоршы осы Ереженiң 9-тармағында көзделген құжаттардан басқа тиiстi органның асырап алу (қыз асырап алу) немесе қамқорлығына алу туралы шешiмiнiң үзiндiсiн ұсынады. </w:t>
      </w:r>
      <w:r>
        <w:br/>
      </w:r>
      <w:r>
        <w:rPr>
          <w:rFonts w:ascii="Times New Roman"/>
          <w:b w:val="false"/>
          <w:i w:val="false"/>
          <w:color w:val="000000"/>
          <w:sz w:val="28"/>
        </w:rPr>
        <w:t xml:space="preserve">
      11. Салыстыру үшiн құжаттардың түпнұсқалары мен көшiрмелерi ұсынылады, кейiннен құжаттардың түпнұсқалары өтiнiш берушiге қайтарылады. </w:t>
      </w:r>
      <w:r>
        <w:br/>
      </w:r>
      <w:r>
        <w:rPr>
          <w:rFonts w:ascii="Times New Roman"/>
          <w:b w:val="false"/>
          <w:i w:val="false"/>
          <w:color w:val="000000"/>
          <w:sz w:val="28"/>
        </w:rPr>
        <w:t xml:space="preserve">
      12. Әлеуметтiк көмектi тағайындау және беру жөнiндегi аудандық (қалалық) уәкiлеттi органдардың қызметкерлерi құжаттар көшiрмелерiн растайды, қоса берiлiп отырған құжаттармен бiрге өтiнiштi журналда тiркейдi және өтiнiш берушiге қабылдағаны туралы белгiсi бар жыртпалы талон бередi. </w:t>
      </w:r>
      <w:r>
        <w:br/>
      </w:r>
      <w:r>
        <w:rPr>
          <w:rFonts w:ascii="Times New Roman"/>
          <w:b w:val="false"/>
          <w:i w:val="false"/>
          <w:color w:val="000000"/>
          <w:sz w:val="28"/>
        </w:rPr>
        <w:t xml:space="preserve">
      13. Әлеуметтiк көмектi тағайындау және беру жөнiндегi уәкiлеттi орган iс қалыптастырады және өтiнiштi қабылдаған күннен бастап он күннiң iшiнде әлеуметтiк көмек тағайындау туралы шешiм қабылдайды. </w:t>
      </w:r>
    </w:p>
    <w:bookmarkStart w:name="z8" w:id="6"/>
    <w:p>
      <w:pPr>
        <w:spacing w:after="0"/>
        <w:ind w:left="0"/>
        <w:jc w:val="left"/>
      </w:pPr>
      <w:r>
        <w:rPr>
          <w:rFonts w:ascii="Times New Roman"/>
          <w:b/>
          <w:i w:val="false"/>
          <w:color w:val="000000"/>
        </w:rPr>
        <w:t xml:space="preserve"> 
  3. Бала туғанда көрсетiлетiн әлеуметтiк көмектi </w:t>
      </w:r>
      <w:r>
        <w:br/>
      </w:r>
      <w:r>
        <w:rPr>
          <w:rFonts w:ascii="Times New Roman"/>
          <w:b/>
          <w:i w:val="false"/>
          <w:color w:val="000000"/>
        </w:rPr>
        <w:t xml:space="preserve">
төлеу тәртiбi </w:t>
      </w:r>
    </w:p>
    <w:bookmarkEnd w:id="6"/>
    <w:p>
      <w:pPr>
        <w:spacing w:after="0"/>
        <w:ind w:left="0"/>
        <w:jc w:val="both"/>
      </w:pPr>
      <w:r>
        <w:rPr>
          <w:rFonts w:ascii="Times New Roman"/>
          <w:b w:val="false"/>
          <w:i w:val="false"/>
          <w:color w:val="000000"/>
          <w:sz w:val="28"/>
        </w:rPr>
        <w:t xml:space="preserve">      14. Әлеуметтiк көмектi тағайындау және беру жөнiндегi уәкiлеттi орган әлеуметтiк көмек төлеуге тiзiм ведомостын қалыптастырады. </w:t>
      </w:r>
      <w:r>
        <w:br/>
      </w:r>
      <w:r>
        <w:rPr>
          <w:rFonts w:ascii="Times New Roman"/>
          <w:b w:val="false"/>
          <w:i w:val="false"/>
          <w:color w:val="000000"/>
          <w:sz w:val="28"/>
        </w:rPr>
        <w:t xml:space="preserve">
      15. Әлеуметтiк көмектi төлеу әлеуметтiк көмек тағайындау және беру жөнiндегi уәкiлеттi органмен ақшалай қаражатпен не сомаларды алушылардың ағымдағы шотына аудару жолымен жүзеге асырылады.  </w:t>
      </w:r>
    </w:p>
    <w:bookmarkStart w:name="z9" w:id="7"/>
    <w:p>
      <w:pPr>
        <w:spacing w:after="0"/>
        <w:ind w:left="0"/>
        <w:jc w:val="left"/>
      </w:pPr>
      <w:r>
        <w:rPr>
          <w:rFonts w:ascii="Times New Roman"/>
          <w:b/>
          <w:i w:val="false"/>
          <w:color w:val="000000"/>
        </w:rPr>
        <w:t xml:space="preserve"> 
  4. Бала туғанда көрсетiлетiн әлеуметтiк көмектi </w:t>
      </w:r>
      <w:r>
        <w:br/>
      </w:r>
      <w:r>
        <w:rPr>
          <w:rFonts w:ascii="Times New Roman"/>
          <w:b/>
          <w:i w:val="false"/>
          <w:color w:val="000000"/>
        </w:rPr>
        <w:t xml:space="preserve">
тағайындаудың уақыттылығы үшiн жауапкершiлiк </w:t>
      </w:r>
    </w:p>
    <w:bookmarkEnd w:id="7"/>
    <w:p>
      <w:pPr>
        <w:spacing w:after="0"/>
        <w:ind w:left="0"/>
        <w:jc w:val="both"/>
      </w:pPr>
      <w:r>
        <w:rPr>
          <w:rFonts w:ascii="Times New Roman"/>
          <w:b w:val="false"/>
          <w:i w:val="false"/>
          <w:color w:val="000000"/>
          <w:sz w:val="28"/>
        </w:rPr>
        <w:t xml:space="preserve">      16. Әлеуметтiк көмектi тағайындау және беру жөнiндегi уәкiлеттi орган оны осы Ережемен белгiленген тәртiпте тағайындаудың және төлеудiң дұрыстығы және уақыттылығы үшiн жауапты болады. </w:t>
      </w:r>
      <w:r>
        <w:br/>
      </w:r>
      <w:r>
        <w:rPr>
          <w:rFonts w:ascii="Times New Roman"/>
          <w:b w:val="false"/>
          <w:i w:val="false"/>
          <w:color w:val="000000"/>
          <w:sz w:val="28"/>
        </w:rPr>
        <w:t xml:space="preserve">
      17. Бала туғанда көрсетiлетiн әлеуметтiк көмектi тағайындаудың және берудiң дұрыстығын және уақыттылығын бақылауды бақылау органдары жүзеге асырады. </w:t>
      </w:r>
    </w:p>
    <w:bookmarkStart w:name="z10" w:id="8"/>
    <w:p>
      <w:pPr>
        <w:spacing w:after="0"/>
        <w:ind w:left="0"/>
        <w:jc w:val="both"/>
      </w:pPr>
      <w:r>
        <w:rPr>
          <w:rFonts w:ascii="Times New Roman"/>
          <w:b w:val="false"/>
          <w:i w:val="false"/>
          <w:color w:val="000000"/>
          <w:sz w:val="28"/>
        </w:rPr>
        <w:t xml:space="preserve">
                                       Бала туғанда көрсетiлетiн </w:t>
      </w:r>
      <w:r>
        <w:br/>
      </w:r>
      <w:r>
        <w:rPr>
          <w:rFonts w:ascii="Times New Roman"/>
          <w:b w:val="false"/>
          <w:i w:val="false"/>
          <w:color w:val="000000"/>
          <w:sz w:val="28"/>
        </w:rPr>
        <w:t xml:space="preserve">
                                      әлеуметтiк көмектi төлеудiң </w:t>
      </w:r>
      <w:r>
        <w:br/>
      </w:r>
      <w:r>
        <w:rPr>
          <w:rFonts w:ascii="Times New Roman"/>
          <w:b w:val="false"/>
          <w:i w:val="false"/>
          <w:color w:val="000000"/>
          <w:sz w:val="28"/>
        </w:rPr>
        <w:t xml:space="preserve">
                                           ережесiне қосымша </w:t>
      </w:r>
    </w:p>
    <w:bookmarkEnd w:id="8"/>
    <w:p>
      <w:pPr>
        <w:spacing w:after="0"/>
        <w:ind w:left="0"/>
        <w:jc w:val="both"/>
      </w:pPr>
      <w:r>
        <w:rPr>
          <w:rFonts w:ascii="Times New Roman"/>
          <w:b w:val="false"/>
          <w:i w:val="false"/>
          <w:color w:val="000000"/>
          <w:sz w:val="28"/>
        </w:rPr>
        <w:t xml:space="preserve">                          _________________ ауданы (қаласы) </w:t>
      </w:r>
    </w:p>
    <w:p>
      <w:pPr>
        <w:spacing w:after="0"/>
        <w:ind w:left="0"/>
        <w:jc w:val="both"/>
      </w:pPr>
      <w:r>
        <w:rPr>
          <w:rFonts w:ascii="Times New Roman"/>
          <w:b w:val="false"/>
          <w:i w:val="false"/>
          <w:color w:val="000000"/>
          <w:sz w:val="28"/>
        </w:rPr>
        <w:t xml:space="preserve">                       жұмыспен қамту және әлеуметтiк бағдарламалар </w:t>
      </w:r>
      <w:r>
        <w:br/>
      </w:r>
      <w:r>
        <w:rPr>
          <w:rFonts w:ascii="Times New Roman"/>
          <w:b w:val="false"/>
          <w:i w:val="false"/>
          <w:color w:val="000000"/>
          <w:sz w:val="28"/>
        </w:rPr>
        <w:t xml:space="preserve">
                       бөлiмiнiң бастығы __________________________ </w:t>
      </w:r>
    </w:p>
    <w:p>
      <w:pPr>
        <w:spacing w:after="0"/>
        <w:ind w:left="0"/>
        <w:jc w:val="both"/>
      </w:pP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Бала туғанда көрсетiлетiн әлеуметтiк көмектi маған тағайындауыңызды </w:t>
      </w:r>
      <w:r>
        <w:br/>
      </w:r>
      <w:r>
        <w:rPr>
          <w:rFonts w:ascii="Times New Roman"/>
          <w:b w:val="false"/>
          <w:i w:val="false"/>
          <w:color w:val="000000"/>
          <w:sz w:val="28"/>
        </w:rPr>
        <w:t xml:space="preserve">
және төлеуiңiздi сұраймын </w:t>
      </w:r>
      <w:r>
        <w:br/>
      </w:r>
      <w:r>
        <w:rPr>
          <w:rFonts w:ascii="Times New Roman"/>
          <w:b w:val="false"/>
          <w:i w:val="false"/>
          <w:color w:val="000000"/>
          <w:sz w:val="28"/>
        </w:rPr>
        <w:t xml:space="preserve">
Тегi_______________________________________________ </w:t>
      </w:r>
      <w:r>
        <w:br/>
      </w:r>
      <w:r>
        <w:rPr>
          <w:rFonts w:ascii="Times New Roman"/>
          <w:b w:val="false"/>
          <w:i w:val="false"/>
          <w:color w:val="000000"/>
          <w:sz w:val="28"/>
        </w:rPr>
        <w:t xml:space="preserve">
Аты________________________________________________ </w:t>
      </w:r>
      <w:r>
        <w:br/>
      </w:r>
      <w:r>
        <w:rPr>
          <w:rFonts w:ascii="Times New Roman"/>
          <w:b w:val="false"/>
          <w:i w:val="false"/>
          <w:color w:val="000000"/>
          <w:sz w:val="28"/>
        </w:rPr>
        <w:t xml:space="preserve">
Әкесiнiң аты_______________________________________ </w:t>
      </w:r>
      <w:r>
        <w:br/>
      </w:r>
      <w:r>
        <w:rPr>
          <w:rFonts w:ascii="Times New Roman"/>
          <w:b w:val="false"/>
          <w:i w:val="false"/>
          <w:color w:val="000000"/>
          <w:sz w:val="28"/>
        </w:rPr>
        <w:t xml:space="preserve">
СТН________________________________________________ </w:t>
      </w:r>
      <w:r>
        <w:br/>
      </w:r>
      <w:r>
        <w:rPr>
          <w:rFonts w:ascii="Times New Roman"/>
          <w:b w:val="false"/>
          <w:i w:val="false"/>
          <w:color w:val="000000"/>
          <w:sz w:val="28"/>
        </w:rPr>
        <w:t xml:space="preserve">
Мекен-жайы_________________________________________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Жеке басын куәландыратын құжат_____________________ </w:t>
      </w:r>
      <w:r>
        <w:br/>
      </w:r>
      <w:r>
        <w:rPr>
          <w:rFonts w:ascii="Times New Roman"/>
          <w:b w:val="false"/>
          <w:i w:val="false"/>
          <w:color w:val="000000"/>
          <w:sz w:val="28"/>
        </w:rPr>
        <w:t xml:space="preserve">
                           (құжаттың түрiн көрсету) </w:t>
      </w:r>
      <w:r>
        <w:br/>
      </w:r>
      <w:r>
        <w:rPr>
          <w:rFonts w:ascii="Times New Roman"/>
          <w:b w:val="false"/>
          <w:i w:val="false"/>
          <w:color w:val="000000"/>
          <w:sz w:val="28"/>
        </w:rPr>
        <w:t xml:space="preserve">
Сериясы __________ нөмiрi _________________________ </w:t>
      </w:r>
      <w:r>
        <w:br/>
      </w:r>
      <w:r>
        <w:rPr>
          <w:rFonts w:ascii="Times New Roman"/>
          <w:b w:val="false"/>
          <w:i w:val="false"/>
          <w:color w:val="000000"/>
          <w:sz w:val="28"/>
        </w:rPr>
        <w:t xml:space="preserve">
кiм бердi _________________________________________ </w:t>
      </w:r>
      <w:r>
        <w:br/>
      </w:r>
      <w:r>
        <w:rPr>
          <w:rFonts w:ascii="Times New Roman"/>
          <w:b w:val="false"/>
          <w:i w:val="false"/>
          <w:color w:val="000000"/>
          <w:sz w:val="28"/>
        </w:rPr>
        <w:t xml:space="preserve">
қашан берiлдi _____________________________________ </w:t>
      </w:r>
      <w:r>
        <w:br/>
      </w:r>
      <w:r>
        <w:rPr>
          <w:rFonts w:ascii="Times New Roman"/>
          <w:b w:val="false"/>
          <w:i w:val="false"/>
          <w:color w:val="000000"/>
          <w:sz w:val="28"/>
        </w:rPr>
        <w:t xml:space="preserve">
200 жыл ______________      _______________________ </w:t>
      </w:r>
      <w:r>
        <w:br/>
      </w:r>
      <w:r>
        <w:rPr>
          <w:rFonts w:ascii="Times New Roman"/>
          <w:b w:val="false"/>
          <w:i w:val="false"/>
          <w:color w:val="000000"/>
          <w:sz w:val="28"/>
        </w:rPr>
        <w:t xml:space="preserve">
                            (өтiнiш берушiнiң қолы) </w:t>
      </w:r>
      <w:r>
        <w:br/>
      </w:r>
      <w:r>
        <w:rPr>
          <w:rFonts w:ascii="Times New Roman"/>
          <w:b w:val="false"/>
          <w:i w:val="false"/>
          <w:color w:val="000000"/>
          <w:sz w:val="28"/>
        </w:rPr>
        <w:t xml:space="preserve">
Өтiнiш қабылданды </w:t>
      </w:r>
      <w:r>
        <w:br/>
      </w:r>
      <w:r>
        <w:rPr>
          <w:rFonts w:ascii="Times New Roman"/>
          <w:b w:val="false"/>
          <w:i w:val="false"/>
          <w:color w:val="000000"/>
          <w:sz w:val="28"/>
        </w:rPr>
        <w:t xml:space="preserve">
200 жыл __________  _____________________________________________ </w:t>
      </w:r>
      <w:r>
        <w:br/>
      </w:r>
      <w:r>
        <w:rPr>
          <w:rFonts w:ascii="Times New Roman"/>
          <w:b w:val="false"/>
          <w:i w:val="false"/>
          <w:color w:val="000000"/>
          <w:sz w:val="28"/>
        </w:rPr>
        <w:t xml:space="preserve">
                    (құжатты қабылдаған адамның Т.А.Ә. және қолы) </w:t>
      </w:r>
    </w:p>
    <w:p>
      <w:pPr>
        <w:spacing w:after="0"/>
        <w:ind w:left="0"/>
        <w:jc w:val="both"/>
      </w:pPr>
      <w:r>
        <w:rPr>
          <w:rFonts w:ascii="Times New Roman"/>
          <w:b w:val="false"/>
          <w:i w:val="false"/>
          <w:color w:val="000000"/>
          <w:sz w:val="28"/>
        </w:rPr>
        <w:t xml:space="preserve">(кесу сызығы) </w:t>
      </w:r>
    </w:p>
    <w:p>
      <w:pPr>
        <w:spacing w:after="0"/>
        <w:ind w:left="0"/>
        <w:jc w:val="both"/>
      </w:pPr>
      <w:r>
        <w:rPr>
          <w:rFonts w:ascii="Times New Roman"/>
          <w:b w:val="false"/>
          <w:i w:val="false"/>
          <w:color w:val="000000"/>
          <w:sz w:val="28"/>
        </w:rPr>
        <w:t xml:space="preserve">Азамат _________________ өтiнiшi  __________ данада қоса берiлген </w:t>
      </w:r>
      <w:r>
        <w:br/>
      </w:r>
      <w:r>
        <w:rPr>
          <w:rFonts w:ascii="Times New Roman"/>
          <w:b w:val="false"/>
          <w:i w:val="false"/>
          <w:color w:val="000000"/>
          <w:sz w:val="28"/>
        </w:rPr>
        <w:t xml:space="preserve">
құжаттармен 200_  жылы __________ қабылданды. </w:t>
      </w:r>
      <w:r>
        <w:br/>
      </w:r>
      <w:r>
        <w:rPr>
          <w:rFonts w:ascii="Times New Roman"/>
          <w:b w:val="false"/>
          <w:i w:val="false"/>
          <w:color w:val="000000"/>
          <w:sz w:val="28"/>
        </w:rPr>
        <w:t xml:space="preserve">
(құжатты қабылдаған адамның Т.А.Ә.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