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a0a5" w14:textId="373a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әкiмдiгiнiң 2005 жылғы 9 наурыздағы "Кәмелеттiк жастағы iс-әрекетке қабiлеттi, iс-әрекетке қабiлеттерi шектеулi азаматтарға, сондай-ақ Петропавл психоневрологиялық интернат-үйiнде тұратын тұлғаларға қамқорлық және қорғаншылық белгiлеу Кеңесi туралы Ереженi бекiту туралы" N 163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әкімдігінің қаулысы 2005 жылғы 09 қарашадағы N 1406. Солтүстік Қазақстан облысының Петропавл қаласы әділет басқармасынының 2005 жылғы 07 желтоқсанда N 13-1-29 тіркелді. Күші жойылды – Солтүстік Қазақстан облысы Петропавл қаласы әкімдігінің 2018 жылғы 22 маусымдағы № 874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қаласы әкімдігінің 22.06.2018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он күнтізбелік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 N 148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әкiмдiгiнiң 2005 жылғы 9 наурыздағы "Кәмелеттiк жастағы iс-әрекетке қабiлеттi, iс-әрекетке қабiлеттерi шектеулi азаматтарға, сондай-ақ Петропавл психоневрологиялық интернат-үйiнде тұратын тұлғаларға қамқорлық және қорғаншылық белгiлеу Кеңесi туралы Ереженi бекiту туралы" (2005 жылы 13 мамырдағы N 19 "Добрый вечер" газетi; 2005 жылы 13.04. мемлекеттiк тiркеу нөмiрi N 1575) N 163 қаулысына мынадай өзгерiс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Кәмелеттiк жастағы iс-әрекетке қабiлеттi, iс-әрекетке қабiлеттерi шектеулi азаматтарға, сондай-ақ Петропавл психоневрологиялық интернат-үйiнде тұратын тұлғаларға қамқорлық және қорғаншылық белгiлеу Кеңесi туралы Ережеде: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тармақтағы "ардагерлермен және мүгедектермен жұмыс жүргiзу жөнiндегi" сөздер "құқық және ұйымдастыру-кадр жұмысы" сөздерiмен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Петропавл қаласы әкiмiнiң орынбасары Т.Н.Құлжановаға жүктелсiн.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