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e4f4" w14:textId="e9be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және сабақтас құқықтармен қорғалатын туындыларға құқықтарды мемлекеттік тіркеу туралы нұсқаулықты бекіту туралы" Қазақстан Республикасы Әділет министрінің 2002 жылғы 27 қыркүйектегі N 146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2006 жылғы 31 қаңтардағы N 35 Бұйрығы. Қазақстан Республикасының Әділет министрлігінде 2006 жылғы 31 қаңтарда тіркелді. Тіркеу N 4065. Күші жойылды - Қазақстан Республикасы Әділет министрiнiң м.а. 2010 жылғы 22 сәуірдегі N 131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министрiнiң м.а. 2010.04.22 </w:t>
      </w:r>
      <w:r>
        <w:rPr>
          <w:rFonts w:ascii="Times New Roman"/>
          <w:b w:val="false"/>
          <w:i w:val="false"/>
          <w:color w:val="ff0000"/>
          <w:sz w:val="28"/>
        </w:rPr>
        <w:t>N 131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 сәйкес, сондай-ақ "Авторлық құқық және сабақтас құқықтар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"Авторлық құқықпен және сабақтас құқықтармен қорғалатын туындыларға құқықтарды мемлекеттік тіркеу туралы нұсқаулықты бекіту туралы" Қазақстан Республикасы Әділет министрінің 2002 жылғы 27 қыркүйектегі N 146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актілерінің тізілімінде N 1988 тіркелген, Қазақстан Республикасының орталық атқарушы және мемлекеттік органдарының нормативтік құқықтық актілерінің 2002 жылғы N 41-42 бюллетенінде, 722-құжат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авторлық құқықпен және сабақтас құқықтармен қорғалатын туындыларға құқықтарды мемлекеттік тіркеу туралы нұсқаулықта: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тармақшада "(кино-, теле және бейнефильмдер, диафильмдер және басқа кино- және телетуындылар)" деген сөздер алып тасталсын; </w:t>
      </w:r>
      <w:r>
        <w:br/>
      </w:r>
      <w:r>
        <w:rPr>
          <w:rFonts w:ascii="Times New Roman"/>
          <w:b w:val="false"/>
          <w:i w:val="false"/>
          <w:color w:val="000000"/>
          <w:sz w:val="28"/>
        </w:rPr>
        <w:t xml:space="preserve">
      7) тармақшада: "кескіндеме" деген сөз "мүсіндеме" деген сөзбен ауыстырылсын, "мүсіндеме" деген сөз "кескіндеме" деген сөзбен ауыстырылсын; </w:t>
      </w:r>
    </w:p>
    <w:bookmarkEnd w:id="2"/>
    <w:bookmarkStart w:name="z4" w:id="3"/>
    <w:p>
      <w:pPr>
        <w:spacing w:after="0"/>
        <w:ind w:left="0"/>
        <w:jc w:val="both"/>
      </w:pPr>
      <w:r>
        <w:rPr>
          <w:rFonts w:ascii="Times New Roman"/>
          <w:b w:val="false"/>
          <w:i w:val="false"/>
          <w:color w:val="000000"/>
          <w:sz w:val="28"/>
        </w:rPr>
        <w:t xml:space="preserve">
      3-тармақтың бірінші абзацы жаңа редакцияда жазылсын: </w:t>
      </w:r>
      <w:r>
        <w:br/>
      </w:r>
      <w:r>
        <w:rPr>
          <w:rFonts w:ascii="Times New Roman"/>
          <w:b w:val="false"/>
          <w:i w:val="false"/>
          <w:color w:val="000000"/>
          <w:sz w:val="28"/>
        </w:rPr>
        <w:t xml:space="preserve">
      "3. Авторлық құқықпен және сабақтас құқықтармен қорғалатын туындылар мен объектілерге құқықтарды тіркейтін мемлекеттік  тізілімге мәліметтерді (1-қосымша) енгізу және Комитет төрағасы не оның ауыстыратын адамның қолы қойылған зияткерлік меншік объектісін мемлекеттік тіркеу туралы куәлік (бұдан әрі - мемлекеттік тіркеу туралы куәлік) (2-қосымша) авторлық құқықпен және сабақтас құқықтармен қорғалатын туындыларға құқықтардың мемлекеттік тіркелуінің ресми дәлелдемесі болып табылады."; </w:t>
      </w:r>
    </w:p>
    <w:bookmarkEnd w:id="3"/>
    <w:bookmarkStart w:name="z5" w:id="4"/>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Авторлық құқықпен қорғалатын туындыларға құқықтарды және сабақтас құқықтарды мемлекеттік тіркеуді (бұдан әрі - мемлекеттік тіркеу) немесе одан бас тартуды Комитет автордың (авторлардың) немесе құқық иесінің (құқық иеленушілердің) өтініші келіп түскен күннен бастап бір ай мерзім ішінде жүргізеді. </w:t>
      </w:r>
      <w:r>
        <w:br/>
      </w:r>
      <w:r>
        <w:rPr>
          <w:rFonts w:ascii="Times New Roman"/>
          <w:b w:val="false"/>
          <w:i w:val="false"/>
          <w:color w:val="000000"/>
          <w:sz w:val="28"/>
        </w:rPr>
        <w:t xml:space="preserve">
      Комитет өтініште көрсетілген мәліметтерді растайтын қосымша құжаттарды талап еткен жағдайда тіркеу мерзімі, олар келіп түскенге дейін тоқтатыла тұрады."; </w:t>
      </w:r>
    </w:p>
    <w:bookmarkEnd w:id="4"/>
    <w:bookmarkStart w:name="z6" w:id="5"/>
    <w:p>
      <w:pPr>
        <w:spacing w:after="0"/>
        <w:ind w:left="0"/>
        <w:jc w:val="both"/>
      </w:pPr>
      <w:r>
        <w:rPr>
          <w:rFonts w:ascii="Times New Roman"/>
          <w:b w:val="false"/>
          <w:i w:val="false"/>
          <w:color w:val="000000"/>
          <w:sz w:val="28"/>
        </w:rPr>
        <w:t xml:space="preserve">
      6-тармақта "автордың", "авторлардың" деген сөздерден кейін тиісінше "(құқық иеленушінің)", "(құқық иеленушілердің)" деген сөздермен толықтырылсын; </w:t>
      </w:r>
      <w:r>
        <w:br/>
      </w:r>
      <w:r>
        <w:rPr>
          <w:rFonts w:ascii="Times New Roman"/>
          <w:b w:val="false"/>
          <w:i w:val="false"/>
          <w:color w:val="000000"/>
          <w:sz w:val="28"/>
        </w:rPr>
        <w:t xml:space="preserve">
      "туындының атауы" деген сөздерден кейін "күні, айы және туындының жасалған күні,"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"7. Әдеби, ғылыми, драмалық, сценарий туындыларына құқықтарды тіркеу кезінде:";  </w:t>
      </w:r>
      <w:r>
        <w:br/>
      </w:r>
      <w:r>
        <w:rPr>
          <w:rFonts w:ascii="Times New Roman"/>
          <w:b w:val="false"/>
          <w:i w:val="false"/>
          <w:color w:val="000000"/>
          <w:sz w:val="28"/>
        </w:rPr>
        <w:t xml:space="preserve">
      2) тармақшада "түпнұсқасы және көшірмесі" деген сөздер "данасы" деген сөзбен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мемлекеттік тіркегені үшін алым төленгенін растайтын құжат ұсынылады."; </w:t>
      </w:r>
    </w:p>
    <w:bookmarkEnd w:id="6"/>
    <w:bookmarkStart w:name="z8" w:id="7"/>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Мәтіні бар немесе мәтіні жоқ музыкалық туындыларға және музыкалық-драмалық туындыларға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 жазылған тасушы, туындының мәтіні, ноталары немесе партитурасы; </w:t>
      </w:r>
      <w:r>
        <w:br/>
      </w:r>
      <w:r>
        <w:rPr>
          <w:rFonts w:ascii="Times New Roman"/>
          <w:b w:val="false"/>
          <w:i w:val="false"/>
          <w:color w:val="000000"/>
          <w:sz w:val="28"/>
        </w:rPr>
        <w:t xml:space="preserve">
      3) өтінім берушінің жеке басын куәландыратын құжаттың көшірмесі; </w:t>
      </w:r>
      <w:r>
        <w:br/>
      </w:r>
      <w:r>
        <w:rPr>
          <w:rFonts w:ascii="Times New Roman"/>
          <w:b w:val="false"/>
          <w:i w:val="false"/>
          <w:color w:val="000000"/>
          <w:sz w:val="28"/>
        </w:rPr>
        <w:t xml:space="preserve">
      4) мемлекеттік тіркегені үшін алым төленгенін растайтын құжат ұсынылады. </w:t>
      </w:r>
      <w:r>
        <w:br/>
      </w:r>
      <w:r>
        <w:rPr>
          <w:rFonts w:ascii="Times New Roman"/>
          <w:b w:val="false"/>
          <w:i w:val="false"/>
          <w:color w:val="000000"/>
          <w:sz w:val="28"/>
        </w:rPr>
        <w:t xml:space="preserve">
      Мәтіні бар музыкалық туындыға құқықтарды тіркеу кезінде оның мәтінін ұсыну қажет. </w:t>
      </w:r>
      <w:r>
        <w:br/>
      </w:r>
      <w:r>
        <w:rPr>
          <w:rFonts w:ascii="Times New Roman"/>
          <w:b w:val="false"/>
          <w:i w:val="false"/>
          <w:color w:val="000000"/>
          <w:sz w:val="28"/>
        </w:rPr>
        <w:t xml:space="preserve">
      Тең авторлардың жеке жасаған музыкалық туындыларына берілетін құқықтар жеке де, сондай-ақ бірге де тіркелуі мүмкін."; </w:t>
      </w:r>
    </w:p>
    <w:bookmarkEnd w:id="7"/>
    <w:bookmarkStart w:name="z9" w:id="8"/>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"9. Хореграфия, пантомима, дыбыстау-бейнелеу туындыларын құқықтарды тіркеу кезінде:";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"бейнетаспа" деген сөз "тасушы" деген сөзбен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мемлекеттік тіркегені үшін алым төленгенін растайтын құжат ұсынылады."; </w:t>
      </w:r>
    </w:p>
    <w:bookmarkEnd w:id="8"/>
    <w:bookmarkStart w:name="z10" w:id="9"/>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"10. Сәулет, қала құрылысы, кескіндеме, мүсіндеме, графика, сондай-ақ басқа да бейнелеу, бау-саябақ және сәндік-қолданбалы өнер туындыларына құқықтарды тіркеу кезінде:";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мемлекеттік тіркегені үшін алым төленгенін растайтын құжат ұсынылады."; </w:t>
      </w:r>
    </w:p>
    <w:bookmarkEnd w:id="9"/>
    <w:bookmarkStart w:name="z11" w:id="10"/>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Фотосурет туындылары және фотосуретке ұқсас әдістермен жасалған туындыларға, сондай-ақ карталарға, жоспарларға, нобайларға, безендірулерге және географияға, топографияға және басқа да ғылымдарға жататын үш өлшемді туындыларға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данасы; </w:t>
      </w:r>
      <w:r>
        <w:br/>
      </w:r>
      <w:r>
        <w:rPr>
          <w:rFonts w:ascii="Times New Roman"/>
          <w:b w:val="false"/>
          <w:i w:val="false"/>
          <w:color w:val="000000"/>
          <w:sz w:val="28"/>
        </w:rPr>
        <w:t xml:space="preserve">
      3) өтінім берушінің жеке басын куәландыратын құжаттың көшірмесі; </w:t>
      </w:r>
      <w:r>
        <w:br/>
      </w:r>
      <w:r>
        <w:rPr>
          <w:rFonts w:ascii="Times New Roman"/>
          <w:b w:val="false"/>
          <w:i w:val="false"/>
          <w:color w:val="000000"/>
          <w:sz w:val="28"/>
        </w:rPr>
        <w:t xml:space="preserve">
      4) мемлекеттік тіркегені үшін алым төленгенін растайтын құжат ұсынылады."; </w:t>
      </w:r>
    </w:p>
    <w:bookmarkEnd w:id="10"/>
    <w:bookmarkStart w:name="z12" w:id="11"/>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"12. Электронды есептеуіш мәшинеге (бұдан әрі - ЭЕМ) арналған бағдарламаларға, дерек қорларға құқықтарды тіркеу кезінде:";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"ЭЕМ-ге арналған бағдарламасы, деректер базасы" деген сөздер "ЭЕМ-ге арналған бағдарлама немесе дерек қорлар" деген сөздермен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"ЭЕМ-ге арналған бағдарламасы, дерек базасы" деген сөздер "ЭЕМ-ге арналған бағдарламасының немесе дерекқордың" деген сөздермен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мемлекеттік тіркегені үшін алым төленгенін растайтын құжат ұсынылады."; </w:t>
      </w:r>
    </w:p>
    <w:bookmarkEnd w:id="11"/>
    <w:bookmarkStart w:name="z13" w:id="12"/>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"13. Фонограммаларға құқықтарды тіркеу кезінде:";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"дыбыс-бейнежазу таспасы немесе фонограмма жазылған компакт-диск" деген сөздер "тасушы" деген сөзбен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мемлекеттік тіркегені үшін алым төленгенін растайтын құжат ұсынылады."; </w:t>
      </w:r>
    </w:p>
    <w:bookmarkEnd w:id="12"/>
    <w:bookmarkStart w:name="z14" w:id="13"/>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бірінші абзацтағы "ұйымдары" деген сөз "Ұйымдарының хабар тарату құқықтары" деген сөздермен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мемлекеттік тіркегені үшін алым төленгенін растайтын құжат ұсынылады."; </w:t>
      </w:r>
    </w:p>
    <w:bookmarkEnd w:id="13"/>
    <w:bookmarkStart w:name="z15" w:id="14"/>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"осы немесе өзге де туындыны" деген сөздер алып тасталсын; </w:t>
      </w:r>
    </w:p>
    <w:bookmarkEnd w:id="14"/>
    <w:bookmarkStart w:name="z16" w:id="15"/>
    <w:p>
      <w:pPr>
        <w:spacing w:after="0"/>
        <w:ind w:left="0"/>
        <w:jc w:val="both"/>
      </w:pPr>
      <w:r>
        <w:rPr>
          <w:rFonts w:ascii="Times New Roman"/>
          <w:b w:val="false"/>
          <w:i w:val="false"/>
          <w:color w:val="000000"/>
          <w:sz w:val="28"/>
        </w:rPr>
        <w:t xml:space="preserve">
      мынадай мазмұндағы 15-1-тармақпен толықтырылсын: </w:t>
      </w:r>
      <w:r>
        <w:br/>
      </w:r>
      <w:r>
        <w:rPr>
          <w:rFonts w:ascii="Times New Roman"/>
          <w:b w:val="false"/>
          <w:i w:val="false"/>
          <w:color w:val="000000"/>
          <w:sz w:val="28"/>
        </w:rPr>
        <w:t xml:space="preserve">
      "15-1. Құрамдас және туынды шығармаларға құқықтарды тіркеген жағдайда автормен (авторлармен) немесе құқық иесімен (құқық иеленушілермен) жасасқан авторлық шарттың көшірмесі ұсынылады."; </w:t>
      </w:r>
    </w:p>
    <w:bookmarkEnd w:id="15"/>
    <w:bookmarkStart w:name="z17" w:id="16"/>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Тіркеуге ұсынылатын материалдар нөмірленуі, тігілуі және әр бетіне автордың (құқық иеленушінің) қолы қойылуы қажет. </w:t>
      </w:r>
      <w:r>
        <w:br/>
      </w:r>
      <w:r>
        <w:rPr>
          <w:rFonts w:ascii="Times New Roman"/>
          <w:b w:val="false"/>
          <w:i w:val="false"/>
          <w:color w:val="000000"/>
          <w:sz w:val="28"/>
        </w:rPr>
        <w:t xml:space="preserve">
      Комитетке ұсынылған материалдар (сонымен бірге тіркеуден бас тартылған материалдар), құқықтарды тіркеуге берген өтінім берушінің оларды қайтару туралы жазбаша өтініші болған жағдайды есептемегенде, қайтарылмайды.". </w:t>
      </w:r>
    </w:p>
    <w:bookmarkEnd w:id="16"/>
    <w:bookmarkStart w:name="z18" w:id="17"/>
    <w:p>
      <w:pPr>
        <w:spacing w:after="0"/>
        <w:ind w:left="0"/>
        <w:jc w:val="both"/>
      </w:pP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Комитет мемлекеттік тіркеу туралы куәлік жоғалған, бүлінген немесе басқа да дәлелді себептер болған жағдайда, оның телнұсқасын автордың (авторлардың) немесе құқық иесінің (құқық иеленушілердің) өтініші бойынша он жұмыс күні ішінде беруі мүмкін. Мемлекеттік тіркеу туралы куәлігінің телнұсқасын берген үшін Қазақстан Республикасының заңнамасында белгіленген алым алынады."; </w:t>
      </w:r>
    </w:p>
    <w:bookmarkEnd w:id="17"/>
    <w:bookmarkStart w:name="z19" w:id="18"/>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Өтініш беруші берген мәліметтердің растығына Комитет жауапты емес."; </w:t>
      </w:r>
    </w:p>
    <w:bookmarkEnd w:id="18"/>
    <w:bookmarkStart w:name="z20" w:id="19"/>
    <w:p>
      <w:pPr>
        <w:spacing w:after="0"/>
        <w:ind w:left="0"/>
        <w:jc w:val="both"/>
      </w:pPr>
      <w:r>
        <w:rPr>
          <w:rFonts w:ascii="Times New Roman"/>
          <w:b w:val="false"/>
          <w:i w:val="false"/>
          <w:color w:val="000000"/>
          <w:sz w:val="28"/>
        </w:rPr>
        <w:t xml:space="preserve">
      осы бұйрыққа 1-қосымшаға сәйкес 1-қосымшамен толықтырылсын. </w:t>
      </w:r>
    </w:p>
    <w:bookmarkEnd w:id="19"/>
    <w:bookmarkStart w:name="z21" w:id="20"/>
    <w:p>
      <w:pPr>
        <w:spacing w:after="0"/>
        <w:ind w:left="0"/>
        <w:jc w:val="both"/>
      </w:pPr>
      <w:r>
        <w:rPr>
          <w:rFonts w:ascii="Times New Roman"/>
          <w:b w:val="false"/>
          <w:i w:val="false"/>
          <w:color w:val="000000"/>
          <w:sz w:val="28"/>
        </w:rPr>
        <w:t xml:space="preserve">
      Қосымша осы бұйрыққа 2-қосымшаға сәйкес жаңа редакцияда жазылсын.       </w:t>
      </w:r>
    </w:p>
    <w:bookmarkEnd w:id="20"/>
    <w:bookmarkStart w:name="z22" w:id="21"/>
    <w:p>
      <w:pPr>
        <w:spacing w:after="0"/>
        <w:ind w:left="0"/>
        <w:jc w:val="both"/>
      </w:pPr>
      <w:r>
        <w:rPr>
          <w:rFonts w:ascii="Times New Roman"/>
          <w:b w:val="false"/>
          <w:i w:val="false"/>
          <w:color w:val="000000"/>
          <w:sz w:val="28"/>
        </w:rPr>
        <w:t xml:space="preserve">
      2. Қазақстан Республикасы Әділет министрлігінің Зияткерлік меншік құқығы комитеті осы бұйрықтың мемлекеттік тіркелуін қамтамасыз етсін. </w:t>
      </w:r>
    </w:p>
    <w:bookmarkEnd w:id="21"/>
    <w:bookmarkStart w:name="z23" w:id="2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Зияткерлік меншік құқығы комитетінің төрайымы Н.Н.Сахиповаға жүктелсін. </w:t>
      </w:r>
    </w:p>
    <w:bookmarkEnd w:id="22"/>
    <w:bookmarkStart w:name="z24" w:id="23"/>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2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31 қаңтардағы </w:t>
      </w:r>
      <w:r>
        <w:br/>
      </w:r>
      <w:r>
        <w:rPr>
          <w:rFonts w:ascii="Times New Roman"/>
          <w:b w:val="false"/>
          <w:i w:val="false"/>
          <w:color w:val="000000"/>
          <w:sz w:val="28"/>
        </w:rPr>
        <w:t xml:space="preserve">
                                      N 35 бұйрығына 1-қосымша </w:t>
      </w:r>
    </w:p>
    <w:bookmarkStart w:name="z25" w:id="24"/>
    <w:p>
      <w:pPr>
        <w:spacing w:after="0"/>
        <w:ind w:left="0"/>
        <w:jc w:val="both"/>
      </w:pPr>
      <w:r>
        <w:rPr>
          <w:rFonts w:ascii="Times New Roman"/>
          <w:b w:val="false"/>
          <w:i w:val="false"/>
          <w:color w:val="000000"/>
          <w:sz w:val="28"/>
        </w:rPr>
        <w:t xml:space="preserve">
                                   "Авторлық құқықпен және сабақтас </w:t>
      </w:r>
      <w:r>
        <w:br/>
      </w:r>
      <w:r>
        <w:rPr>
          <w:rFonts w:ascii="Times New Roman"/>
          <w:b w:val="false"/>
          <w:i w:val="false"/>
          <w:color w:val="000000"/>
          <w:sz w:val="28"/>
        </w:rPr>
        <w:t xml:space="preserve">
                                  құқықтармен қорғалатын туындыларға </w:t>
      </w:r>
      <w:r>
        <w:br/>
      </w:r>
      <w:r>
        <w:rPr>
          <w:rFonts w:ascii="Times New Roman"/>
          <w:b w:val="false"/>
          <w:i w:val="false"/>
          <w:color w:val="000000"/>
          <w:sz w:val="28"/>
        </w:rPr>
        <w:t xml:space="preserve">
                                    құқықтарды мемлекеттік тіркеу </w:t>
      </w:r>
      <w:r>
        <w:br/>
      </w:r>
      <w:r>
        <w:rPr>
          <w:rFonts w:ascii="Times New Roman"/>
          <w:b w:val="false"/>
          <w:i w:val="false"/>
          <w:color w:val="000000"/>
          <w:sz w:val="28"/>
        </w:rPr>
        <w:t xml:space="preserve">
                                    туралы нұсқаулыққа 1-қосымша </w:t>
      </w:r>
    </w:p>
    <w:bookmarkEnd w:id="24"/>
    <w:p>
      <w:pPr>
        <w:spacing w:after="0"/>
        <w:ind w:left="0"/>
        <w:jc w:val="both"/>
      </w:pPr>
      <w:r>
        <w:rPr>
          <w:rFonts w:ascii="Times New Roman"/>
          <w:b/>
          <w:i w:val="false"/>
          <w:color w:val="000000"/>
          <w:sz w:val="28"/>
        </w:rPr>
        <w:t xml:space="preserve">     Авторлық құқықпен және сабақтас құқықтармен қорғалатын </w:t>
      </w:r>
      <w:r>
        <w:br/>
      </w:r>
      <w:r>
        <w:rPr>
          <w:rFonts w:ascii="Times New Roman"/>
          <w:b w:val="false"/>
          <w:i w:val="false"/>
          <w:color w:val="000000"/>
          <w:sz w:val="28"/>
        </w:rPr>
        <w:t>
</w:t>
      </w:r>
      <w:r>
        <w:rPr>
          <w:rFonts w:ascii="Times New Roman"/>
          <w:b/>
          <w:i w:val="false"/>
          <w:color w:val="000000"/>
          <w:sz w:val="28"/>
        </w:rPr>
        <w:t xml:space="preserve">     туындыларға және объектілерге құқықтарды мемлекеттік </w:t>
      </w:r>
      <w:r>
        <w:br/>
      </w:r>
      <w:r>
        <w:rPr>
          <w:rFonts w:ascii="Times New Roman"/>
          <w:b w:val="false"/>
          <w:i w:val="false"/>
          <w:color w:val="000000"/>
          <w:sz w:val="28"/>
        </w:rPr>
        <w:t>
</w:t>
      </w:r>
      <w:r>
        <w:rPr>
          <w:rFonts w:ascii="Times New Roman"/>
          <w:b/>
          <w:i w:val="false"/>
          <w:color w:val="000000"/>
          <w:sz w:val="28"/>
        </w:rPr>
        <w:t xml:space="preserve">                     тіркеудің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813"/>
        <w:gridCol w:w="1133"/>
        <w:gridCol w:w="1493"/>
        <w:gridCol w:w="2413"/>
        <w:gridCol w:w="1413"/>
        <w:gridCol w:w="2193"/>
        <w:gridCol w:w="1593"/>
      </w:tblGrid>
      <w:tr>
        <w:trPr>
          <w:trHeight w:val="16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автор-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мәліметтер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Құқықтар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31 қаңтардағы </w:t>
      </w:r>
      <w:r>
        <w:br/>
      </w:r>
      <w:r>
        <w:rPr>
          <w:rFonts w:ascii="Times New Roman"/>
          <w:b w:val="false"/>
          <w:i w:val="false"/>
          <w:color w:val="000000"/>
          <w:sz w:val="28"/>
        </w:rPr>
        <w:t xml:space="preserve">
                                      N 35 бұйрығына 2-қосымша </w:t>
      </w:r>
    </w:p>
    <w:bookmarkStart w:name="z26" w:id="25"/>
    <w:p>
      <w:pPr>
        <w:spacing w:after="0"/>
        <w:ind w:left="0"/>
        <w:jc w:val="both"/>
      </w:pPr>
      <w:r>
        <w:rPr>
          <w:rFonts w:ascii="Times New Roman"/>
          <w:b w:val="false"/>
          <w:i w:val="false"/>
          <w:color w:val="000000"/>
          <w:sz w:val="28"/>
        </w:rPr>
        <w:t xml:space="preserve">
                                   Авторлық құқықпен және сабақтас </w:t>
      </w:r>
      <w:r>
        <w:br/>
      </w:r>
      <w:r>
        <w:rPr>
          <w:rFonts w:ascii="Times New Roman"/>
          <w:b w:val="false"/>
          <w:i w:val="false"/>
          <w:color w:val="000000"/>
          <w:sz w:val="28"/>
        </w:rPr>
        <w:t xml:space="preserve">
                                  құқықтармен қорғалатын туындыларға </w:t>
      </w:r>
      <w:r>
        <w:br/>
      </w:r>
      <w:r>
        <w:rPr>
          <w:rFonts w:ascii="Times New Roman"/>
          <w:b w:val="false"/>
          <w:i w:val="false"/>
          <w:color w:val="000000"/>
          <w:sz w:val="28"/>
        </w:rPr>
        <w:t xml:space="preserve">
                                    құқықтарды мемлекеттік тіркеу </w:t>
      </w:r>
      <w:r>
        <w:br/>
      </w:r>
      <w:r>
        <w:rPr>
          <w:rFonts w:ascii="Times New Roman"/>
          <w:b w:val="false"/>
          <w:i w:val="false"/>
          <w:color w:val="000000"/>
          <w:sz w:val="28"/>
        </w:rPr>
        <w:t xml:space="preserve">
                                    туралы нұсқаулыққа 2-қосымша </w:t>
      </w:r>
    </w:p>
    <w:bookmarkEnd w:id="25"/>
    <w:p>
      <w:pPr>
        <w:spacing w:after="0"/>
        <w:ind w:left="0"/>
        <w:jc w:val="both"/>
      </w:pPr>
      <w:r>
        <w:rPr>
          <w:rFonts w:ascii="Times New Roman"/>
          <w:b/>
          <w:i w:val="false"/>
          <w:color w:val="000000"/>
          <w:sz w:val="28"/>
        </w:rPr>
        <w:t xml:space="preserve">              Зияткерлік меншік объектісін  </w:t>
      </w:r>
      <w:r>
        <w:br/>
      </w:r>
      <w:r>
        <w:rPr>
          <w:rFonts w:ascii="Times New Roman"/>
          <w:b w:val="false"/>
          <w:i w:val="false"/>
          <w:color w:val="000000"/>
          <w:sz w:val="28"/>
        </w:rPr>
        <w:t>
</w:t>
      </w:r>
      <w:r>
        <w:rPr>
          <w:rFonts w:ascii="Times New Roman"/>
          <w:b/>
          <w:i w:val="false"/>
          <w:color w:val="000000"/>
          <w:sz w:val="28"/>
        </w:rPr>
        <w:t xml:space="preserve">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r>
        <w:br/>
      </w:r>
      <w:r>
        <w:rPr>
          <w:rFonts w:ascii="Times New Roman"/>
          <w:b w:val="false"/>
          <w:i w:val="false"/>
          <w:color w:val="000000"/>
          <w:sz w:val="28"/>
        </w:rPr>
        <w:t xml:space="preserve">
N_____                                     200_   ж "____"________ </w:t>
      </w:r>
    </w:p>
    <w:p>
      <w:pPr>
        <w:spacing w:after="0"/>
        <w:ind w:left="0"/>
        <w:jc w:val="both"/>
      </w:pPr>
      <w:r>
        <w:rPr>
          <w:rFonts w:ascii="Times New Roman"/>
          <w:b w:val="false"/>
          <w:i w:val="false"/>
          <w:color w:val="000000"/>
          <w:sz w:val="28"/>
        </w:rPr>
        <w:t xml:space="preserve">Қазақстан Республикасы Әділет министрлігінің Зияткерлік меншік </w:t>
      </w:r>
      <w:r>
        <w:br/>
      </w:r>
      <w:r>
        <w:rPr>
          <w:rFonts w:ascii="Times New Roman"/>
          <w:b w:val="false"/>
          <w:i w:val="false"/>
          <w:color w:val="000000"/>
          <w:sz w:val="28"/>
        </w:rPr>
        <w:t xml:space="preserve">
құқығы комитетінде </w:t>
      </w:r>
      <w:r>
        <w:br/>
      </w:r>
      <w:r>
        <w:rPr>
          <w:rFonts w:ascii="Times New Roman"/>
          <w:b w:val="false"/>
          <w:i w:val="false"/>
          <w:color w:val="000000"/>
          <w:sz w:val="28"/>
        </w:rPr>
        <w:t xml:space="preserve">
___________________________________________________өтініші бойынша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авторы_____________________________________________________________                       (тегі, аты, әкесінің аты) </w:t>
      </w:r>
      <w:r>
        <w:br/>
      </w:r>
      <w:r>
        <w:rPr>
          <w:rFonts w:ascii="Times New Roman"/>
          <w:b w:val="false"/>
          <w:i w:val="false"/>
          <w:color w:val="000000"/>
          <w:sz w:val="28"/>
        </w:rPr>
        <w:t xml:space="preserve">
____________________________________________________болып табылатын </w:t>
      </w:r>
    </w:p>
    <w:p>
      <w:pPr>
        <w:spacing w:after="0"/>
        <w:ind w:left="0"/>
        <w:jc w:val="both"/>
      </w:pPr>
      <w:r>
        <w:rPr>
          <w:rFonts w:ascii="Times New Roman"/>
          <w:b w:val="false"/>
          <w:i w:val="false"/>
          <w:color w:val="000000"/>
          <w:sz w:val="28"/>
        </w:rPr>
        <w:t xml:space="preserve">зияткерлік меншік объектісі________________________________________ _________________________________атаумен тіркелгені куәландырылады. </w:t>
      </w:r>
    </w:p>
    <w:p>
      <w:pPr>
        <w:spacing w:after="0"/>
        <w:ind w:left="0"/>
        <w:jc w:val="both"/>
      </w:pPr>
      <w:r>
        <w:rPr>
          <w:rFonts w:ascii="Times New Roman"/>
          <w:b w:val="false"/>
          <w:i w:val="false"/>
          <w:color w:val="000000"/>
          <w:sz w:val="28"/>
        </w:rPr>
        <w:t xml:space="preserve">Автордың (құқық иеленушінің) өтініші бойынша зияткерлік меншікке </w:t>
      </w:r>
      <w:r>
        <w:br/>
      </w:r>
      <w:r>
        <w:rPr>
          <w:rFonts w:ascii="Times New Roman"/>
          <w:b w:val="false"/>
          <w:i w:val="false"/>
          <w:color w:val="000000"/>
          <w:sz w:val="28"/>
        </w:rPr>
        <w:t xml:space="preserve">
айрықша (мүліктік) құқықтар және </w:t>
      </w:r>
      <w:r>
        <w:br/>
      </w:r>
      <w:r>
        <w:rPr>
          <w:rFonts w:ascii="Times New Roman"/>
          <w:b w:val="false"/>
          <w:i w:val="false"/>
          <w:color w:val="000000"/>
          <w:sz w:val="28"/>
        </w:rPr>
        <w:t xml:space="preserve">
_____________________________________________ ______жасалған объекті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___________________________________________________________ тиесілі </w:t>
      </w:r>
      <w:r>
        <w:br/>
      </w:r>
      <w:r>
        <w:rPr>
          <w:rFonts w:ascii="Times New Roman"/>
          <w:b w:val="false"/>
          <w:i w:val="false"/>
          <w:color w:val="000000"/>
          <w:sz w:val="28"/>
        </w:rPr>
        <w:t xml:space="preserve">
(тегі, аты, әкесінің аты немесе заңды тұлғаның толық атауы) </w:t>
      </w:r>
    </w:p>
    <w:p>
      <w:pPr>
        <w:spacing w:after="0"/>
        <w:ind w:left="0"/>
        <w:jc w:val="both"/>
      </w:pPr>
      <w:r>
        <w:rPr>
          <w:rFonts w:ascii="Times New Roman"/>
          <w:b w:val="false"/>
          <w:i w:val="false"/>
          <w:color w:val="000000"/>
          <w:sz w:val="28"/>
        </w:rPr>
        <w:t xml:space="preserve">және автор (құқық иеленуші) жоғарыда көрсетілген объектіні жасаған </w:t>
      </w:r>
      <w:r>
        <w:br/>
      </w:r>
      <w:r>
        <w:rPr>
          <w:rFonts w:ascii="Times New Roman"/>
          <w:b w:val="false"/>
          <w:i w:val="false"/>
          <w:color w:val="000000"/>
          <w:sz w:val="28"/>
        </w:rPr>
        <w:t xml:space="preserve">
кезде басқа адамдардың зияткерлік меншік құқығы бұзылмағандығына </w:t>
      </w:r>
      <w:r>
        <w:br/>
      </w:r>
      <w:r>
        <w:rPr>
          <w:rFonts w:ascii="Times New Roman"/>
          <w:b w:val="false"/>
          <w:i w:val="false"/>
          <w:color w:val="000000"/>
          <w:sz w:val="28"/>
        </w:rPr>
        <w:t xml:space="preserve">
кепілдік береді. </w:t>
      </w:r>
    </w:p>
    <w:p>
      <w:pPr>
        <w:spacing w:after="0"/>
        <w:ind w:left="0"/>
        <w:jc w:val="both"/>
      </w:pPr>
      <w:r>
        <w:rPr>
          <w:rFonts w:ascii="Times New Roman"/>
          <w:b w:val="false"/>
          <w:i w:val="false"/>
          <w:color w:val="000000"/>
          <w:sz w:val="28"/>
        </w:rPr>
        <w:t xml:space="preserve">Тізілімде 200__ жылғы "____"________ жасалған  N____ жазба бар.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