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9f2d" w14:textId="cae9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"Авторлық қадағалауды ұйымдастыру және жүргізу ережесін бекіту туралы" Қазақстан Республикасы Индустрия және сауда министрлігінің Құрылыс және тұрғын үй-коммуналдық шаруашылық істері комитеті төрағасының 2004 жылғы 20 қазандағы N 406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министрлігінің құрылыс және тұрғын үй-коммуналдық шаруашылық істері комитеті төрағасының 2006 жылғы 30 қаңтардағы N 27 Бұйрығы. Қазақстан Республикасының Әділет министрлігінде 2006 жылғы 6 ақпанда тіркелді. Тіркеу N 4082. Күші жойылды - Қазақстан Республикасы Ұлттық экономика министрінің м.а. 2015 жылғы 17 сәуірдегі № 342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м.а. 17.04.2015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(бірінші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сәулет, қала құрылысы және құрылыс қызметі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"Авторлық қадағалауды ұйымдастыру және жүргізу ережесін бекіту туралы" Қазақстан Республикасы Индустрия және сауда министрлігінің Құрылыс және тұрғын үй-коммуналдық шаруашылық істері комитеті төрағасының 2004 жылғы 20 қазандағы N 406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Әділет министрлігінде 2004 жылғы 22 қазанда тіркелген, тіркеу N 3213, мынадай өзгеріс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"Авторлық қадағалауды ұйымдастыру және жүргізу ережесінде":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Авторлық қадағалау жүргізуге арналған шығындар құрылыстың сметалық құнында ескеріледі.".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Сәулет-құрылыс бақылау және инспекциялау басқармасы: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Әділет министрлігінде белгіленген тәртіппен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тіркеуден өткеннен кейін осы бұйрықты бұқаралық ақпарат құралдарында жарияласын.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Авторлық қадағалауды ұйымдастыру және жүргізу ережесін бекіту туралы" Комитет төрағасының 2004 жылғы 20 қазандағы N 406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 енгізу туралы" Қазақстан Республикасы Индустрия және сауда министрлігінің Құрылыс және тұрғын үй-коммуналдық шаруашылық істері комитеті төрағасының 2005 жылғы 2 маусымдағы N 160 бұйрығының күші жойылсын.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тіркеуден өткен күннен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