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161e" w14:textId="de01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iрi қатысушыларына мәжбyрлеу шараларын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52 Қаулысы. Қазақстан Республикасының Әділет министрлігінде 2006 жылғы 28 наурызда тіркелді. Тіркеу N 4146. Күші жойылды - Қазақстан Республикасы Қаржы нарығын және қаржы ұйымдарын реттеу мен қадағалау агенттігі Басқармасының 2008 жылғы 28 қарашадағы N 185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N 185</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Сақтандыру (қайта сақтандыру) ұйымының iрi қатысушыларына мәжбүрлеу шараларын қолдану ережесi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төрт күн өткеннен кейiн қолданысқа енедi. </w:t>
      </w:r>
      <w:r>
        <w:br/>
      </w:r>
      <w:r>
        <w:rPr>
          <w:rFonts w:ascii="Times New Roman"/>
          <w:b w:val="false"/>
          <w:i w:val="false"/>
          <w:color w:val="000000"/>
          <w:sz w:val="28"/>
        </w:rPr>
        <w:t xml:space="preserve">
      3. Сақтандыру нарығының субъектiлерiн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сақтандыру (қайта сақтандыру) ұйымдарына және "Қазақстан қаржыгерлерiнiң қауымдастығы" заңды тұлғалар бiрлестiгiне жiберсiн. </w:t>
      </w:r>
      <w:r>
        <w:br/>
      </w:r>
      <w:r>
        <w:rPr>
          <w:rFonts w:ascii="Times New Roman"/>
          <w:b w:val="false"/>
          <w:i w:val="false"/>
          <w:color w:val="000000"/>
          <w:sz w:val="28"/>
        </w:rPr>
        <w:t xml:space="preserve">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Агенттiк Төрағасының орынбасары Қ.М.Досмұқаметовке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52 қаулысымен бекiтiлген  </w:t>
      </w:r>
    </w:p>
    <w:bookmarkStart w:name="z2" w:id="1"/>
    <w:p>
      <w:pPr>
        <w:spacing w:after="0"/>
        <w:ind w:left="0"/>
        <w:jc w:val="left"/>
      </w:pPr>
      <w:r>
        <w:rPr>
          <w:rFonts w:ascii="Times New Roman"/>
          <w:b/>
          <w:i w:val="false"/>
          <w:color w:val="000000"/>
        </w:rPr>
        <w:t xml:space="preserve"> 
Сақтандыру (қайта сақтандыру) ұйымының </w:t>
      </w:r>
      <w:r>
        <w:br/>
      </w:r>
      <w:r>
        <w:rPr>
          <w:rFonts w:ascii="Times New Roman"/>
          <w:b/>
          <w:i w:val="false"/>
          <w:color w:val="000000"/>
        </w:rPr>
        <w:t xml:space="preserve">
iрi қатысушыларына мәжбүрлеу шараларын қолдану </w:t>
      </w:r>
      <w:r>
        <w:br/>
      </w:r>
      <w:r>
        <w:rPr>
          <w:rFonts w:ascii="Times New Roman"/>
          <w:b/>
          <w:i w:val="false"/>
          <w:color w:val="000000"/>
        </w:rPr>
        <w:t xml:space="preserve">
ережесi </w:t>
      </w:r>
    </w:p>
    <w:bookmarkEnd w:id="1"/>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Қаржы рыногы мен қаржылық ұйымдарды мемлекеттiк реттеу және қадағалау туралы </w:t>
      </w:r>
      <w:r>
        <w:rPr>
          <w:rFonts w:ascii="Times New Roman"/>
          <w:b w:val="false"/>
          <w:i w:val="false"/>
          <w:color w:val="000000"/>
          <w:sz w:val="28"/>
        </w:rPr>
        <w:t>", " </w:t>
      </w:r>
      <w:r>
        <w:rPr>
          <w:rFonts w:ascii="Times New Roman"/>
          <w:b w:val="false"/>
          <w:i w:val="false"/>
          <w:color w:val="000000"/>
          <w:sz w:val="28"/>
        </w:rPr>
        <w:t xml:space="preserve">Сақтандыру қызметi туралы </w:t>
      </w:r>
      <w:r>
        <w:rPr>
          <w:rFonts w:ascii="Times New Roman"/>
          <w:b w:val="false"/>
          <w:i w:val="false"/>
          <w:color w:val="000000"/>
          <w:sz w:val="28"/>
        </w:rPr>
        <w:t xml:space="preserve">" Қазақстан Республикасының Заңдарына (бұдан әрi - Заң) сәйкес әзiрлендi және қаржы рыногын және қаржы ұйымдарын реттеу мен қадағалау жөнiндегi уәкiлеттi органның сақтандыру және сақтандыру қызметi туралы Қазақстан Республикасының заңнамаларын бұзғаны үшiн сақтандыру (қайта сақтандыру) ұйымының iрi қатысушыларына қатысты мәжбүрлеу шараларын қолдану тәртiбiн белгiлейдi. </w:t>
      </w:r>
    </w:p>
    <w:bookmarkStart w:name="z3" w:id="2"/>
    <w:p>
      <w:pPr>
        <w:spacing w:after="0"/>
        <w:ind w:left="0"/>
        <w:jc w:val="both"/>
      </w:pPr>
      <w:r>
        <w:rPr>
          <w:rFonts w:ascii="Times New Roman"/>
          <w:b w:val="false"/>
          <w:i w:val="false"/>
          <w:color w:val="000000"/>
          <w:sz w:val="28"/>
        </w:rPr>
        <w:t>
      2. Сақтандыру (қайта сақтандыру) ұйымының тұрақты қызметiн қамтамасыз ету мақсатында уәкiлеттi орган сақтандыру (қайта сақтандыру) Заңның </w:t>
      </w:r>
      <w:r>
        <w:rPr>
          <w:rFonts w:ascii="Times New Roman"/>
          <w:b w:val="false"/>
          <w:i w:val="false"/>
          <w:color w:val="000000"/>
          <w:sz w:val="28"/>
        </w:rPr>
        <w:t xml:space="preserve">53-1-бабында </w:t>
      </w:r>
      <w:r>
        <w:rPr>
          <w:rFonts w:ascii="Times New Roman"/>
          <w:b w:val="false"/>
          <w:i w:val="false"/>
          <w:color w:val="000000"/>
          <w:sz w:val="28"/>
        </w:rPr>
        <w:t xml:space="preserve">көзделген мәжбүрлеу шараларын ұйымының iрi қатысушыларына қолдана алады. </w:t>
      </w:r>
    </w:p>
    <w:bookmarkEnd w:id="2"/>
    <w:bookmarkStart w:name="z4" w:id="3"/>
    <w:p>
      <w:pPr>
        <w:spacing w:after="0"/>
        <w:ind w:left="0"/>
        <w:jc w:val="both"/>
      </w:pPr>
      <w:r>
        <w:rPr>
          <w:rFonts w:ascii="Times New Roman"/>
          <w:b w:val="false"/>
          <w:i w:val="false"/>
          <w:color w:val="000000"/>
          <w:sz w:val="28"/>
        </w:rPr>
        <w:t xml:space="preserve">
      3. Бiр мәжбүрлеу шарасын қолдану Қазақстан Республикасының заңнамасында көзделген жағдайларда басқасын қолдануды жоққа шығармайды және бұрын қабылдаған шаралардың қолданысын тоқтата тұрмайды және тоқтатпайды. </w:t>
      </w:r>
    </w:p>
    <w:bookmarkEnd w:id="3"/>
    <w:bookmarkStart w:name="z5" w:id="4"/>
    <w:p>
      <w:pPr>
        <w:spacing w:after="0"/>
        <w:ind w:left="0"/>
        <w:jc w:val="both"/>
      </w:pPr>
      <w:r>
        <w:rPr>
          <w:rFonts w:ascii="Times New Roman"/>
          <w:b w:val="false"/>
          <w:i w:val="false"/>
          <w:color w:val="000000"/>
          <w:sz w:val="28"/>
        </w:rPr>
        <w:t xml:space="preserve">
      4. Сақтандыру (қайта сақтандыру) ұйымының iрi қатысушысы уәкiлеттi орган оған мәжбүрлеу шараларын қолдану туралы шешiм шығарғаннан кейiн он күнтiзбелiк күннiң iшiнде уәкiлеттi органның талаптарын орындау жөнiндегi iс-шаралардың жоспар-кестесiн қосымшасымен қоса, қажет болған жағдайда, басқа құжаттарды уәкiлеттi органға бередi. </w:t>
      </w:r>
    </w:p>
    <w:bookmarkEnd w:id="4"/>
    <w:bookmarkStart w:name="z6" w:id="5"/>
    <w:p>
      <w:pPr>
        <w:spacing w:after="0"/>
        <w:ind w:left="0"/>
        <w:jc w:val="both"/>
      </w:pPr>
      <w:r>
        <w:rPr>
          <w:rFonts w:ascii="Times New Roman"/>
          <w:b w:val="false"/>
          <w:i w:val="false"/>
          <w:color w:val="000000"/>
          <w:sz w:val="28"/>
        </w:rPr>
        <w:t xml:space="preserve">
      5. Уәкiлеттi орган жоспар-кестенi қарайды және он күнтiзбелiк күннiң iшiнде сақтандыру (қайта сақтандыру) ұйымының iрi қатысушысына өз қорытындысын бередi. </w:t>
      </w:r>
      <w:r>
        <w:br/>
      </w:r>
      <w:r>
        <w:rPr>
          <w:rFonts w:ascii="Times New Roman"/>
          <w:b w:val="false"/>
          <w:i w:val="false"/>
          <w:color w:val="000000"/>
          <w:sz w:val="28"/>
        </w:rPr>
        <w:t xml:space="preserve">
      Жоспар-кестемен келiспеген жағдайда, уәкiлеттi орган сақтандыру (қайта сақтандыру) ұйымының iрi қатысушысына белгiлi мерзiмде нақты iс-шараларды орындау туралы нұсқау бередi. </w:t>
      </w:r>
    </w:p>
    <w:bookmarkEnd w:id="5"/>
    <w:bookmarkStart w:name="z7" w:id="6"/>
    <w:p>
      <w:pPr>
        <w:spacing w:after="0"/>
        <w:ind w:left="0"/>
        <w:jc w:val="both"/>
      </w:pPr>
      <w:r>
        <w:rPr>
          <w:rFonts w:ascii="Times New Roman"/>
          <w:b w:val="false"/>
          <w:i w:val="false"/>
          <w:color w:val="000000"/>
          <w:sz w:val="28"/>
        </w:rPr>
        <w:t xml:space="preserve">
      6. Сақтандыру (қайта сақтандыру) ұйымының iрi қатысушысы шешiмде көрсетiлген мерзiмде уәкiлеттi органның талаптарын орындау жөнiндегi шешiмдердiң орындалғаны туралы уәкiлеттi органға хабарлайды. </w:t>
      </w:r>
      <w:r>
        <w:br/>
      </w:r>
      <w:r>
        <w:rPr>
          <w:rFonts w:ascii="Times New Roman"/>
          <w:b w:val="false"/>
          <w:i w:val="false"/>
          <w:color w:val="000000"/>
          <w:sz w:val="28"/>
        </w:rPr>
        <w:t xml:space="preserve">
      Егер шешiмдi орындау мерзiмi бiр айдан асып кеткен жағдайда, сақтандыру (қайта сақтандыру) ұйымының iрi қатысушысы оның кезеңдi түрде орындалуы туралы уәкiлеттi органға ай сайын хабарлайды. </w:t>
      </w:r>
    </w:p>
    <w:bookmarkEnd w:id="6"/>
    <w:bookmarkStart w:name="z8" w:id="7"/>
    <w:p>
      <w:pPr>
        <w:spacing w:after="0"/>
        <w:ind w:left="0"/>
        <w:jc w:val="both"/>
      </w:pPr>
      <w:r>
        <w:rPr>
          <w:rFonts w:ascii="Times New Roman"/>
          <w:b w:val="false"/>
          <w:i w:val="false"/>
          <w:color w:val="000000"/>
          <w:sz w:val="28"/>
        </w:rPr>
        <w:t xml:space="preserve">
      7. Уәкiлеттi органның шешiмiнде көзделген талаптарды сақтандыру ұйымы iрi қатысушысының орындау мерзiмiнiң басталуы олардың осы шешiмдi алған күнi болып саналады. </w:t>
      </w:r>
    </w:p>
    <w:bookmarkEnd w:id="7"/>
    <w:bookmarkStart w:name="z9" w:id="8"/>
    <w:p>
      <w:pPr>
        <w:spacing w:after="0"/>
        <w:ind w:left="0"/>
        <w:jc w:val="both"/>
      </w:pPr>
      <w:r>
        <w:rPr>
          <w:rFonts w:ascii="Times New Roman"/>
          <w:b w:val="false"/>
          <w:i w:val="false"/>
          <w:color w:val="000000"/>
          <w:sz w:val="28"/>
        </w:rPr>
        <w:t xml:space="preserve">
      8. Осы Ережемен реттелмеген мәселелер Қазақстан Республикасының заңнамаларында айқындалған тәртiппен шешiледi.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