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b7e7" w14:textId="540b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4 желтоқсандағы N 1243 Жарлығын іске асырудың кейбір іс-шаралары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2006 жылғы 24 наурыздағы N 02-01-02/48 бұйрығы. Қазақстан Республикасының Әділет министрлігінде 2006 жылғы 29 наурызда тіркелді. Тіркеу N 4152. Күші жойылды - Қазақстан Республикасы Мемлекеттік қызмет істері агенттігі Төрағасының 2013 жылғы 25 желтоқсандағы № 06-7/190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25.12.2013 </w:t>
      </w:r>
      <w:r>
        <w:rPr>
          <w:rFonts w:ascii="Times New Roman"/>
          <w:b w:val="false"/>
          <w:i w:val="false"/>
          <w:color w:val="ff0000"/>
          <w:sz w:val="28"/>
        </w:rPr>
        <w:t>№ 06-7/190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отырғандар бекітілсін: </w:t>
      </w:r>
      <w:r>
        <w:br/>
      </w:r>
      <w:r>
        <w:rPr>
          <w:rFonts w:ascii="Times New Roman"/>
          <w:b w:val="false"/>
          <w:i w:val="false"/>
          <w:color w:val="000000"/>
          <w:sz w:val="28"/>
        </w:rPr>
        <w:t xml:space="preserve">
      1) Кандидаттарды мемлекеттік саяси қызметтің кадр резервіне алуға қажетті құжаттардың тізбесі; </w:t>
      </w:r>
      <w:r>
        <w:br/>
      </w:r>
      <w:r>
        <w:rPr>
          <w:rFonts w:ascii="Times New Roman"/>
          <w:b w:val="false"/>
          <w:i w:val="false"/>
          <w:color w:val="000000"/>
          <w:sz w:val="28"/>
        </w:rPr>
        <w:t xml:space="preserve">
      2) Басшылары мемлекеттік саяси қызметтің кадр резервіне алынуы мүмкін ұйымдарға қойылатын талаптар; </w:t>
      </w:r>
      <w:r>
        <w:br/>
      </w:r>
      <w:r>
        <w:rPr>
          <w:rFonts w:ascii="Times New Roman"/>
          <w:b w:val="false"/>
          <w:i w:val="false"/>
          <w:color w:val="000000"/>
          <w:sz w:val="28"/>
        </w:rPr>
        <w:t xml:space="preserve">
      3) Мемлекеттік саяси қызметтің кадр резервіне тұрған тұлғалар тағылымдамасының ережесі. </w:t>
      </w:r>
      <w:r>
        <w:br/>
      </w:r>
      <w:r>
        <w:rPr>
          <w:rFonts w:ascii="Times New Roman"/>
          <w:b w:val="false"/>
          <w:i w:val="false"/>
          <w:color w:val="000000"/>
          <w:sz w:val="28"/>
        </w:rPr>
        <w:t>
      2. "Мемлекеттік саяси қызметтің кадр резервіне алу үшін кандидат өтініш және сауалдама нысандарын бекіту туралы" (Нормативтiк құқықтық кесiмдердiң тізілімі мемлекеттік тiзбесінде N 2687 болып тіркелген, 7 ақпандағы N 29 "Егемен Қазақстан" газетінде жарияланған) Қазақстан Республикасы Мемлекеттік қызмет істері агенттігі Төрағасының 2004 жылғы 19 қаңтардағы N 02-01-02/4  </w:t>
      </w:r>
      <w:r>
        <w:rPr>
          <w:rFonts w:ascii="Times New Roman"/>
          <w:b w:val="false"/>
          <w:i w:val="false"/>
          <w:color w:val="000000"/>
          <w:sz w:val="28"/>
        </w:rPr>
        <w:t xml:space="preserve">бұйрығының </w:t>
      </w:r>
      <w:r>
        <w:rPr>
          <w:rFonts w:ascii="Times New Roman"/>
          <w:b w:val="false"/>
          <w:i w:val="false"/>
          <w:color w:val="000000"/>
          <w:sz w:val="28"/>
        </w:rPr>
        <w:t xml:space="preserve">күшi жойылды деп танылсын. </w:t>
      </w:r>
      <w:r>
        <w:br/>
      </w:r>
      <w:r>
        <w:rPr>
          <w:rFonts w:ascii="Times New Roman"/>
          <w:b w:val="false"/>
          <w:i w:val="false"/>
          <w:color w:val="000000"/>
          <w:sz w:val="28"/>
        </w:rPr>
        <w:t xml:space="preserve">
      3. Осы бұйрық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ҚР Мемлекеттік қызмет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2006 жылғы 24 наурыздағы     </w:t>
      </w:r>
      <w:r>
        <w:br/>
      </w:r>
      <w:r>
        <w:rPr>
          <w:rFonts w:ascii="Times New Roman"/>
          <w:b w:val="false"/>
          <w:i w:val="false"/>
          <w:color w:val="000000"/>
          <w:sz w:val="28"/>
        </w:rPr>
        <w:t xml:space="preserve">
02-01-02/48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Кандидаттарды мемлекеттік саяси қызметтің кадр </w:t>
      </w:r>
      <w:r>
        <w:br/>
      </w:r>
      <w:r>
        <w:rPr>
          <w:rFonts w:ascii="Times New Roman"/>
          <w:b/>
          <w:i w:val="false"/>
          <w:color w:val="000000"/>
        </w:rPr>
        <w:t xml:space="preserve">
резервіне алуға қажетті құжаттардың тізбесі </w:t>
      </w:r>
      <w:r>
        <w:br/>
      </w:r>
      <w:r>
        <w:rPr>
          <w:rFonts w:ascii="Times New Roman"/>
          <w:b/>
          <w:i w:val="false"/>
          <w:color w:val="000000"/>
        </w:rPr>
        <w:t xml:space="preserve">
("Мемлекеттік қызметтің кадр резерві туралы" Қазақстан Республикасы </w:t>
      </w:r>
      <w:r>
        <w:br/>
      </w:r>
      <w:r>
        <w:rPr>
          <w:rFonts w:ascii="Times New Roman"/>
          <w:b/>
          <w:i w:val="false"/>
          <w:color w:val="000000"/>
        </w:rPr>
        <w:t xml:space="preserve">
Президентінің 2003 жылғы 4 желтоқсандағы N 1243 Жарлығының </w:t>
      </w:r>
      <w:r>
        <w:br/>
      </w:r>
      <w:r>
        <w:rPr>
          <w:rFonts w:ascii="Times New Roman"/>
          <w:b/>
          <w:i w:val="false"/>
          <w:color w:val="000000"/>
        </w:rPr>
        <w:t>
</w:t>
      </w:r>
      <w:r>
        <w:rPr>
          <w:rFonts w:ascii="Times New Roman"/>
          <w:b/>
          <w:i w:val="false"/>
          <w:color w:val="000000"/>
        </w:rPr>
        <w:t xml:space="preserve">6-тармағын </w:t>
      </w:r>
      <w:r>
        <w:rPr>
          <w:rFonts w:ascii="Times New Roman"/>
          <w:b/>
          <w:i w:val="false"/>
          <w:color w:val="000000"/>
        </w:rPr>
        <w:t xml:space="preserve">орындау үшін) </w:t>
      </w:r>
    </w:p>
    <w:bookmarkEnd w:id="1"/>
    <w:p>
      <w:pPr>
        <w:spacing w:after="0"/>
        <w:ind w:left="0"/>
        <w:jc w:val="both"/>
      </w:pPr>
      <w:r>
        <w:rPr>
          <w:rFonts w:ascii="Times New Roman"/>
          <w:b w:val="false"/>
          <w:i w:val="false"/>
          <w:color w:val="000000"/>
          <w:sz w:val="28"/>
        </w:rPr>
        <w:t xml:space="preserve">      1. Қоса беріліп отырған нысанда мемлекеттік саяси қызметтің кадр резервіне кандидаттарды іріктеуге қатысу үшін өтініші </w:t>
      </w:r>
      <w:r>
        <w:br/>
      </w:r>
      <w:r>
        <w:rPr>
          <w:rFonts w:ascii="Times New Roman"/>
          <w:b w:val="false"/>
          <w:i w:val="false"/>
          <w:color w:val="000000"/>
          <w:sz w:val="28"/>
        </w:rPr>
        <w:t xml:space="preserve">
      2. Кадр қызметі куәландырған қызмет тізімі (кадрлар есебінің жеке іс парағы) </w:t>
      </w:r>
      <w:r>
        <w:br/>
      </w:r>
      <w:r>
        <w:rPr>
          <w:rFonts w:ascii="Times New Roman"/>
          <w:b w:val="false"/>
          <w:i w:val="false"/>
          <w:color w:val="000000"/>
          <w:sz w:val="28"/>
        </w:rPr>
        <w:t xml:space="preserve">
      3. 3x4 см бір фотосурет </w:t>
      </w:r>
      <w:r>
        <w:br/>
      </w:r>
      <w:r>
        <w:rPr>
          <w:rFonts w:ascii="Times New Roman"/>
          <w:b w:val="false"/>
          <w:i w:val="false"/>
          <w:color w:val="000000"/>
          <w:sz w:val="28"/>
        </w:rPr>
        <w:t xml:space="preserve">
      4. Нотариалды расталған білімі туралы құжаттардың көшірмелері </w:t>
      </w:r>
      <w:r>
        <w:br/>
      </w:r>
      <w:r>
        <w:rPr>
          <w:rFonts w:ascii="Times New Roman"/>
          <w:b w:val="false"/>
          <w:i w:val="false"/>
          <w:color w:val="000000"/>
          <w:sz w:val="28"/>
        </w:rPr>
        <w:t xml:space="preserve">
      5. Денсаулығының жай-күйі туралы анықтама </w:t>
      </w:r>
      <w:r>
        <w:br/>
      </w:r>
      <w:r>
        <w:rPr>
          <w:rFonts w:ascii="Times New Roman"/>
          <w:b w:val="false"/>
          <w:i w:val="false"/>
          <w:color w:val="000000"/>
          <w:sz w:val="28"/>
        </w:rPr>
        <w:t xml:space="preserve">
      6. Соттылығының болмауын растайтын құжаттар </w:t>
      </w:r>
      <w:r>
        <w:br/>
      </w:r>
      <w:r>
        <w:rPr>
          <w:rFonts w:ascii="Times New Roman"/>
          <w:b w:val="false"/>
          <w:i w:val="false"/>
          <w:color w:val="000000"/>
          <w:sz w:val="28"/>
        </w:rPr>
        <w:t xml:space="preserve">
      7. Жеке басты растайтын құжаттың көшірмесі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4, 5, 6 және 7-тармақтарда көрсетілген құжаттарды, сондай-ақ кадр қызметі куәландырған кадрлар есебінің жеке іс парағын мемлекеттік қызметтегі тұлғалар бермейді. </w:t>
      </w:r>
    </w:p>
    <w:bookmarkStart w:name="z3" w:id="2"/>
    <w:p>
      <w:pPr>
        <w:spacing w:after="0"/>
        <w:ind w:left="0"/>
        <w:jc w:val="both"/>
      </w:pPr>
      <w:r>
        <w:rPr>
          <w:rFonts w:ascii="Times New Roman"/>
          <w:b w:val="false"/>
          <w:i w:val="false"/>
          <w:color w:val="000000"/>
          <w:sz w:val="28"/>
        </w:rPr>
        <w:t xml:space="preserve">
                                       Мемлекеттік саяси қызметтің </w:t>
      </w:r>
      <w:r>
        <w:br/>
      </w:r>
      <w:r>
        <w:rPr>
          <w:rFonts w:ascii="Times New Roman"/>
          <w:b w:val="false"/>
          <w:i w:val="false"/>
          <w:color w:val="000000"/>
          <w:sz w:val="28"/>
        </w:rPr>
        <w:t xml:space="preserve">
                                       кадр резервіне алуға қажетті </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                                Кімге ______________________________ </w:t>
      </w:r>
      <w:r>
        <w:br/>
      </w:r>
      <w:r>
        <w:rPr>
          <w:rFonts w:ascii="Times New Roman"/>
          <w:b w:val="false"/>
          <w:i w:val="false"/>
          <w:color w:val="000000"/>
          <w:sz w:val="28"/>
        </w:rPr>
        <w:t xml:space="preserve">
                                кімнен   _____________________________ </w:t>
      </w:r>
    </w:p>
    <w:p>
      <w:pPr>
        <w:spacing w:after="0"/>
        <w:ind w:left="0"/>
        <w:jc w:val="both"/>
      </w:pPr>
      <w:r>
        <w:rPr>
          <w:rFonts w:ascii="Times New Roman"/>
          <w:b/>
          <w:i w:val="false"/>
          <w:color w:val="000000"/>
          <w:sz w:val="28"/>
        </w:rPr>
        <w:t xml:space="preserve">           Мемлекеттік саяси қызметтің кадр резервіне </w:t>
      </w:r>
      <w:r>
        <w:br/>
      </w:r>
      <w:r>
        <w:rPr>
          <w:rFonts w:ascii="Times New Roman"/>
          <w:b w:val="false"/>
          <w:i w:val="false"/>
          <w:color w:val="000000"/>
          <w:sz w:val="28"/>
        </w:rPr>
        <w:t>
</w:t>
      </w:r>
      <w:r>
        <w:rPr>
          <w:rFonts w:ascii="Times New Roman"/>
          <w:b/>
          <w:i w:val="false"/>
          <w:color w:val="000000"/>
          <w:sz w:val="28"/>
        </w:rPr>
        <w:t xml:space="preserve">           кандидаттарды іріктеуге қатысу үшін өтініш </w:t>
      </w:r>
    </w:p>
    <w:p>
      <w:pPr>
        <w:spacing w:after="0"/>
        <w:ind w:left="0"/>
        <w:jc w:val="both"/>
      </w:pPr>
      <w:r>
        <w:rPr>
          <w:rFonts w:ascii="Times New Roman"/>
          <w:b w:val="false"/>
          <w:i w:val="false"/>
          <w:color w:val="000000"/>
          <w:sz w:val="28"/>
        </w:rPr>
        <w:t>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мені мемлекеттік саяси қызметтің  </w:t>
      </w:r>
      <w:r>
        <w:rPr>
          <w:rFonts w:ascii="Times New Roman"/>
          <w:b/>
          <w:i w:val="false"/>
          <w:color w:val="000000"/>
          <w:sz w:val="28"/>
        </w:rPr>
        <w:t xml:space="preserve">_____ </w:t>
      </w:r>
      <w:r>
        <w:rPr>
          <w:rFonts w:ascii="Times New Roman"/>
          <w:b w:val="false"/>
          <w:i/>
          <w:color w:val="000000"/>
          <w:sz w:val="28"/>
        </w:rPr>
        <w:t xml:space="preserve">____________ </w:t>
      </w:r>
      <w:r>
        <w:br/>
      </w:r>
      <w:r>
        <w:rPr>
          <w:rFonts w:ascii="Times New Roman"/>
          <w:b w:val="false"/>
          <w:i w:val="false"/>
          <w:color w:val="000000"/>
          <w:sz w:val="28"/>
        </w:rPr>
        <w:t xml:space="preserve">
                                                   (санатты көрсету) </w:t>
      </w:r>
      <w:r>
        <w:br/>
      </w:r>
      <w:r>
        <w:rPr>
          <w:rFonts w:ascii="Times New Roman"/>
          <w:b w:val="false"/>
          <w:i w:val="false"/>
          <w:color w:val="000000"/>
          <w:sz w:val="28"/>
        </w:rPr>
        <w:t xml:space="preserve">
санаттағы кадр резервіне алу үшін кандидаттарды іріктеуге қатысуға жіберуіңізді сұраймын. </w:t>
      </w:r>
    </w:p>
    <w:p>
      <w:pPr>
        <w:spacing w:after="0"/>
        <w:ind w:left="0"/>
        <w:jc w:val="both"/>
      </w:pPr>
      <w:r>
        <w:rPr>
          <w:rFonts w:ascii="Times New Roman"/>
          <w:b w:val="false"/>
          <w:i w:val="false"/>
          <w:color w:val="000000"/>
          <w:sz w:val="28"/>
        </w:rPr>
        <w:t xml:space="preserve">      ____________________                    ____________________ </w:t>
      </w:r>
      <w:r>
        <w:br/>
      </w:r>
      <w:r>
        <w:rPr>
          <w:rFonts w:ascii="Times New Roman"/>
          <w:b w:val="false"/>
          <w:i w:val="false"/>
          <w:color w:val="000000"/>
          <w:sz w:val="28"/>
        </w:rPr>
        <w:t xml:space="preserve">
            (күні)                                    (қолы) </w:t>
      </w:r>
    </w:p>
    <w:bookmarkStart w:name="z4" w:id="3"/>
    <w:p>
      <w:pPr>
        <w:spacing w:after="0"/>
        <w:ind w:left="0"/>
        <w:jc w:val="both"/>
      </w:pPr>
      <w:r>
        <w:rPr>
          <w:rFonts w:ascii="Times New Roman"/>
          <w:b w:val="false"/>
          <w:i w:val="false"/>
          <w:color w:val="000000"/>
          <w:sz w:val="28"/>
        </w:rPr>
        <w:t xml:space="preserve">
ҚР Мемлекеттік қызмет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2006 жылғы 24 наурыздағы   </w:t>
      </w:r>
      <w:r>
        <w:br/>
      </w:r>
      <w:r>
        <w:rPr>
          <w:rFonts w:ascii="Times New Roman"/>
          <w:b w:val="false"/>
          <w:i w:val="false"/>
          <w:color w:val="000000"/>
          <w:sz w:val="28"/>
        </w:rPr>
        <w:t xml:space="preserve">
02-01-02/48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Басшылары мемлекеттік саяси қызметтің кадр резервіне </w:t>
      </w:r>
      <w:r>
        <w:br/>
      </w:r>
      <w:r>
        <w:rPr>
          <w:rFonts w:ascii="Times New Roman"/>
          <w:b/>
          <w:i w:val="false"/>
          <w:color w:val="000000"/>
        </w:rPr>
        <w:t xml:space="preserve">
алынуы мүмкін ұйымдарға қойылатын талаптар </w:t>
      </w:r>
      <w:r>
        <w:br/>
      </w:r>
      <w:r>
        <w:rPr>
          <w:rFonts w:ascii="Times New Roman"/>
          <w:b/>
          <w:i w:val="false"/>
          <w:color w:val="000000"/>
        </w:rPr>
        <w:t xml:space="preserve">
("Мемлекеттік қызметтің кадр резерві туралы" Қазақстан Республикасы </w:t>
      </w:r>
      <w:r>
        <w:br/>
      </w:r>
      <w:r>
        <w:rPr>
          <w:rFonts w:ascii="Times New Roman"/>
          <w:b/>
          <w:i w:val="false"/>
          <w:color w:val="000000"/>
        </w:rPr>
        <w:t xml:space="preserve">
Президентінің 2003 жылғы 4 желтоқсандағы N 1243 Жарлығының </w:t>
      </w:r>
      <w:r>
        <w:br/>
      </w:r>
      <w:r>
        <w:rPr>
          <w:rFonts w:ascii="Times New Roman"/>
          <w:b/>
          <w:i w:val="false"/>
          <w:color w:val="000000"/>
        </w:rPr>
        <w:t>
</w:t>
      </w:r>
      <w:r>
        <w:rPr>
          <w:rFonts w:ascii="Times New Roman"/>
          <w:b/>
          <w:i w:val="false"/>
          <w:color w:val="000000"/>
        </w:rPr>
        <w:t xml:space="preserve">6-тармағын </w:t>
      </w:r>
      <w:r>
        <w:rPr>
          <w:rFonts w:ascii="Times New Roman"/>
          <w:b/>
          <w:i w:val="false"/>
          <w:color w:val="000000"/>
        </w:rPr>
        <w:t xml:space="preserve">орындау үшін) </w:t>
      </w:r>
    </w:p>
    <w:p>
      <w:pPr>
        <w:spacing w:after="0"/>
        <w:ind w:left="0"/>
        <w:jc w:val="both"/>
      </w:pPr>
      <w:r>
        <w:rPr>
          <w:rFonts w:ascii="Times New Roman"/>
          <w:b w:val="false"/>
          <w:i w:val="false"/>
          <w:color w:val="000000"/>
          <w:sz w:val="28"/>
        </w:rPr>
        <w:t xml:space="preserve">      1. Басшылары мемлекеттік саяси қызметтің бірінші санаттағы кадр резервіне алынуы мүмкін ұйымдарға мыналар: </w:t>
      </w:r>
      <w:r>
        <w:br/>
      </w:r>
      <w:r>
        <w:rPr>
          <w:rFonts w:ascii="Times New Roman"/>
          <w:b w:val="false"/>
          <w:i w:val="false"/>
          <w:color w:val="000000"/>
          <w:sz w:val="28"/>
        </w:rPr>
        <w:t xml:space="preserve">
      1) Қазақстан Республикасы Президентінің нормативтік құқықтық актілеріне сәйкес құрылатын мемлекеттік мекемелер; </w:t>
      </w:r>
      <w:r>
        <w:br/>
      </w:r>
      <w:r>
        <w:rPr>
          <w:rFonts w:ascii="Times New Roman"/>
          <w:b w:val="false"/>
          <w:i w:val="false"/>
          <w:color w:val="000000"/>
          <w:sz w:val="28"/>
        </w:rPr>
        <w:t xml:space="preserve">
      2) штаттық саны 300 бірліктен кем емес және жылдық айналымы 1 млрд. теңгеден кем емес жеке ұйымдар* жатады. </w:t>
      </w:r>
      <w:r>
        <w:br/>
      </w:r>
      <w:r>
        <w:rPr>
          <w:rFonts w:ascii="Times New Roman"/>
          <w:b w:val="false"/>
          <w:i w:val="false"/>
          <w:color w:val="000000"/>
          <w:sz w:val="28"/>
        </w:rPr>
        <w:t xml:space="preserve">
      2. Басшылары мемлекеттік саяси қызметтің екінші санаттағы кадр резервіне алынуы мүмкін ұйымдарға мыналар: </w:t>
      </w:r>
      <w:r>
        <w:br/>
      </w:r>
      <w:r>
        <w:rPr>
          <w:rFonts w:ascii="Times New Roman"/>
          <w:b w:val="false"/>
          <w:i w:val="false"/>
          <w:color w:val="000000"/>
          <w:sz w:val="28"/>
        </w:rPr>
        <w:t xml:space="preserve">
      1) Қазақстан Республикасы Президентінің, Қазақстан Республикасы Үкіметінің және облыстар (республикалық маңызы бар қалалар, астана) әкімдіктерінің нормативтік құқықтық актілеріне сәйкес құрылатын мемлекеттік мекемелер; </w:t>
      </w:r>
      <w:r>
        <w:br/>
      </w:r>
      <w:r>
        <w:rPr>
          <w:rFonts w:ascii="Times New Roman"/>
          <w:b w:val="false"/>
          <w:i w:val="false"/>
          <w:color w:val="000000"/>
          <w:sz w:val="28"/>
        </w:rPr>
        <w:t xml:space="preserve">
      2) құрылтайшысы Қазақстан Республикасының Үкiметi өкiлеттiк берген мемлекеттiк орган болып табылатын мемлекеттік кәсіпорындар, сондай-ақ Қазақстан Республикасының Ұлттық Банкі; </w:t>
      </w:r>
      <w:r>
        <w:br/>
      </w:r>
      <w:r>
        <w:rPr>
          <w:rFonts w:ascii="Times New Roman"/>
          <w:b w:val="false"/>
          <w:i w:val="false"/>
          <w:color w:val="000000"/>
          <w:sz w:val="28"/>
        </w:rPr>
        <w:t xml:space="preserve">
      3) ұлттық компанияларды қоспағанда, 35 пайыздан кем емес акциялардың мемлекеттік пакеті бар акционерлік қоғамдар; </w:t>
      </w:r>
      <w:r>
        <w:br/>
      </w:r>
      <w:r>
        <w:rPr>
          <w:rFonts w:ascii="Times New Roman"/>
          <w:b w:val="false"/>
          <w:i w:val="false"/>
          <w:color w:val="000000"/>
          <w:sz w:val="28"/>
        </w:rPr>
        <w:t xml:space="preserve">
      4) штаттық саны 70 бірліктен кем емес және жылдық айналымы 150 млн. теңгеден кем емес жеке ұйымдар* жатады.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Ұйымдардың тіркелген жері бойынша салық органдарының тиісті анықтамасымен расталады </w:t>
      </w:r>
    </w:p>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қызмет істері агенттігі төрағасының </w:t>
      </w:r>
      <w:r>
        <w:br/>
      </w:r>
      <w:r>
        <w:rPr>
          <w:rFonts w:ascii="Times New Roman"/>
          <w:b w:val="false"/>
          <w:i w:val="false"/>
          <w:color w:val="000000"/>
          <w:sz w:val="28"/>
        </w:rPr>
        <w:t xml:space="preserve">
2006 жылғы N 02-01-2/48      </w:t>
      </w:r>
      <w:r>
        <w:br/>
      </w:r>
      <w:r>
        <w:rPr>
          <w:rFonts w:ascii="Times New Roman"/>
          <w:b w:val="false"/>
          <w:i w:val="false"/>
          <w:color w:val="000000"/>
          <w:sz w:val="28"/>
        </w:rPr>
        <w:t xml:space="preserve">
бұйрығымен бекітілген       </w:t>
      </w:r>
    </w:p>
    <w:bookmarkStart w:name="z5" w:id="4"/>
    <w:p>
      <w:pPr>
        <w:spacing w:after="0"/>
        <w:ind w:left="0"/>
        <w:jc w:val="left"/>
      </w:pPr>
      <w:r>
        <w:rPr>
          <w:rFonts w:ascii="Times New Roman"/>
          <w:b/>
          <w:i w:val="false"/>
          <w:color w:val="000000"/>
        </w:rPr>
        <w:t xml:space="preserve"> 
  Мемлекеттік саяси қызметтің кадр резервінде тұрған </w:t>
      </w:r>
      <w:r>
        <w:br/>
      </w:r>
      <w:r>
        <w:rPr>
          <w:rFonts w:ascii="Times New Roman"/>
          <w:b/>
          <w:i w:val="false"/>
          <w:color w:val="000000"/>
        </w:rPr>
        <w:t xml:space="preserve">
тұлғалар тағылымдамасының ережесі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Осы ереже "Мемлекеттік қызметтің кадр резерві туралы" Қазақстан Республикасы Президентінің 2003 жылғы 4 желтоқсандағы N 1243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әзірленді. </w:t>
      </w:r>
    </w:p>
    <w:bookmarkStart w:name="z7" w:id="6"/>
    <w:p>
      <w:pPr>
        <w:spacing w:after="0"/>
        <w:ind w:left="0"/>
        <w:jc w:val="both"/>
      </w:pPr>
      <w:r>
        <w:rPr>
          <w:rFonts w:ascii="Times New Roman"/>
          <w:b w:val="false"/>
          <w:i w:val="false"/>
          <w:color w:val="000000"/>
          <w:sz w:val="28"/>
        </w:rPr>
        <w:t xml:space="preserve">
      2. Мемлекеттік саяси қызметтің кадр резервіне есепке алынған азаматтар (бұдан әрі - резервшілер) осы Ережемен айқындалған тәртіпте тағылымдамаға жіберілуі мүмкін. </w:t>
      </w:r>
    </w:p>
    <w:bookmarkEnd w:id="6"/>
    <w:bookmarkStart w:name="z8" w:id="7"/>
    <w:p>
      <w:pPr>
        <w:spacing w:after="0"/>
        <w:ind w:left="0"/>
        <w:jc w:val="both"/>
      </w:pPr>
      <w:r>
        <w:rPr>
          <w:rFonts w:ascii="Times New Roman"/>
          <w:b w:val="false"/>
          <w:i w:val="false"/>
          <w:color w:val="000000"/>
          <w:sz w:val="28"/>
        </w:rPr>
        <w:t xml:space="preserve">
      3. Резервшілер тағылымдамасы (бұдан әрі - тағылымдама) мемлекеттік басқару саласында практикалық тәжірибені, кәсіптік және ұйымдастырушылық дағдыларды иелікке алу мақсатында жүзеге асады. </w:t>
      </w:r>
    </w:p>
    <w:bookmarkEnd w:id="7"/>
    <w:bookmarkStart w:name="z9" w:id="8"/>
    <w:p>
      <w:pPr>
        <w:spacing w:after="0"/>
        <w:ind w:left="0"/>
        <w:jc w:val="both"/>
      </w:pPr>
      <w:r>
        <w:rPr>
          <w:rFonts w:ascii="Times New Roman"/>
          <w:b w:val="false"/>
          <w:i w:val="false"/>
          <w:color w:val="000000"/>
          <w:sz w:val="28"/>
        </w:rPr>
        <w:t xml:space="preserve">
      4. Тағылымдама бекітілген кестеге және жеке жоспарларға сәйкес мемлекеттік органдарда жүргізіледі. </w:t>
      </w:r>
    </w:p>
    <w:bookmarkEnd w:id="8"/>
    <w:bookmarkStart w:name="z10" w:id="9"/>
    <w:p>
      <w:pPr>
        <w:spacing w:after="0"/>
        <w:ind w:left="0"/>
        <w:jc w:val="both"/>
      </w:pPr>
      <w:r>
        <w:rPr>
          <w:rFonts w:ascii="Times New Roman"/>
          <w:b w:val="false"/>
          <w:i w:val="false"/>
          <w:color w:val="000000"/>
          <w:sz w:val="28"/>
        </w:rPr>
        <w:t xml:space="preserve">
      5. Тағылымдама мерзімі бір ай, тағылымдама өткізілетін мемлекеттік орган басшысымен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Мемлекеттік қызмет істері жөніндегі агенттігінің 2007 жылғы 4 қаңтардағы  </w:t>
      </w:r>
      <w:r>
        <w:rPr>
          <w:rFonts w:ascii="Times New Roman"/>
          <w:b w:val="false"/>
          <w:i w:val="false"/>
          <w:color w:val="000000"/>
          <w:sz w:val="28"/>
        </w:rPr>
        <w:t xml:space="preserve">N 02-01-02/01 </w:t>
      </w:r>
      <w:r>
        <w:rPr>
          <w:rFonts w:ascii="Times New Roman"/>
          <w:b w:val="false"/>
          <w:i w:val="false"/>
          <w:color w:val="ff0000"/>
          <w:sz w:val="28"/>
        </w:rPr>
        <w:t xml:space="preserve">  (қолданысқа енгізілу тәртібін 2-тармақтан қараңыз) 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6. Мемлекеттік қызметші болып табылатын резервшінің тағылымдаманы өтуге байланысты шығыстары Қазақстан Республикасының заңдарына сәйкес өтеледі. </w:t>
      </w:r>
    </w:p>
    <w:bookmarkEnd w:id="10"/>
    <w:bookmarkStart w:name="z12" w:id="11"/>
    <w:p>
      <w:pPr>
        <w:spacing w:after="0"/>
        <w:ind w:left="0"/>
        <w:jc w:val="both"/>
      </w:pPr>
      <w:r>
        <w:rPr>
          <w:rFonts w:ascii="Times New Roman"/>
          <w:b w:val="false"/>
          <w:i w:val="false"/>
          <w:color w:val="000000"/>
          <w:sz w:val="28"/>
        </w:rPr>
        <w:t xml:space="preserve">
      7. Мемлекеттік қызметші емес резервшінің тағылымдаманы өтуге байланысты шығыстары өз қаражаты есебінен немесе резервші жұмыс істейтін ұйымның есебінен өтеледі, аталған ұйым мен резервшінің өзара келісімі бойынша. </w:t>
      </w:r>
    </w:p>
    <w:bookmarkEnd w:id="11"/>
    <w:bookmarkStart w:name="z13" w:id="12"/>
    <w:p>
      <w:pPr>
        <w:spacing w:after="0"/>
        <w:ind w:left="0"/>
        <w:jc w:val="both"/>
      </w:pPr>
      <w:r>
        <w:rPr>
          <w:rFonts w:ascii="Times New Roman"/>
          <w:b w:val="false"/>
          <w:i w:val="false"/>
          <w:color w:val="000000"/>
          <w:sz w:val="28"/>
        </w:rPr>
        <w:t xml:space="preserve">
      8. Мемлекеттік саяси қызметтің кадр резервіне есепке алынған тұлғалардың тағылымдамадан өту жөніндегі жұмысты үйлестіру кадр саясаты мәселесімен айналысатын Қазақстан Республикасы Президент Әкімшілігінің бөлімшесіне бірінші санат бойынша, екінші санат бойынша - мемлекеттік қызмет істері жөніндегі уәкілетті органымен жүзеге асады. </w:t>
      </w:r>
    </w:p>
    <w:bookmarkEnd w:id="12"/>
    <w:bookmarkStart w:name="z14" w:id="13"/>
    <w:p>
      <w:pPr>
        <w:spacing w:after="0"/>
        <w:ind w:left="0"/>
        <w:jc w:val="left"/>
      </w:pPr>
      <w:r>
        <w:rPr>
          <w:rFonts w:ascii="Times New Roman"/>
          <w:b/>
          <w:i w:val="false"/>
          <w:color w:val="000000"/>
        </w:rPr>
        <w:t xml:space="preserve"> 
  2. Тағылымдама өткізуді ұйымдастыру </w:t>
      </w:r>
    </w:p>
    <w:bookmarkEnd w:id="13"/>
    <w:p>
      <w:pPr>
        <w:spacing w:after="0"/>
        <w:ind w:left="0"/>
        <w:jc w:val="both"/>
      </w:pPr>
      <w:r>
        <w:rPr>
          <w:rFonts w:ascii="Times New Roman"/>
          <w:b w:val="false"/>
          <w:i w:val="false"/>
          <w:color w:val="000000"/>
          <w:sz w:val="28"/>
        </w:rPr>
        <w:t xml:space="preserve">      9. Бірінші санаттағы резервшілер тағылымдамасы кадр саясаты мәселесімен айналысатын Қазақстан Республикасы Президент Әкімшілігі құрылымдық бөлімшесінің ұсынысы бойынша Қазақстан Республикасы Президент Әкімшілігінің басшысымен немесе оның тапсырмасы бойынша Президент Әкімшілігінің Басшысы орынбасарымен бекітілген кестеге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Мемлекеттік қызмет істері жөніндегі агенттігінің 2007 жылғы 4 қаңтардағы  </w:t>
      </w:r>
      <w:r>
        <w:rPr>
          <w:rFonts w:ascii="Times New Roman"/>
          <w:b w:val="false"/>
          <w:i w:val="false"/>
          <w:color w:val="000000"/>
          <w:sz w:val="28"/>
        </w:rPr>
        <w:t xml:space="preserve">N 02-01-02/01 </w:t>
      </w:r>
      <w:r>
        <w:rPr>
          <w:rFonts w:ascii="Times New Roman"/>
          <w:b w:val="false"/>
          <w:i w:val="false"/>
          <w:color w:val="ff0000"/>
          <w:sz w:val="28"/>
        </w:rPr>
        <w:t xml:space="preserve">  (қолданысқа енгізілу тәртібін 2-тармақтан қараңыз) бұйрығымен </w:t>
      </w:r>
      <w:r>
        <w:rPr>
          <w:rFonts w:ascii="Times New Roman"/>
          <w:b w:val="false"/>
          <w:i w:val="false"/>
          <w:color w:val="000000"/>
          <w:sz w:val="28"/>
        </w:rPr>
        <w:t xml:space="preserve">. </w:t>
      </w:r>
    </w:p>
    <w:bookmarkStart w:name="z15" w:id="14"/>
    <w:p>
      <w:pPr>
        <w:spacing w:after="0"/>
        <w:ind w:left="0"/>
        <w:jc w:val="both"/>
      </w:pPr>
      <w:r>
        <w:rPr>
          <w:rFonts w:ascii="Times New Roman"/>
          <w:b w:val="false"/>
          <w:i w:val="false"/>
          <w:color w:val="000000"/>
          <w:sz w:val="28"/>
        </w:rPr>
        <w:t xml:space="preserve">
      10. Екінші санаттағы резервшілер тағылымдамасы мемлекеттік саяси қызметтің кадр резервіне есепке алынуға мүмкін басшылардың сәйкесті мемлекеттік органдармен, ұлттық компаниялармен және ұйымдармен келісілгеннен кейін мемлекеттік қызмет істері жөніндегі уәкілетті органымен бекітілген кестеге сәйкес жүргізіледі. </w:t>
      </w:r>
    </w:p>
    <w:bookmarkEnd w:id="14"/>
    <w:bookmarkStart w:name="z16" w:id="15"/>
    <w:p>
      <w:pPr>
        <w:spacing w:after="0"/>
        <w:ind w:left="0"/>
        <w:jc w:val="both"/>
      </w:pPr>
      <w:r>
        <w:rPr>
          <w:rFonts w:ascii="Times New Roman"/>
          <w:b w:val="false"/>
          <w:i w:val="false"/>
          <w:color w:val="000000"/>
          <w:sz w:val="28"/>
        </w:rPr>
        <w:t xml:space="preserve">
      11. Тағылымдаманы өту үшін резервшілер жіберілетін мемлекеттік орган басшысымен тағылымдаманың жекелеген жоспарлары бекітіледі және оны өткізуге жауапты лауазымды тұлға айқындалады. </w:t>
      </w:r>
    </w:p>
    <w:bookmarkEnd w:id="15"/>
    <w:bookmarkStart w:name="z17" w:id="16"/>
    <w:p>
      <w:pPr>
        <w:spacing w:after="0"/>
        <w:ind w:left="0"/>
        <w:jc w:val="both"/>
      </w:pPr>
      <w:r>
        <w:rPr>
          <w:rFonts w:ascii="Times New Roman"/>
          <w:b w:val="false"/>
          <w:i w:val="false"/>
          <w:color w:val="000000"/>
          <w:sz w:val="28"/>
        </w:rPr>
        <w:t xml:space="preserve">
      12. Тағылымдаманың жекелеген жоспары (бұдан әрі - жоспар) мемлекеттік саяси қызметтің кадр резервіне есепке алынған резервшінің лауазымы есепке ала отырып құрылады. </w:t>
      </w:r>
    </w:p>
    <w:bookmarkEnd w:id="16"/>
    <w:bookmarkStart w:name="z18" w:id="17"/>
    <w:p>
      <w:pPr>
        <w:spacing w:after="0"/>
        <w:ind w:left="0"/>
        <w:jc w:val="both"/>
      </w:pPr>
      <w:r>
        <w:rPr>
          <w:rFonts w:ascii="Times New Roman"/>
          <w:b w:val="false"/>
          <w:i w:val="false"/>
          <w:color w:val="000000"/>
          <w:sz w:val="28"/>
        </w:rPr>
        <w:t xml:space="preserve">
      13. Тағылымдаманы өткізуге жауапты лауазымдық тұлға резервшілерді жоспармен қол қойдырып таныстырады. </w:t>
      </w:r>
    </w:p>
    <w:bookmarkEnd w:id="17"/>
    <w:bookmarkStart w:name="z19" w:id="18"/>
    <w:p>
      <w:pPr>
        <w:spacing w:after="0"/>
        <w:ind w:left="0"/>
        <w:jc w:val="both"/>
      </w:pPr>
      <w:r>
        <w:rPr>
          <w:rFonts w:ascii="Times New Roman"/>
          <w:b w:val="false"/>
          <w:i w:val="false"/>
          <w:color w:val="000000"/>
          <w:sz w:val="28"/>
        </w:rPr>
        <w:t xml:space="preserve">
      14. Тағылымдама: </w:t>
      </w:r>
      <w:r>
        <w:br/>
      </w:r>
      <w:r>
        <w:rPr>
          <w:rFonts w:ascii="Times New Roman"/>
          <w:b w:val="false"/>
          <w:i w:val="false"/>
          <w:color w:val="000000"/>
          <w:sz w:val="28"/>
        </w:rPr>
        <w:t xml:space="preserve">
      мемлекеттік органның функционалдық, ұйымдық, құрылымдық ерекшеліктерін егжей-тегжейлі зерделеуді; </w:t>
      </w:r>
      <w:r>
        <w:br/>
      </w:r>
      <w:r>
        <w:rPr>
          <w:rFonts w:ascii="Times New Roman"/>
          <w:b w:val="false"/>
          <w:i w:val="false"/>
          <w:color w:val="000000"/>
          <w:sz w:val="28"/>
        </w:rPr>
        <w:t xml:space="preserve">
      нормативтік, техникалық және басқа құжаттамалармен жұмысты жүзеге асыруды, оны даярлауға қатысуды; </w:t>
      </w:r>
      <w:r>
        <w:br/>
      </w:r>
      <w:r>
        <w:rPr>
          <w:rFonts w:ascii="Times New Roman"/>
          <w:b w:val="false"/>
          <w:i w:val="false"/>
          <w:color w:val="000000"/>
          <w:sz w:val="28"/>
        </w:rPr>
        <w:t xml:space="preserve">
      лауазымды тұлғалардың функционалдық міндеттерін орындауды (уақытша міндетін атқарушы немесе дублер ретінде); </w:t>
      </w:r>
      <w:r>
        <w:br/>
      </w:r>
      <w:r>
        <w:rPr>
          <w:rFonts w:ascii="Times New Roman"/>
          <w:b w:val="false"/>
          <w:i w:val="false"/>
          <w:color w:val="000000"/>
          <w:sz w:val="28"/>
        </w:rPr>
        <w:t xml:space="preserve">
      тағылымдама барысында иеленген кәсіптік және ұйымдық дағдыларды орнықтыруды; </w:t>
      </w:r>
      <w:r>
        <w:br/>
      </w:r>
      <w:r>
        <w:rPr>
          <w:rFonts w:ascii="Times New Roman"/>
          <w:b w:val="false"/>
          <w:i w:val="false"/>
          <w:color w:val="000000"/>
          <w:sz w:val="28"/>
        </w:rPr>
        <w:t xml:space="preserve">
      кеңестерде, қызмет барысындағы кездесулерге қатысуды көздейді. </w:t>
      </w:r>
    </w:p>
    <w:bookmarkEnd w:id="18"/>
    <w:bookmarkStart w:name="z20" w:id="19"/>
    <w:p>
      <w:pPr>
        <w:spacing w:after="0"/>
        <w:ind w:left="0"/>
        <w:jc w:val="both"/>
      </w:pPr>
      <w:r>
        <w:rPr>
          <w:rFonts w:ascii="Times New Roman"/>
          <w:b w:val="false"/>
          <w:i w:val="false"/>
          <w:color w:val="000000"/>
          <w:sz w:val="28"/>
        </w:rPr>
        <w:t xml:space="preserve">
      15. Тағылымдама нәтижелері бойынша оны өткізгені туралы есеп даярланады. </w:t>
      </w:r>
    </w:p>
    <w:bookmarkEnd w:id="19"/>
    <w:bookmarkStart w:name="z21" w:id="20"/>
    <w:p>
      <w:pPr>
        <w:spacing w:after="0"/>
        <w:ind w:left="0"/>
        <w:jc w:val="both"/>
      </w:pPr>
      <w:r>
        <w:rPr>
          <w:rFonts w:ascii="Times New Roman"/>
          <w:b w:val="false"/>
          <w:i w:val="false"/>
          <w:color w:val="000000"/>
          <w:sz w:val="28"/>
        </w:rPr>
        <w:t xml:space="preserve">
      16. Тағылымдама туралы есеп: </w:t>
      </w:r>
      <w:r>
        <w:br/>
      </w:r>
      <w:r>
        <w:rPr>
          <w:rFonts w:ascii="Times New Roman"/>
          <w:b w:val="false"/>
          <w:i w:val="false"/>
          <w:color w:val="000000"/>
          <w:sz w:val="28"/>
        </w:rPr>
        <w:t xml:space="preserve">
      тағылымдама жоспарына енгізілген машықтанушының шараларды орындау туралы ақпаратты; </w:t>
      </w:r>
      <w:r>
        <w:br/>
      </w:r>
      <w:r>
        <w:rPr>
          <w:rFonts w:ascii="Times New Roman"/>
          <w:b w:val="false"/>
          <w:i w:val="false"/>
          <w:color w:val="000000"/>
          <w:sz w:val="28"/>
        </w:rPr>
        <w:t xml:space="preserve">
      тағылымдама барысында иеленген практикалық дағдылар мен теориялық білім туралы ақпаратты; </w:t>
      </w:r>
      <w:r>
        <w:br/>
      </w:r>
      <w:r>
        <w:rPr>
          <w:rFonts w:ascii="Times New Roman"/>
          <w:b w:val="false"/>
          <w:i w:val="false"/>
          <w:color w:val="000000"/>
          <w:sz w:val="28"/>
        </w:rPr>
        <w:t xml:space="preserve">
      мемлекеттік органның жұмысын жетілдіру және оның қызметінің негізгі бағыттары жөніндегі ұсыныстарды енгізеді. </w:t>
      </w:r>
    </w:p>
    <w:bookmarkEnd w:id="20"/>
    <w:bookmarkStart w:name="z22" w:id="21"/>
    <w:p>
      <w:pPr>
        <w:spacing w:after="0"/>
        <w:ind w:left="0"/>
        <w:jc w:val="both"/>
      </w:pPr>
      <w:r>
        <w:rPr>
          <w:rFonts w:ascii="Times New Roman"/>
          <w:b w:val="false"/>
          <w:i w:val="false"/>
          <w:color w:val="000000"/>
          <w:sz w:val="28"/>
        </w:rPr>
        <w:t xml:space="preserve">
      17. Мемлекеттік орган басшысы тағылымдама біткеннен кейін машықтанушыға сын-пікір даярлайды, оның ішінде келесі негізгі ақпараттар көрсетілді: </w:t>
      </w:r>
      <w:r>
        <w:br/>
      </w:r>
      <w:r>
        <w:rPr>
          <w:rFonts w:ascii="Times New Roman"/>
          <w:b w:val="false"/>
          <w:i w:val="false"/>
          <w:color w:val="000000"/>
          <w:sz w:val="28"/>
        </w:rPr>
        <w:t xml:space="preserve">
      тағылымдаманың жекелеген жоспарына енгізілген машықтанушының орындаған шаралардың бағасы; </w:t>
      </w:r>
      <w:r>
        <w:br/>
      </w:r>
      <w:r>
        <w:rPr>
          <w:rFonts w:ascii="Times New Roman"/>
          <w:b w:val="false"/>
          <w:i w:val="false"/>
          <w:color w:val="000000"/>
          <w:sz w:val="28"/>
        </w:rPr>
        <w:t xml:space="preserve">
      машықтанушының кәсіптік даярлау мен жеке қасиеттерінің бағасы; </w:t>
      </w:r>
      <w:r>
        <w:br/>
      </w:r>
      <w:r>
        <w:rPr>
          <w:rFonts w:ascii="Times New Roman"/>
          <w:b w:val="false"/>
          <w:i w:val="false"/>
          <w:color w:val="000000"/>
          <w:sz w:val="28"/>
        </w:rPr>
        <w:t xml:space="preserve">
      машықтанушының келешектегі мансаптық перспективасы бойынша ұсыныстары. </w:t>
      </w:r>
    </w:p>
    <w:bookmarkEnd w:id="21"/>
    <w:bookmarkStart w:name="z23" w:id="22"/>
    <w:p>
      <w:pPr>
        <w:spacing w:after="0"/>
        <w:ind w:left="0"/>
        <w:jc w:val="left"/>
      </w:pPr>
      <w:r>
        <w:rPr>
          <w:rFonts w:ascii="Times New Roman"/>
          <w:b/>
          <w:i w:val="false"/>
          <w:color w:val="000000"/>
        </w:rPr>
        <w:t xml:space="preserve"> 
  3. Қорытынды ережелер </w:t>
      </w:r>
    </w:p>
    <w:bookmarkEnd w:id="22"/>
    <w:p>
      <w:pPr>
        <w:spacing w:after="0"/>
        <w:ind w:left="0"/>
        <w:jc w:val="both"/>
      </w:pPr>
      <w:r>
        <w:rPr>
          <w:rFonts w:ascii="Times New Roman"/>
          <w:b w:val="false"/>
          <w:i w:val="false"/>
          <w:color w:val="000000"/>
          <w:sz w:val="28"/>
        </w:rPr>
        <w:t xml:space="preserve">      18. Резервшiлер тағылымдама өткені туралы есепті және сын-пікірді мемлекеттік орган басшысы бірінші санат бойынша кадр саясаты мәселесімен айналысатын Қазақстан Республикасы Президент Әкімшілігінің бөлімшесіне, екінші санат бойынша - мемлекеттік қызмет істері жөніндегі уәкілетті органға бес жұмыс күннің ішінде жіберіледі. </w:t>
      </w:r>
    </w:p>
    <w:bookmarkStart w:name="z24" w:id="23"/>
    <w:p>
      <w:pPr>
        <w:spacing w:after="0"/>
        <w:ind w:left="0"/>
        <w:jc w:val="both"/>
      </w:pPr>
      <w:r>
        <w:rPr>
          <w:rFonts w:ascii="Times New Roman"/>
          <w:b w:val="false"/>
          <w:i w:val="false"/>
          <w:color w:val="000000"/>
          <w:sz w:val="28"/>
        </w:rPr>
        <w:t xml:space="preserve">
      19. Тағылымдама туралы есеп және резервшілерге сын-пікірлер, олар мемлекеттік саяси қызметтің кадр резервінде болатын мерзімі ішінде сақталады.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