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71ea" w14:textId="3c47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ұйымына еншiлес ұйымды құруға немесе иеленуге, заңды тұлғалардың жарғылық капиталына қомақты қатысуға рұқсат беру, сондай-ақ, еншілес ұйымды құруға немесе иеленуге, заңды тұлғалардың жарғылық капиталына қомақты қатысуға берілген рұқсатты кері қайтарып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50 Қаулысы. Қазақстан Республикасының Әділет министрлігінде 2006 жылғы 3 сәуірде тіркелді. Тіркеу N 4171. Күші жойылды - Қазақстан Республикасы Ұлттық Банкі Басқармасының 2012 жылғы 26 наурыздағы № 129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129</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Қаулының атауы жаңа редакцияда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186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берілген Сақтандыру (қайта сақтандыру) ұйымына еншiлес ұйымды құруға немесе иеленуге, заңды тұлғалардың жарғылық капиталына қомақты қатысуға рұқсат беру, сондай-ақ, еншiлес ұйымды құруға немесе иеленуге, заңды тұлғалардың жарғылық капиталына қомақты қатысуға берілген рұқсатты кері қайтарып алу ережесi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 жаңа редакцияда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186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төрт күн өткен соң қолданысқа енгiзiледi. </w:t>
      </w:r>
      <w:r>
        <w:br/>
      </w:r>
      <w:r>
        <w:rPr>
          <w:rFonts w:ascii="Times New Roman"/>
          <w:b w:val="false"/>
          <w:i w:val="false"/>
          <w:color w:val="000000"/>
          <w:sz w:val="28"/>
        </w:rPr>
        <w:t xml:space="preserve">
      3. Сақтандыру нарығының субъектiлерiн және басқа қаржы ұйымдарын қадағалау департаментi (Каримуллин А.А.):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"Қазақстан қаржыгерлерiнiң қауымдастығы" заңды тұлғалар бiрлестiгiне және сақтандыру (қайта сақтандыру) ұйымдарына жiберсiн. </w:t>
      </w:r>
      <w:r>
        <w:br/>
      </w:r>
      <w:r>
        <w:rPr>
          <w:rFonts w:ascii="Times New Roman"/>
          <w:b w:val="false"/>
          <w:i w:val="false"/>
          <w:color w:val="000000"/>
          <w:sz w:val="28"/>
        </w:rPr>
        <w:t xml:space="preserve">
      4.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Агенттiк Төрағасының орынбасары Қ.М. Досмұқаметовке жүктелсiн. </w:t>
      </w:r>
    </w:p>
    <w:bookmarkEnd w:id="0"/>
    <w:bookmarkStart w:name="z2"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ақпандағы    </w:t>
      </w:r>
      <w:r>
        <w:br/>
      </w:r>
      <w:r>
        <w:rPr>
          <w:rFonts w:ascii="Times New Roman"/>
          <w:b w:val="false"/>
          <w:i w:val="false"/>
          <w:color w:val="000000"/>
          <w:sz w:val="28"/>
        </w:rPr>
        <w:t xml:space="preserve">
N 50 қаулысымен бекiтiлген  </w:t>
      </w:r>
    </w:p>
    <w:bookmarkEnd w:id="1"/>
    <w:p>
      <w:pPr>
        <w:spacing w:after="0"/>
        <w:ind w:left="0"/>
        <w:jc w:val="left"/>
      </w:pPr>
      <w:r>
        <w:rPr>
          <w:rFonts w:ascii="Times New Roman"/>
          <w:b/>
          <w:i w:val="false"/>
          <w:color w:val="000000"/>
        </w:rPr>
        <w:t xml:space="preserve"> Сақтандыру (қайта сақтандыру) ұйымына еншiлес ұйымды құруға немесе иеленуге, заңды тұлғалардың жарғылық капиталына қомақты қатысуға рұқсат беру, сондай-ақ, еншiлес ұйымды құруға немесе иеленуге, заңды тұлғалардың жарғылық капиталына қомақты қатысуға берілген рұқсатты кері қайтарып алу ережесi </w:t>
      </w:r>
    </w:p>
    <w:p>
      <w:pPr>
        <w:spacing w:after="0"/>
        <w:ind w:left="0"/>
        <w:jc w:val="both"/>
      </w:pPr>
      <w:r>
        <w:rPr>
          <w:rFonts w:ascii="Times New Roman"/>
          <w:b w:val="false"/>
          <w:i w:val="false"/>
          <w:color w:val="ff0000"/>
          <w:sz w:val="28"/>
        </w:rPr>
        <w:t xml:space="preserve">       Ескерту. Ереженің атауы жаңа редакцияда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186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Осы Ереже "Сақтандыру қызметi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сәйкес әзiрлендi және қаржы нарығын және қаржы ұйымдарын реттеу мен қадағалау жөнiндегi уәкiлеттi органның (бұдан әрi - уәкiлеттi орган) сақтандыру (қайта сақтандыру) ұйымына еншiлес ұйымды құруға немесе иеленуге рұқсат беру, сондай-ақ заңды тұлғалардың жарғылық капиталына қомақты қатысуға рұқсат беру , еншiлес ұйымды құруға немесе иеленуге, заңды тұлғалардың жарғылық капиталына қомақты қатысуға берілген рұқсатты кері қайтарып алу тәртiбiн көздейдi.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186 </w:t>
      </w:r>
      <w:r>
        <w:rPr>
          <w:rFonts w:ascii="Times New Roman"/>
          <w:b w:val="false"/>
          <w:i w:val="false"/>
          <w:color w:val="ff0000"/>
          <w:sz w:val="28"/>
        </w:rPr>
        <w:t xml:space="preserve">Қаулысымен.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Сақтандыру (қайта сақтандыру) ұйымдар Заңның </w:t>
      </w:r>
      <w:r>
        <w:rPr>
          <w:rFonts w:ascii="Times New Roman"/>
          <w:b w:val="false"/>
          <w:i w:val="false"/>
          <w:color w:val="000000"/>
          <w:sz w:val="28"/>
        </w:rPr>
        <w:t xml:space="preserve">48-бабының </w:t>
      </w:r>
      <w:r>
        <w:rPr>
          <w:rFonts w:ascii="Times New Roman"/>
          <w:b w:val="false"/>
          <w:i w:val="false"/>
          <w:color w:val="000000"/>
          <w:sz w:val="28"/>
        </w:rPr>
        <w:t xml:space="preserve">1-тармағында көзделген жағдайларда еншiлес ұйымды құруға, заңды тұлғалардың жарғылық капиталына қатысу үлесiн немесе акцияларын иеленуге құқылы. </w:t>
      </w:r>
    </w:p>
    <w:bookmarkStart w:name="z4" w:id="3"/>
    <w:p>
      <w:pPr>
        <w:spacing w:after="0"/>
        <w:ind w:left="0"/>
        <w:jc w:val="both"/>
      </w:pPr>
      <w:r>
        <w:rPr>
          <w:rFonts w:ascii="Times New Roman"/>
          <w:b w:val="false"/>
          <w:i w:val="false"/>
          <w:color w:val="000000"/>
          <w:sz w:val="28"/>
        </w:rPr>
        <w:t>
      2. Уәкiлеттi орган сақтандыру (қайта сақтандыру) ұйымының банктiң еншiлес ұйым құруына немесе ие болуына, сондай-ақ ұйымдардың жарғылық капиталына қомақты қатысуына берiлген және одан кері қайтарып алынған рұқсаттардың тiзiлiмiн осы </w:t>
      </w:r>
      <w:r>
        <w:rPr>
          <w:rFonts w:ascii="Times New Roman"/>
          <w:b w:val="false"/>
          <w:i w:val="false"/>
          <w:color w:val="000000"/>
          <w:sz w:val="28"/>
        </w:rPr>
        <w:t xml:space="preserve">Ереженiң </w:t>
      </w:r>
      <w:r>
        <w:rPr>
          <w:rFonts w:ascii="Times New Roman"/>
          <w:b w:val="false"/>
          <w:i w:val="false"/>
          <w:color w:val="000000"/>
          <w:sz w:val="28"/>
        </w:rPr>
        <w:t>1 және </w:t>
      </w:r>
      <w:r>
        <w:rPr>
          <w:rFonts w:ascii="Times New Roman"/>
          <w:b w:val="false"/>
          <w:i w:val="false"/>
          <w:color w:val="000000"/>
          <w:sz w:val="28"/>
        </w:rPr>
        <w:t xml:space="preserve">2-қосымшаларына </w:t>
      </w:r>
      <w:r>
        <w:rPr>
          <w:rFonts w:ascii="Times New Roman"/>
          <w:b w:val="false"/>
          <w:i w:val="false"/>
          <w:color w:val="000000"/>
          <w:sz w:val="28"/>
        </w:rPr>
        <w:t xml:space="preserve">сәйкес нысандар бойынша жүргiзедi.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186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3. Жарғылық капиталға қомақты қатысуға рұқсат сақтандыру (қайта сақтандыру) ұйымына дауыс берушi акциялардың (жарғылық капиталдағы қатысу үлесi) жиырма және одан астам процентiне заңды тұлғаның тiкелей және жанама дербес иеленген немесе бiрнеше тұлғаларымен тiкелей және жанама бiрлесiп иеленген жағдайда, не заңды тұлға акцияларының жиырма не одан астам процентiмен дауыс беру мүмкiндiгi болған жағдайда берiледi. </w:t>
      </w:r>
    </w:p>
    <w:bookmarkEnd w:id="4"/>
    <w:bookmarkStart w:name="z6" w:id="5"/>
    <w:p>
      <w:pPr>
        <w:spacing w:after="0"/>
        <w:ind w:left="0"/>
        <w:jc w:val="both"/>
      </w:pPr>
      <w:r>
        <w:rPr>
          <w:rFonts w:ascii="Times New Roman"/>
          <w:b w:val="false"/>
          <w:i w:val="false"/>
          <w:color w:val="000000"/>
          <w:sz w:val="28"/>
        </w:rPr>
        <w:t xml:space="preserve">
      4. Сақтандыру (қайта сақтандыру) ұйымының заңды тұлғаның акцияларын (қатысу үлестерiн) жанама иелену заңды тұлғаның акционерi (қатысушысы) болып табылатын заңды тұлғаның жарғылық капиталына қатысу үлесiне немесе жиырма және одан астам процентi мөлшерiнде акцияларына иелену арқылы айқындалады. </w:t>
      </w:r>
    </w:p>
    <w:bookmarkEnd w:id="5"/>
    <w:bookmarkStart w:name="z7" w:id="6"/>
    <w:p>
      <w:pPr>
        <w:spacing w:after="0"/>
        <w:ind w:left="0"/>
        <w:jc w:val="left"/>
      </w:pPr>
      <w:r>
        <w:rPr>
          <w:rFonts w:ascii="Times New Roman"/>
          <w:b/>
          <w:i w:val="false"/>
          <w:color w:val="000000"/>
        </w:rPr>
        <w:t xml:space="preserve"> 
2-тарау. Сақтандыру (қайта сақтандыру) ұйымына </w:t>
      </w:r>
      <w:r>
        <w:br/>
      </w:r>
      <w:r>
        <w:rPr>
          <w:rFonts w:ascii="Times New Roman"/>
          <w:b/>
          <w:i w:val="false"/>
          <w:color w:val="000000"/>
        </w:rPr>
        <w:t xml:space="preserve">
еншiлес ұйымды құруға немесе иеленуге рұқсат беру, </w:t>
      </w:r>
      <w:r>
        <w:br/>
      </w:r>
      <w:r>
        <w:rPr>
          <w:rFonts w:ascii="Times New Roman"/>
          <w:b/>
          <w:i w:val="false"/>
          <w:color w:val="000000"/>
        </w:rPr>
        <w:t xml:space="preserve">
сондай-ақ заңды тұлғалардың жарғылық капиталына </w:t>
      </w:r>
      <w:r>
        <w:br/>
      </w:r>
      <w:r>
        <w:rPr>
          <w:rFonts w:ascii="Times New Roman"/>
          <w:b/>
          <w:i w:val="false"/>
          <w:color w:val="000000"/>
        </w:rPr>
        <w:t xml:space="preserve">
қомақты қатысуға рұқсат беру тәртiбi </w:t>
      </w:r>
    </w:p>
    <w:bookmarkEnd w:id="6"/>
    <w:p>
      <w:pPr>
        <w:spacing w:after="0"/>
        <w:ind w:left="0"/>
        <w:jc w:val="both"/>
      </w:pPr>
      <w:r>
        <w:rPr>
          <w:rFonts w:ascii="Times New Roman"/>
          <w:b w:val="false"/>
          <w:i w:val="false"/>
          <w:color w:val="000000"/>
          <w:sz w:val="28"/>
        </w:rPr>
        <w:t>      5. Сақтандыру (қайта сақтандыру) ұйымы Қазақстан Республикасының резидентi </w:t>
      </w:r>
      <w:r>
        <w:rPr>
          <w:rFonts w:ascii="Times New Roman"/>
          <w:b w:val="false"/>
          <w:i w:val="false"/>
          <w:color w:val="000000"/>
          <w:sz w:val="28"/>
        </w:rPr>
        <w:t xml:space="preserve">Заңның </w:t>
      </w:r>
      <w:r>
        <w:rPr>
          <w:rFonts w:ascii="Times New Roman"/>
          <w:b w:val="false"/>
          <w:i w:val="false"/>
          <w:color w:val="000000"/>
          <w:sz w:val="28"/>
        </w:rPr>
        <w:t xml:space="preserve">32-бабы 3-тармағында көрсетiлген шарттарды сақтаған кезде еншiлес ұйымды құрады және иеленедi. </w:t>
      </w:r>
      <w:r>
        <w:br/>
      </w:r>
      <w:r>
        <w:rPr>
          <w:rFonts w:ascii="Times New Roman"/>
          <w:b w:val="false"/>
          <w:i w:val="false"/>
          <w:color w:val="000000"/>
          <w:sz w:val="28"/>
        </w:rPr>
        <w:t xml:space="preserve">
      Сақтандыру (қайта сақтандыру) ұйымының шығындар мөлшерi әрбiр екi жылда сақтандыру (қайта сақтандыру) ұйымы меншiктi капиталының он проценттен аспауы тиiс. </w:t>
      </w:r>
    </w:p>
    <w:bookmarkStart w:name="z8" w:id="7"/>
    <w:p>
      <w:pPr>
        <w:spacing w:after="0"/>
        <w:ind w:left="0"/>
        <w:jc w:val="both"/>
      </w:pPr>
      <w:r>
        <w:rPr>
          <w:rFonts w:ascii="Times New Roman"/>
          <w:b w:val="false"/>
          <w:i w:val="false"/>
          <w:color w:val="000000"/>
          <w:sz w:val="28"/>
        </w:rPr>
        <w:t>
      6. Еншiлес ұйымды құруға немесе иеленуге рұқсат алу үшiн сақтандыру (қайта сақтандыру) ұйымы уәкiлеттi органға </w:t>
      </w:r>
      <w:r>
        <w:rPr>
          <w:rFonts w:ascii="Times New Roman"/>
          <w:b w:val="false"/>
          <w:i w:val="false"/>
          <w:color w:val="000000"/>
          <w:sz w:val="28"/>
        </w:rPr>
        <w:t xml:space="preserve">Заңның </w:t>
      </w:r>
      <w:r>
        <w:rPr>
          <w:rFonts w:ascii="Times New Roman"/>
          <w:b w:val="false"/>
          <w:i w:val="false"/>
          <w:color w:val="000000"/>
          <w:sz w:val="28"/>
        </w:rPr>
        <w:t xml:space="preserve">32-бабы 4-тармағында көрсетiлген құжаттарды еркiн нысанда жазылған өтiнiштi қоса бередi. </w:t>
      </w:r>
      <w:r>
        <w:br/>
      </w:r>
      <w:r>
        <w:rPr>
          <w:rFonts w:ascii="Times New Roman"/>
          <w:b w:val="false"/>
          <w:i w:val="false"/>
          <w:color w:val="000000"/>
          <w:sz w:val="28"/>
        </w:rPr>
        <w:t>
      Еншiлес ұйымының басшы қызметкерлерi туралы ақпарат осы Ереженiң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берiледi. </w:t>
      </w:r>
      <w:r>
        <w:br/>
      </w:r>
      <w:r>
        <w:rPr>
          <w:rFonts w:ascii="Times New Roman"/>
          <w:b w:val="false"/>
          <w:i w:val="false"/>
          <w:color w:val="000000"/>
          <w:sz w:val="28"/>
        </w:rPr>
        <w:t xml:space="preserve">
      Сақтандыру (қайта сақтандыру) ұйым соңғы аяқталған қаржы жылындағы жүргiзiлген, аудиторлық ұйым растаған аудиторлық ұйымның есебiн және иелiнетiн еншiлес ұйымның қаржылық есебiн ұсынады. </w:t>
      </w:r>
      <w:r>
        <w:br/>
      </w:r>
      <w:r>
        <w:rPr>
          <w:rFonts w:ascii="Times New Roman"/>
          <w:b w:val="false"/>
          <w:i w:val="false"/>
          <w:color w:val="000000"/>
          <w:sz w:val="28"/>
        </w:rPr>
        <w:t xml:space="preserve">
      Сақтандыру (қайта сақтандыру) ұйымы Қазақстан Республикасы резиденттері - банкті, сақтандыру (қайта сақтандыру) ұйымды, жинақтаушы зейнетақы қорды - еншілес ұйымды құруға немесе иеленуге рұқсат алу үшін өтініш берген жағдайда, Заңның 32-бабының 4-тармағының 1), 3), 4), 8), 9) тармақшасында көрсетілген құжаттар уәкілетті органға ұсынылмайды.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End w:id="7"/>
    <w:bookmarkStart w:name="z19" w:id="8"/>
    <w:p>
      <w:pPr>
        <w:spacing w:after="0"/>
        <w:ind w:left="0"/>
        <w:jc w:val="both"/>
      </w:pPr>
      <w:r>
        <w:rPr>
          <w:rFonts w:ascii="Times New Roman"/>
          <w:b w:val="false"/>
          <w:i w:val="false"/>
          <w:color w:val="000000"/>
          <w:sz w:val="28"/>
        </w:rPr>
        <w:t xml:space="preserve">
      6-1. Егер өтініш берушінің құратын не ие болатын еншілес ұйымы банк, сақтандыру (қайта сақтандыру) ұйымы, ашық жинақтаушы зейнетақы қоры болып табылған жағдайда, өтініш беруші еншілес ұйымын құруға не иеленуге берген өтінішпен бір уақытта қаржы ұйымының (банк холдингінің) ірі қатысушысы мәртебесін алуға қажетті құжаттарды қосып, қаржы ұйымының (банк холдингінің) ірі қатысушысы мәртебесін алуға өтінішін ұсынуы қажет.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Қаржы нарығын және қаржы ұйымдарын реттеу мен қадағалау агенттігі Басқармасының 2008.01.25. </w:t>
      </w:r>
      <w:r>
        <w:rPr>
          <w:rFonts w:ascii="Times New Roman"/>
          <w:b w:val="false"/>
          <w:i w:val="false"/>
          <w:color w:val="000000"/>
          <w:sz w:val="28"/>
        </w:rPr>
        <w:t xml:space="preserve">N 5 </w:t>
      </w:r>
      <w:r>
        <w:rPr>
          <w:rFonts w:ascii="Times New Roman"/>
          <w:b w:val="false"/>
          <w:i w:val="false"/>
          <w:color w:val="ff0000"/>
          <w:sz w:val="28"/>
        </w:rPr>
        <w:t xml:space="preserve">(мемлекеттік тіркелген күннен бастап он төрт күн өткеннен кейін қолданысқа енгізіледі) Қаулысымен. </w:t>
      </w:r>
    </w:p>
    <w:bookmarkEnd w:id="8"/>
    <w:bookmarkStart w:name="z9" w:id="9"/>
    <w:p>
      <w:pPr>
        <w:spacing w:after="0"/>
        <w:ind w:left="0"/>
        <w:jc w:val="both"/>
      </w:pPr>
      <w:r>
        <w:rPr>
          <w:rFonts w:ascii="Times New Roman"/>
          <w:b w:val="false"/>
          <w:i w:val="false"/>
          <w:color w:val="000000"/>
          <w:sz w:val="28"/>
        </w:rPr>
        <w:t>
      7. Заңды тұлғалардың жарғылық капиталына қомақты қатысуға рұқсат алу үшiн сақтандыру (қайта сақтандыру) ұйымы уәкiлеттi органға </w:t>
      </w:r>
      <w:r>
        <w:rPr>
          <w:rFonts w:ascii="Times New Roman"/>
          <w:b w:val="false"/>
          <w:i w:val="false"/>
          <w:color w:val="000000"/>
          <w:sz w:val="28"/>
        </w:rPr>
        <w:t xml:space="preserve">Заңның </w:t>
      </w:r>
      <w:r>
        <w:rPr>
          <w:rFonts w:ascii="Times New Roman"/>
          <w:b w:val="false"/>
          <w:i w:val="false"/>
          <w:color w:val="000000"/>
          <w:sz w:val="28"/>
        </w:rPr>
        <w:t xml:space="preserve">32-бабы 4 тармағы 2), 3), 5)-8)-тармақшаларында көрсетiлген құжаттарды еркiн нысанда жазылған өтiнiштi қоса бередi. </w:t>
      </w:r>
      <w:r>
        <w:br/>
      </w:r>
      <w:r>
        <w:rPr>
          <w:rFonts w:ascii="Times New Roman"/>
          <w:b w:val="false"/>
          <w:i w:val="false"/>
          <w:color w:val="000000"/>
          <w:sz w:val="28"/>
        </w:rPr>
        <w:t>
      Сақтандыру (қайта сақтандыру) ұйым қомақты қатысатын заңды тұлғалардың басшы қызметкерлерi туралы ақпарат осы Ереженiң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берiледi. </w:t>
      </w:r>
      <w:r>
        <w:br/>
      </w:r>
      <w:r>
        <w:rPr>
          <w:rFonts w:ascii="Times New Roman"/>
          <w:b w:val="false"/>
          <w:i w:val="false"/>
          <w:color w:val="000000"/>
          <w:sz w:val="28"/>
        </w:rPr>
        <w:t xml:space="preserve">
      Қазақстан Республикасы резиденттері - банктің, сақтандыру (қайта сақтандыру) ұйымның, жинақтаушы зейнетақы қордың жарғылық капиталында қомақты қатысуға рұқсат алу үшін Заңның 32-бабының 4-тармағының 3), 8), тармақшасында көрсетілген құжаттар уәкілетті органға ұсынылмайды.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76 </w:t>
      </w:r>
      <w:r>
        <w:rPr>
          <w:rFonts w:ascii="Times New Roman"/>
          <w:b w:val="false"/>
          <w:i w:val="false"/>
          <w:color w:val="ff0000"/>
          <w:sz w:val="28"/>
        </w:rPr>
        <w:t xml:space="preserve">(мемлекеттік тіркеуден өткен күннен бастап он төрт күн өткен соң қолданысқа енгізіледі) қаулысымен. </w:t>
      </w:r>
    </w:p>
    <w:bookmarkEnd w:id="9"/>
    <w:bookmarkStart w:name="z10" w:id="10"/>
    <w:p>
      <w:pPr>
        <w:spacing w:after="0"/>
        <w:ind w:left="0"/>
        <w:jc w:val="both"/>
      </w:pPr>
      <w:r>
        <w:rPr>
          <w:rFonts w:ascii="Times New Roman"/>
          <w:b w:val="false"/>
          <w:i w:val="false"/>
          <w:color w:val="000000"/>
          <w:sz w:val="28"/>
        </w:rPr>
        <w:t xml:space="preserve">
      8. Уәкiлеттi орган сақтандыру (қайта сақтандыру) ұйымына өтiнiш бергеннен кейiн үш айдан кешiктiрмей еншiлес ұйымды құруға иеленуге, сондай-ақ заңды тұлғалардың жарғылық капиталына қомақты қатысуға рұқсат бередi немесе рұқсат беруден бас тартады. </w:t>
      </w:r>
    </w:p>
    <w:bookmarkEnd w:id="10"/>
    <w:bookmarkStart w:name="z11" w:id="11"/>
    <w:p>
      <w:pPr>
        <w:spacing w:after="0"/>
        <w:ind w:left="0"/>
        <w:jc w:val="both"/>
      </w:pPr>
      <w:r>
        <w:rPr>
          <w:rFonts w:ascii="Times New Roman"/>
          <w:b w:val="false"/>
          <w:i w:val="false"/>
          <w:color w:val="000000"/>
          <w:sz w:val="28"/>
        </w:rPr>
        <w:t>
      9. Уәкiлеттi органның сақтандыру (қайта сақтандыру) ұйымына еншiлес ұйымды құруға иеленуге, сондай-ақ заңды тұлғалардың жарғылық капиталына қомақты қатысуға рұқсат беруден бас тартуы </w:t>
      </w:r>
      <w:r>
        <w:rPr>
          <w:rFonts w:ascii="Times New Roman"/>
          <w:b w:val="false"/>
          <w:i w:val="false"/>
          <w:color w:val="000000"/>
          <w:sz w:val="28"/>
        </w:rPr>
        <w:t xml:space="preserve">Заңның </w:t>
      </w:r>
      <w:r>
        <w:rPr>
          <w:rFonts w:ascii="Times New Roman"/>
          <w:b w:val="false"/>
          <w:i w:val="false"/>
          <w:color w:val="000000"/>
          <w:sz w:val="28"/>
        </w:rPr>
        <w:t xml:space="preserve">32-бабы 5-тармағында көзделген негiзiнде жасалады. </w:t>
      </w:r>
    </w:p>
    <w:bookmarkEnd w:id="11"/>
    <w:bookmarkStart w:name="z12" w:id="12"/>
    <w:p>
      <w:pPr>
        <w:spacing w:after="0"/>
        <w:ind w:left="0"/>
        <w:jc w:val="both"/>
      </w:pPr>
      <w:r>
        <w:rPr>
          <w:rFonts w:ascii="Times New Roman"/>
          <w:b w:val="false"/>
          <w:i w:val="false"/>
          <w:color w:val="000000"/>
          <w:sz w:val="28"/>
        </w:rPr>
        <w:t xml:space="preserve">
      10. Сақтандыру (қайта сақтандыру) ұйымына еншiлес ұйымды құруға иеленуге, сондай-ақ заңды тұлғалардың жарғылық капиталына қомақты қатысуға рұқсат беруден бас тартқан жағдайда уәкiлеттi орган өтiнiш берушiге бас тарту негiздеме туралы жазбаша хабарлайды. </w:t>
      </w:r>
      <w:r>
        <w:br/>
      </w:r>
      <w:r>
        <w:rPr>
          <w:rFonts w:ascii="Times New Roman"/>
          <w:b w:val="false"/>
          <w:i w:val="false"/>
          <w:color w:val="000000"/>
          <w:sz w:val="28"/>
        </w:rPr>
        <w:t>
</w:t>
      </w:r>
      <w:r>
        <w:rPr>
          <w:rFonts w:ascii="Times New Roman"/>
          <w:b w:val="false"/>
          <w:i w:val="false"/>
          <w:color w:val="000000"/>
          <w:sz w:val="28"/>
        </w:rPr>
        <w:t>
       10-1. Еншілес ұйымды құруға немесе иеленуге уәкілетті органның рұқсатын алмаған жағдайда, сақтандыру (қайта сақтандыру) ұйымы Заңның </w:t>
      </w:r>
      <w:r>
        <w:rPr>
          <w:rFonts w:ascii="Times New Roman"/>
          <w:b w:val="false"/>
          <w:i w:val="false"/>
          <w:color w:val="000000"/>
          <w:sz w:val="28"/>
        </w:rPr>
        <w:t xml:space="preserve">32-бабының </w:t>
      </w:r>
      <w:r>
        <w:rPr>
          <w:rFonts w:ascii="Times New Roman"/>
          <w:b w:val="false"/>
          <w:i w:val="false"/>
          <w:color w:val="000000"/>
          <w:sz w:val="28"/>
        </w:rPr>
        <w:t xml:space="preserve">8-тармағында көзделген іс-шараларды жүзеге асырады. </w:t>
      </w:r>
      <w:r>
        <w:br/>
      </w:r>
      <w:r>
        <w:rPr>
          <w:rFonts w:ascii="Times New Roman"/>
          <w:b w:val="false"/>
          <w:i w:val="false"/>
          <w:color w:val="000000"/>
          <w:sz w:val="28"/>
        </w:rPr>
        <w:t xml:space="preserve">
      Сақтандыру (қайта сақтандыру) ұйымы өзіне байланысты емес себептермен еншілес ұйымына бақылауды иеленсе, сақтандыру (қайта сақтандыру) ұйымы еншілес ұйымын иеленуге уәкілетті органның рұқсатын алу үшін осы фактіні анықтаған сәттен бастап бір ай мерзімде Заңның 32-бабының 4-тармағында көзделген құжаттарды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10-1-тармақпен толықтырылды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186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10-2. Қомақты қатысуға уәкілетті органның рұқсатын алмаған жағдайда сақтандыру (қайта сақтандыру) ұйымы Заңның </w:t>
      </w:r>
      <w:r>
        <w:rPr>
          <w:rFonts w:ascii="Times New Roman"/>
          <w:b w:val="false"/>
          <w:i w:val="false"/>
          <w:color w:val="000000"/>
          <w:sz w:val="28"/>
        </w:rPr>
        <w:t xml:space="preserve">32-бабының </w:t>
      </w:r>
      <w:r>
        <w:rPr>
          <w:rFonts w:ascii="Times New Roman"/>
          <w:b w:val="false"/>
          <w:i w:val="false"/>
          <w:color w:val="000000"/>
          <w:sz w:val="28"/>
        </w:rPr>
        <w:t xml:space="preserve">9-тармағында көзделген іс-шараларды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10-2-тармақпен толықтырылды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000000"/>
          <w:sz w:val="28"/>
        </w:rPr>
        <w:t xml:space="preserve">N 186 </w:t>
      </w:r>
      <w:r>
        <w:rPr>
          <w:rFonts w:ascii="Times New Roman"/>
          <w:b w:val="false"/>
          <w:i w:val="false"/>
          <w:color w:val="ff0000"/>
          <w:sz w:val="28"/>
        </w:rPr>
        <w:t xml:space="preserve">Қаулысымен. </w:t>
      </w:r>
    </w:p>
    <w:bookmarkEnd w:id="12"/>
    <w:bookmarkStart w:name="z22" w:id="13"/>
    <w:p>
      <w:pPr>
        <w:spacing w:after="0"/>
        <w:ind w:left="0"/>
        <w:jc w:val="left"/>
      </w:pPr>
      <w:r>
        <w:rPr>
          <w:rFonts w:ascii="Times New Roman"/>
          <w:b/>
          <w:i w:val="false"/>
          <w:color w:val="000000"/>
        </w:rPr>
        <w:t xml:space="preserve"> 
2-1-тарау. Еншілес ұйымын құруға немесе иеленуге, басқа заңды тұлғалардың жарғылық капиталына қомақты қатысуға берілген рұқсатты кері қайтарып алу тәртібі </w:t>
      </w:r>
    </w:p>
    <w:bookmarkEnd w:id="13"/>
    <w:p>
      <w:pPr>
        <w:spacing w:after="0"/>
        <w:ind w:left="0"/>
        <w:jc w:val="both"/>
      </w:pPr>
      <w:r>
        <w:rPr>
          <w:rFonts w:ascii="Times New Roman"/>
          <w:b w:val="false"/>
          <w:i w:val="false"/>
          <w:color w:val="ff0000"/>
          <w:sz w:val="28"/>
        </w:rPr>
        <w:t xml:space="preserve">       Ескерту. 2-1-тараумен толықтырылды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186 </w:t>
      </w:r>
      <w:r>
        <w:rPr>
          <w:rFonts w:ascii="Times New Roman"/>
          <w:b w:val="false"/>
          <w:i w:val="false"/>
          <w:color w:val="ff0000"/>
          <w:sz w:val="28"/>
        </w:rPr>
        <w:t xml:space="preserve">Қаулысымен. </w:t>
      </w:r>
    </w:p>
    <w:bookmarkStart w:name="z23" w:id="14"/>
    <w:p>
      <w:pPr>
        <w:spacing w:after="0"/>
        <w:ind w:left="0"/>
        <w:jc w:val="both"/>
      </w:pPr>
      <w:r>
        <w:rPr>
          <w:rFonts w:ascii="Times New Roman"/>
          <w:b w:val="false"/>
          <w:i w:val="false"/>
          <w:color w:val="000000"/>
          <w:sz w:val="28"/>
        </w:rPr>
        <w:t>
      10-3. Уәкілетті орган еншілес ұйымын құруға немесе иеленуге, заңды тұлғалардың жарғылық капиталына қомақты қатысуға берілген рұқсатты Заңның </w:t>
      </w:r>
      <w:r>
        <w:rPr>
          <w:rFonts w:ascii="Times New Roman"/>
          <w:b w:val="false"/>
          <w:i w:val="false"/>
          <w:color w:val="000000"/>
          <w:sz w:val="28"/>
        </w:rPr>
        <w:t xml:space="preserve">32-бабының </w:t>
      </w:r>
      <w:r>
        <w:rPr>
          <w:rFonts w:ascii="Times New Roman"/>
          <w:b w:val="false"/>
          <w:i w:val="false"/>
          <w:color w:val="000000"/>
          <w:sz w:val="28"/>
        </w:rPr>
        <w:t xml:space="preserve">12-тармағында көрсетілген негіздемелер бойынша кері қайтарып алады. </w:t>
      </w:r>
      <w:r>
        <w:br/>
      </w:r>
      <w:r>
        <w:rPr>
          <w:rFonts w:ascii="Times New Roman"/>
          <w:b w:val="false"/>
          <w:i w:val="false"/>
          <w:color w:val="000000"/>
          <w:sz w:val="28"/>
        </w:rPr>
        <w:t>
</w:t>
      </w:r>
      <w:r>
        <w:rPr>
          <w:rFonts w:ascii="Times New Roman"/>
          <w:b w:val="false"/>
          <w:i w:val="false"/>
          <w:color w:val="000000"/>
          <w:sz w:val="28"/>
        </w:rPr>
        <w:t>
      10-4. Еншілес ұйымды құруға немесе иеленуге, заңды тұлғалардың жарғылық капиталына қомақты қатысуға берілген рұқсатты қайтарған жағдайда сақтандыру (қайта сақтандыру) ұйымы Заңның </w:t>
      </w:r>
      <w:r>
        <w:rPr>
          <w:rFonts w:ascii="Times New Roman"/>
          <w:b w:val="false"/>
          <w:i w:val="false"/>
          <w:color w:val="000000"/>
          <w:sz w:val="28"/>
        </w:rPr>
        <w:t xml:space="preserve">32-бабының </w:t>
      </w:r>
      <w:r>
        <w:rPr>
          <w:rFonts w:ascii="Times New Roman"/>
          <w:b w:val="false"/>
          <w:i w:val="false"/>
          <w:color w:val="000000"/>
          <w:sz w:val="28"/>
        </w:rPr>
        <w:t>12-тармағында көзделген іс-шараларды жүзеге асырады, және оған тиесілі акцияларды (қатысу үлестерді) иеліктен шығаруды іске асырған күннен бастап үш жұмыс күн ішінде уәкілетті органға растайтын құжаттарды қоса бере отырып, хабарламаны ұсынады.</w:t>
      </w:r>
      <w:r>
        <w:br/>
      </w:r>
      <w:r>
        <w:rPr>
          <w:rFonts w:ascii="Times New Roman"/>
          <w:b w:val="false"/>
          <w:i w:val="false"/>
          <w:color w:val="000000"/>
          <w:sz w:val="28"/>
        </w:rPr>
        <w:t>
      </w:t>
      </w:r>
      <w:r>
        <w:rPr>
          <w:rFonts w:ascii="Times New Roman"/>
          <w:b w:val="false"/>
          <w:i w:val="false"/>
          <w:color w:val="ff0000"/>
          <w:sz w:val="28"/>
        </w:rPr>
        <w:t>Ескерту. 10-4-тармаққа</w:t>
      </w:r>
      <w:r>
        <w:rPr>
          <w:rFonts w:ascii="Times New Roman"/>
          <w:b w:val="false"/>
          <w:i w:val="false"/>
          <w:color w:val="000000"/>
          <w:sz w:val="28"/>
        </w:rPr>
        <w:t> </w:t>
      </w:r>
      <w:r>
        <w:rPr>
          <w:rFonts w:ascii="Times New Roman"/>
          <w:b w:val="false"/>
          <w:i w:val="false"/>
          <w:color w:val="ff0000"/>
          <w:sz w:val="28"/>
        </w:rPr>
        <w:t>өзгеру енгізілді -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p>
    <w:bookmarkEnd w:id="14"/>
    <w:bookmarkStart w:name="z13" w:id="15"/>
    <w:p>
      <w:pPr>
        <w:spacing w:after="0"/>
        <w:ind w:left="0"/>
        <w:jc w:val="left"/>
      </w:pPr>
      <w:r>
        <w:rPr>
          <w:rFonts w:ascii="Times New Roman"/>
          <w:b/>
          <w:i w:val="false"/>
          <w:color w:val="000000"/>
        </w:rPr>
        <w:t xml:space="preserve"> 
3-тарау. Қорытынды ережелер </w:t>
      </w:r>
    </w:p>
    <w:bookmarkEnd w:id="15"/>
    <w:p>
      <w:pPr>
        <w:spacing w:after="0"/>
        <w:ind w:left="0"/>
        <w:jc w:val="both"/>
      </w:pPr>
      <w:r>
        <w:rPr>
          <w:rFonts w:ascii="Times New Roman"/>
          <w:b w:val="false"/>
          <w:i w:val="false"/>
          <w:color w:val="000000"/>
          <w:sz w:val="28"/>
        </w:rPr>
        <w:t>      11. Осы Ереженiң талаптарын бұзған жағдайда уәкiлеттi орган сақтандыру (қайта сақтандыру) ұйымына Қазақстан Республикасының заңнамасында көзделген шектеулi ықпал ету шараларын және санкцияларын қолданады.</w:t>
      </w:r>
      <w:r>
        <w:br/>
      </w:r>
      <w:r>
        <w:rPr>
          <w:rFonts w:ascii="Times New Roman"/>
          <w:b w:val="false"/>
          <w:i w:val="false"/>
          <w:color w:val="000000"/>
          <w:sz w:val="28"/>
        </w:rPr>
        <w:t>
      </w:t>
      </w:r>
      <w:r>
        <w:rPr>
          <w:rFonts w:ascii="Times New Roman"/>
          <w:b w:val="false"/>
          <w:i w:val="false"/>
          <w:color w:val="ff0000"/>
          <w:sz w:val="28"/>
        </w:rPr>
        <w:t>Ескерту. 11-тармаққа</w:t>
      </w:r>
      <w:r>
        <w:rPr>
          <w:rFonts w:ascii="Times New Roman"/>
          <w:b w:val="false"/>
          <w:i w:val="false"/>
          <w:color w:val="000000"/>
          <w:sz w:val="28"/>
        </w:rPr>
        <w:t> </w:t>
      </w:r>
      <w:r>
        <w:rPr>
          <w:rFonts w:ascii="Times New Roman"/>
          <w:b w:val="false"/>
          <w:i w:val="false"/>
          <w:color w:val="ff0000"/>
          <w:sz w:val="28"/>
        </w:rPr>
        <w:t>өзгеру енгізілді -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p>
    <w:bookmarkStart w:name="z14" w:id="16"/>
    <w:p>
      <w:pPr>
        <w:spacing w:after="0"/>
        <w:ind w:left="0"/>
        <w:jc w:val="both"/>
      </w:pPr>
      <w:r>
        <w:rPr>
          <w:rFonts w:ascii="Times New Roman"/>
          <w:b w:val="false"/>
          <w:i w:val="false"/>
          <w:color w:val="000000"/>
          <w:sz w:val="28"/>
        </w:rPr>
        <w:t xml:space="preserve">
      12. Осы Ережемен реттелмейтiн мәселелер Қазақстан Республикасының заңнамасына сәйкес шешiлуi тиiс. </w:t>
      </w:r>
    </w:p>
    <w:bookmarkEnd w:id="16"/>
    <w:bookmarkStart w:name="z15" w:id="17"/>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ұйымына еншiлес ұйымды құруға </w:t>
      </w:r>
      <w:r>
        <w:br/>
      </w:r>
      <w:r>
        <w:rPr>
          <w:rFonts w:ascii="Times New Roman"/>
          <w:b w:val="false"/>
          <w:i w:val="false"/>
          <w:color w:val="000000"/>
          <w:sz w:val="28"/>
        </w:rPr>
        <w:t xml:space="preserve">
                                  немесе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рұқсат беру, сондай-ақ, </w:t>
      </w:r>
      <w:r>
        <w:br/>
      </w:r>
      <w:r>
        <w:rPr>
          <w:rFonts w:ascii="Times New Roman"/>
          <w:b w:val="false"/>
          <w:i w:val="false"/>
          <w:color w:val="000000"/>
          <w:sz w:val="28"/>
        </w:rPr>
        <w:t xml:space="preserve">
                                     еншiлес ұйымды құруға немесе </w:t>
      </w:r>
      <w:r>
        <w:br/>
      </w:r>
      <w:r>
        <w:rPr>
          <w:rFonts w:ascii="Times New Roman"/>
          <w:b w:val="false"/>
          <w:i w:val="false"/>
          <w:color w:val="000000"/>
          <w:sz w:val="28"/>
        </w:rPr>
        <w:t xml:space="preserve">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берілген рұқсатты кері </w:t>
      </w:r>
      <w:r>
        <w:br/>
      </w:r>
      <w:r>
        <w:rPr>
          <w:rFonts w:ascii="Times New Roman"/>
          <w:b w:val="false"/>
          <w:i w:val="false"/>
          <w:color w:val="000000"/>
          <w:sz w:val="28"/>
        </w:rPr>
        <w:t xml:space="preserve">
                                        қайтарып алу ережесiне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ff0000"/>
          <w:sz w:val="28"/>
        </w:rPr>
        <w:t xml:space="preserve">       Ескерту. 1-қосымшаға өзгерту енгізілді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186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Сақтандыру (қайта сақтандыру) ұйымының еншiлес ұйымды </w:t>
      </w:r>
      <w:r>
        <w:br/>
      </w:r>
      <w:r>
        <w:rPr>
          <w:rFonts w:ascii="Times New Roman"/>
          <w:b w:val="false"/>
          <w:i w:val="false"/>
          <w:color w:val="000000"/>
          <w:sz w:val="28"/>
        </w:rPr>
        <w:t>
</w:t>
      </w:r>
      <w:r>
        <w:rPr>
          <w:rFonts w:ascii="Times New Roman"/>
          <w:b/>
          <w:i w:val="false"/>
          <w:color w:val="000000"/>
          <w:sz w:val="28"/>
        </w:rPr>
        <w:t xml:space="preserve">  құруға немесе иеленуге берiлген </w:t>
      </w:r>
      <w:r>
        <w:rPr>
          <w:rFonts w:ascii="Times New Roman"/>
          <w:b/>
          <w:i w:val="false"/>
          <w:color w:val="000000"/>
          <w:sz w:val="28"/>
        </w:rPr>
        <w:t xml:space="preserve">және кері қайтарып алынған </w:t>
      </w:r>
      <w:r>
        <w:rPr>
          <w:rFonts w:ascii="Times New Roman"/>
          <w:b/>
          <w:i w:val="false"/>
          <w:color w:val="000000"/>
          <w:sz w:val="28"/>
        </w:rPr>
        <w:t xml:space="preserve">           рұқсаттарды уәкiлеттi </w:t>
      </w:r>
      <w:r>
        <w:rPr>
          <w:rFonts w:ascii="Times New Roman"/>
          <w:b/>
          <w:i w:val="false"/>
          <w:color w:val="000000"/>
          <w:sz w:val="28"/>
        </w:rPr>
        <w:t xml:space="preserve">органның есепке алу тiзiлiмi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196"/>
        <w:gridCol w:w="1456"/>
        <w:gridCol w:w="2105"/>
        <w:gridCol w:w="2365"/>
        <w:gridCol w:w="2414"/>
        <w:gridCol w:w="1709"/>
      </w:tblGrid>
      <w:tr>
        <w:trPr>
          <w:trHeight w:val="4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ұйымның атауы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Еншiлес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Еншiлес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ретiнде </w:t>
            </w:r>
            <w:r>
              <w:br/>
            </w:r>
            <w:r>
              <w:rPr>
                <w:rFonts w:ascii="Times New Roman"/>
                <w:b w:val="false"/>
                <w:i w:val="false"/>
                <w:color w:val="000000"/>
                <w:sz w:val="20"/>
              </w:rPr>
              <w:t xml:space="preserve">
мемлекеттiк тiркеуден </w:t>
            </w:r>
            <w:r>
              <w:br/>
            </w:r>
            <w:r>
              <w:rPr>
                <w:rFonts w:ascii="Times New Roman"/>
                <w:b w:val="false"/>
                <w:i w:val="false"/>
                <w:color w:val="000000"/>
                <w:sz w:val="20"/>
              </w:rPr>
              <w:t xml:space="preserve">
өтуi туралы </w:t>
            </w:r>
            <w:r>
              <w:br/>
            </w:r>
            <w:r>
              <w:rPr>
                <w:rFonts w:ascii="Times New Roman"/>
                <w:b w:val="false"/>
                <w:i w:val="false"/>
                <w:color w:val="000000"/>
                <w:sz w:val="20"/>
              </w:rPr>
              <w:t xml:space="preserve">
деректер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еншiлес ұйым </w:t>
            </w:r>
            <w:r>
              <w:br/>
            </w:r>
            <w:r>
              <w:rPr>
                <w:rFonts w:ascii="Times New Roman"/>
                <w:b w:val="false"/>
                <w:i w:val="false"/>
                <w:color w:val="000000"/>
                <w:sz w:val="20"/>
              </w:rPr>
              <w:t xml:space="preserve">
құруына және </w:t>
            </w:r>
            <w:r>
              <w:br/>
            </w:r>
            <w:r>
              <w:rPr>
                <w:rFonts w:ascii="Times New Roman"/>
                <w:b w:val="false"/>
                <w:i w:val="false"/>
                <w:color w:val="000000"/>
                <w:sz w:val="20"/>
              </w:rPr>
              <w:t xml:space="preserve">
ие болуына </w:t>
            </w:r>
            <w:r>
              <w:br/>
            </w:r>
            <w:r>
              <w:rPr>
                <w:rFonts w:ascii="Times New Roman"/>
                <w:b w:val="false"/>
                <w:i w:val="false"/>
                <w:color w:val="000000"/>
                <w:sz w:val="20"/>
              </w:rPr>
              <w:t xml:space="preserve">
берiлген </w:t>
            </w:r>
            <w:r>
              <w:br/>
            </w:r>
            <w:r>
              <w:rPr>
                <w:rFonts w:ascii="Times New Roman"/>
                <w:b w:val="false"/>
                <w:i w:val="false"/>
                <w:color w:val="000000"/>
                <w:sz w:val="20"/>
              </w:rPr>
              <w:t xml:space="preserve">
рұқсаттың </w:t>
            </w:r>
            <w:r>
              <w:br/>
            </w:r>
            <w:r>
              <w:rPr>
                <w:rFonts w:ascii="Times New Roman"/>
                <w:b w:val="false"/>
                <w:i w:val="false"/>
                <w:color w:val="000000"/>
                <w:sz w:val="20"/>
              </w:rPr>
              <w:t xml:space="preserve">
күнi және </w:t>
            </w:r>
            <w:r>
              <w:br/>
            </w:r>
            <w:r>
              <w:rPr>
                <w:rFonts w:ascii="Times New Roman"/>
                <w:b w:val="false"/>
                <w:i w:val="false"/>
                <w:color w:val="000000"/>
                <w:sz w:val="20"/>
              </w:rPr>
              <w:t xml:space="preserve">
нөмiрi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еншiлес ұйым құруына және ие болуына берiлген рұқсатты кері қайтарып алу күні және нөмірі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Еншiлес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түрi </w:t>
            </w:r>
          </w:p>
        </w:tc>
      </w:tr>
      <w:tr>
        <w:trPr>
          <w:trHeight w:val="45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ұйымына еншiлес ұйымды құруға </w:t>
      </w:r>
      <w:r>
        <w:br/>
      </w:r>
      <w:r>
        <w:rPr>
          <w:rFonts w:ascii="Times New Roman"/>
          <w:b w:val="false"/>
          <w:i w:val="false"/>
          <w:color w:val="000000"/>
          <w:sz w:val="28"/>
        </w:rPr>
        <w:t xml:space="preserve">
                                  немесе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рұқсат беру, сондай-ақ, </w:t>
      </w:r>
      <w:r>
        <w:br/>
      </w:r>
      <w:r>
        <w:rPr>
          <w:rFonts w:ascii="Times New Roman"/>
          <w:b w:val="false"/>
          <w:i w:val="false"/>
          <w:color w:val="000000"/>
          <w:sz w:val="28"/>
        </w:rPr>
        <w:t xml:space="preserve">
                                     еншiлес ұйымды құруға немесе </w:t>
      </w:r>
      <w:r>
        <w:br/>
      </w:r>
      <w:r>
        <w:rPr>
          <w:rFonts w:ascii="Times New Roman"/>
          <w:b w:val="false"/>
          <w:i w:val="false"/>
          <w:color w:val="000000"/>
          <w:sz w:val="28"/>
        </w:rPr>
        <w:t xml:space="preserve">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берілген рұқсатты кері </w:t>
      </w:r>
      <w:r>
        <w:br/>
      </w:r>
      <w:r>
        <w:rPr>
          <w:rFonts w:ascii="Times New Roman"/>
          <w:b w:val="false"/>
          <w:i w:val="false"/>
          <w:color w:val="000000"/>
          <w:sz w:val="28"/>
        </w:rPr>
        <w:t xml:space="preserve">
                                        қайтарып алу ережесiне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ff0000"/>
          <w:sz w:val="28"/>
        </w:rPr>
        <w:t xml:space="preserve">       Ескерту. 2-қосымшаға өзгерту енгізілді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186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Сақтандыру (қайта сақтандыру) ұйымның жарғылық </w:t>
      </w:r>
      <w:r>
        <w:br/>
      </w:r>
      <w:r>
        <w:rPr>
          <w:rFonts w:ascii="Times New Roman"/>
          <w:b w:val="false"/>
          <w:i w:val="false"/>
          <w:color w:val="000000"/>
          <w:sz w:val="28"/>
        </w:rPr>
        <w:t>
</w:t>
      </w:r>
      <w:r>
        <w:rPr>
          <w:rFonts w:ascii="Times New Roman"/>
          <w:b/>
          <w:i w:val="false"/>
          <w:color w:val="000000"/>
          <w:sz w:val="28"/>
        </w:rPr>
        <w:t xml:space="preserve">     капиталына қомақты қатысуға берiлген </w:t>
      </w:r>
      <w:r>
        <w:rPr>
          <w:rFonts w:ascii="Times New Roman"/>
          <w:b/>
          <w:i w:val="false"/>
          <w:color w:val="000000"/>
          <w:sz w:val="28"/>
        </w:rPr>
        <w:t xml:space="preserve">және кері қайтарып </w:t>
      </w:r>
      <w:r>
        <w:br/>
      </w:r>
      <w:r>
        <w:rPr>
          <w:rFonts w:ascii="Times New Roman"/>
          <w:b w:val="false"/>
          <w:i w:val="false"/>
          <w:color w:val="000000"/>
          <w:sz w:val="28"/>
        </w:rPr>
        <w:t>
</w:t>
      </w:r>
      <w:r>
        <w:rPr>
          <w:rFonts w:ascii="Times New Roman"/>
          <w:b/>
          <w:i w:val="false"/>
          <w:color w:val="000000"/>
          <w:sz w:val="28"/>
        </w:rPr>
        <w:t xml:space="preserve">   алынған </w:t>
      </w:r>
      <w:r>
        <w:rPr>
          <w:rFonts w:ascii="Times New Roman"/>
          <w:b/>
          <w:i w:val="false"/>
          <w:color w:val="000000"/>
          <w:sz w:val="28"/>
        </w:rPr>
        <w:t xml:space="preserve">рұқсаттарды </w:t>
      </w:r>
      <w:r>
        <w:rPr>
          <w:rFonts w:ascii="Times New Roman"/>
          <w:b/>
          <w:i w:val="false"/>
          <w:color w:val="000000"/>
          <w:sz w:val="28"/>
        </w:rPr>
        <w:t xml:space="preserve">уәкiлеттi органның есепке алу тiзiлiмi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225"/>
        <w:gridCol w:w="2119"/>
        <w:gridCol w:w="2190"/>
        <w:gridCol w:w="1933"/>
        <w:gridCol w:w="1933"/>
        <w:gridCol w:w="2032"/>
      </w:tblGrid>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ұйымның атауы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 </w:t>
            </w:r>
            <w:r>
              <w:br/>
            </w:r>
            <w:r>
              <w:rPr>
                <w:rFonts w:ascii="Times New Roman"/>
                <w:b w:val="false"/>
                <w:i w:val="false"/>
                <w:color w:val="000000"/>
                <w:sz w:val="20"/>
              </w:rPr>
              <w:t xml:space="preserve">
қомақты </w:t>
            </w:r>
            <w:r>
              <w:br/>
            </w:r>
            <w:r>
              <w:rPr>
                <w:rFonts w:ascii="Times New Roman"/>
                <w:b w:val="false"/>
                <w:i w:val="false"/>
                <w:color w:val="000000"/>
                <w:sz w:val="20"/>
              </w:rPr>
              <w:t xml:space="preserve">
қатысатын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атауы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 </w:t>
            </w:r>
            <w:r>
              <w:br/>
            </w:r>
            <w:r>
              <w:rPr>
                <w:rFonts w:ascii="Times New Roman"/>
                <w:b w:val="false"/>
                <w:i w:val="false"/>
                <w:color w:val="000000"/>
                <w:sz w:val="20"/>
              </w:rPr>
              <w:t xml:space="preserve">
қомақты </w:t>
            </w:r>
            <w:r>
              <w:br/>
            </w:r>
            <w:r>
              <w:rPr>
                <w:rFonts w:ascii="Times New Roman"/>
                <w:b w:val="false"/>
                <w:i w:val="false"/>
                <w:color w:val="000000"/>
                <w:sz w:val="20"/>
              </w:rPr>
              <w:t xml:space="preserve">
қатысатын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тіркеуден </w:t>
            </w:r>
            <w:r>
              <w:br/>
            </w:r>
            <w:r>
              <w:rPr>
                <w:rFonts w:ascii="Times New Roman"/>
                <w:b w:val="false"/>
                <w:i w:val="false"/>
                <w:color w:val="000000"/>
                <w:sz w:val="20"/>
              </w:rPr>
              <w:t xml:space="preserve">
өтуі туралы </w:t>
            </w:r>
            <w:r>
              <w:br/>
            </w:r>
            <w:r>
              <w:rPr>
                <w:rFonts w:ascii="Times New Roman"/>
                <w:b w:val="false"/>
                <w:i w:val="false"/>
                <w:color w:val="000000"/>
                <w:sz w:val="20"/>
              </w:rPr>
              <w:t xml:space="preserve">
деректер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жарғылық </w:t>
            </w:r>
            <w:r>
              <w:br/>
            </w:r>
            <w:r>
              <w:rPr>
                <w:rFonts w:ascii="Times New Roman"/>
                <w:b w:val="false"/>
                <w:i w:val="false"/>
                <w:color w:val="000000"/>
                <w:sz w:val="20"/>
              </w:rPr>
              <w:t xml:space="preserve">
капиталына </w:t>
            </w:r>
            <w:r>
              <w:br/>
            </w:r>
            <w:r>
              <w:rPr>
                <w:rFonts w:ascii="Times New Roman"/>
                <w:b w:val="false"/>
                <w:i w:val="false"/>
                <w:color w:val="000000"/>
                <w:sz w:val="20"/>
              </w:rPr>
              <w:t xml:space="preserve">
қомақты </w:t>
            </w:r>
            <w:r>
              <w:br/>
            </w:r>
            <w:r>
              <w:rPr>
                <w:rFonts w:ascii="Times New Roman"/>
                <w:b w:val="false"/>
                <w:i w:val="false"/>
                <w:color w:val="000000"/>
                <w:sz w:val="20"/>
              </w:rPr>
              <w:t xml:space="preserve">
қатысуға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рұқсаттың </w:t>
            </w:r>
            <w:r>
              <w:br/>
            </w:r>
            <w:r>
              <w:rPr>
                <w:rFonts w:ascii="Times New Roman"/>
                <w:b w:val="false"/>
                <w:i w:val="false"/>
                <w:color w:val="000000"/>
                <w:sz w:val="20"/>
              </w:rPr>
              <w:t xml:space="preserve">
күні және нөмірі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қомақты қатысуға берілген рұқсатты кері қайтарып алу күні және нөмірі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 қомақты </w:t>
            </w:r>
            <w:r>
              <w:br/>
            </w:r>
            <w:r>
              <w:rPr>
                <w:rFonts w:ascii="Times New Roman"/>
                <w:b w:val="false"/>
                <w:i w:val="false"/>
                <w:color w:val="000000"/>
                <w:sz w:val="20"/>
              </w:rPr>
              <w:t xml:space="preserve">
қатысатын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қызмет түрі </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ұйымына еншiлес ұйымды құруға </w:t>
      </w:r>
      <w:r>
        <w:br/>
      </w:r>
      <w:r>
        <w:rPr>
          <w:rFonts w:ascii="Times New Roman"/>
          <w:b w:val="false"/>
          <w:i w:val="false"/>
          <w:color w:val="000000"/>
          <w:sz w:val="28"/>
        </w:rPr>
        <w:t xml:space="preserve">
                                  немесе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рұқсат беру, сондай-ақ, </w:t>
      </w:r>
      <w:r>
        <w:br/>
      </w:r>
      <w:r>
        <w:rPr>
          <w:rFonts w:ascii="Times New Roman"/>
          <w:b w:val="false"/>
          <w:i w:val="false"/>
          <w:color w:val="000000"/>
          <w:sz w:val="28"/>
        </w:rPr>
        <w:t xml:space="preserve">
                                     еншiлес ұйымды құруға немесе </w:t>
      </w:r>
      <w:r>
        <w:br/>
      </w:r>
      <w:r>
        <w:rPr>
          <w:rFonts w:ascii="Times New Roman"/>
          <w:b w:val="false"/>
          <w:i w:val="false"/>
          <w:color w:val="000000"/>
          <w:sz w:val="28"/>
        </w:rPr>
        <w:t xml:space="preserve">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берілген рұқсатты кері </w:t>
      </w:r>
      <w:r>
        <w:br/>
      </w:r>
      <w:r>
        <w:rPr>
          <w:rFonts w:ascii="Times New Roman"/>
          <w:b w:val="false"/>
          <w:i w:val="false"/>
          <w:color w:val="000000"/>
          <w:sz w:val="28"/>
        </w:rPr>
        <w:t xml:space="preserve">
                                        қайтарып алу ережесiне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ff0000"/>
          <w:sz w:val="28"/>
        </w:rPr>
        <w:t xml:space="preserve">       Ескерту. 2-қосымшаға өзгерту енгізілді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186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Еншiлес ұйымның басшы қызметкерлерi туралы ақпарат </w:t>
      </w:r>
    </w:p>
    <w:p>
      <w:pPr>
        <w:spacing w:after="0"/>
        <w:ind w:left="0"/>
        <w:jc w:val="both"/>
      </w:pPr>
      <w:r>
        <w:rPr>
          <w:rFonts w:ascii="Times New Roman"/>
          <w:b w:val="false"/>
          <w:i w:val="false"/>
          <w:color w:val="000000"/>
          <w:sz w:val="28"/>
        </w:rPr>
        <w:t xml:space="preserve">1. Аты-жөнi ________________________________________________________ </w:t>
      </w:r>
      <w:r>
        <w:br/>
      </w:r>
      <w:r>
        <w:rPr>
          <w:rFonts w:ascii="Times New Roman"/>
          <w:b w:val="false"/>
          <w:i w:val="false"/>
          <w:color w:val="000000"/>
          <w:sz w:val="28"/>
        </w:rPr>
        <w:t xml:space="preserve">
2. Азаматтығы ______________________________________________________ </w:t>
      </w:r>
      <w:r>
        <w:br/>
      </w:r>
      <w:r>
        <w:rPr>
          <w:rFonts w:ascii="Times New Roman"/>
          <w:b w:val="false"/>
          <w:i w:val="false"/>
          <w:color w:val="000000"/>
          <w:sz w:val="28"/>
        </w:rPr>
        <w:t xml:space="preserve">
3. Жеке басын растайтын құжаттың деректерi _________________________ </w:t>
      </w:r>
      <w:r>
        <w:br/>
      </w:r>
      <w:r>
        <w:rPr>
          <w:rFonts w:ascii="Times New Roman"/>
          <w:b w:val="false"/>
          <w:i w:val="false"/>
          <w:color w:val="000000"/>
          <w:sz w:val="28"/>
        </w:rPr>
        <w:t xml:space="preserve">
4. Жұмыс орны (орындары), қызметi (қызметтерi) _____________________ </w:t>
      </w:r>
      <w:r>
        <w:br/>
      </w:r>
      <w:r>
        <w:rPr>
          <w:rFonts w:ascii="Times New Roman"/>
          <w:b w:val="false"/>
          <w:i w:val="false"/>
          <w:color w:val="000000"/>
          <w:sz w:val="28"/>
        </w:rPr>
        <w:t xml:space="preserve">
5. Жұмыс орнының (орындарының) мекен-жайы, байланыс телефоны _______ </w:t>
      </w:r>
      <w:r>
        <w:br/>
      </w:r>
      <w:r>
        <w:rPr>
          <w:rFonts w:ascii="Times New Roman"/>
          <w:b w:val="false"/>
          <w:i w:val="false"/>
          <w:color w:val="000000"/>
          <w:sz w:val="28"/>
        </w:rPr>
        <w:t xml:space="preserve">
6. Бiлiмi (бiлiктiлiгiн арттыру курстарын қоса):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4233"/>
        <w:gridCol w:w="2233"/>
      </w:tblGrid>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күні - аяқтаған күні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атауы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Еңбек қызметi туралы қысқаша түйіндемесi: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493"/>
        <w:gridCol w:w="3853"/>
      </w:tblGrid>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ету кезеңi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Заңда белгiленген тәртiппен өтелмеген немесе алынбаған сотталуы </w:t>
      </w:r>
      <w:r>
        <w:br/>
      </w:r>
      <w:r>
        <w:rPr>
          <w:rFonts w:ascii="Times New Roman"/>
          <w:b w:val="false"/>
          <w:i w:val="false"/>
          <w:color w:val="000000"/>
          <w:sz w:val="28"/>
        </w:rPr>
        <w:t xml:space="preserve">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753"/>
        <w:gridCol w:w="1673"/>
        <w:gridCol w:w="1373"/>
        <w:gridCol w:w="4073"/>
        <w:gridCol w:w="239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Күнi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жерi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w:t>
            </w:r>
            <w:r>
              <w:br/>
            </w:r>
            <w:r>
              <w:rPr>
                <w:rFonts w:ascii="Times New Roman"/>
                <w:b w:val="false"/>
                <w:i w:val="false"/>
                <w:color w:val="000000"/>
                <w:sz w:val="20"/>
              </w:rPr>
              <w:t xml:space="preserve">
түрi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Қылмыстық Кодексiнiң бабы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шешiм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күнi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Қаржы қызметiмен байланысты құқық бұзушылықтары үшiн әкiмшiлiк </w:t>
      </w:r>
      <w:r>
        <w:br/>
      </w:r>
      <w:r>
        <w:rPr>
          <w:rFonts w:ascii="Times New Roman"/>
          <w:b w:val="false"/>
          <w:i w:val="false"/>
          <w:color w:val="000000"/>
          <w:sz w:val="28"/>
        </w:rPr>
        <w:t xml:space="preserve">
жауапкершiлiкке тартылуы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473"/>
        <w:gridCol w:w="3113"/>
        <w:gridCol w:w="1573"/>
        <w:gridCol w:w="2673"/>
        <w:gridCol w:w="153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жауапкершiлiкке тарту </w:t>
            </w:r>
            <w:r>
              <w:br/>
            </w:r>
            <w:r>
              <w:rPr>
                <w:rFonts w:ascii="Times New Roman"/>
                <w:b w:val="false"/>
                <w:i w:val="false"/>
                <w:color w:val="000000"/>
                <w:sz w:val="20"/>
              </w:rPr>
              <w:t xml:space="preserve">
туралы шешiм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орган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жауапкершiлiкке тарту туралы шешім қабылдаған органның тұрған жері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жазаның </w:t>
            </w:r>
            <w:r>
              <w:br/>
            </w:r>
            <w:r>
              <w:rPr>
                <w:rFonts w:ascii="Times New Roman"/>
                <w:b w:val="false"/>
                <w:i w:val="false"/>
                <w:color w:val="000000"/>
                <w:sz w:val="20"/>
              </w:rPr>
              <w:t xml:space="preserve">
түрi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Әкiмшiлiк құқық бұзушылық туралы кодекстің бабы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Шешiм </w:t>
            </w:r>
            <w:r>
              <w:br/>
            </w:r>
            <w:r>
              <w:rPr>
                <w:rFonts w:ascii="Times New Roman"/>
                <w:b w:val="false"/>
                <w:i w:val="false"/>
                <w:color w:val="000000"/>
                <w:sz w:val="20"/>
              </w:rPr>
              <w:t xml:space="preserve">
қабылданған күн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өтiнiштегi ақпаратты тексергендiгiмдi және оның дұрыс </w:t>
      </w:r>
      <w:r>
        <w:br/>
      </w:r>
      <w:r>
        <w:rPr>
          <w:rFonts w:ascii="Times New Roman"/>
          <w:b w:val="false"/>
          <w:i w:val="false"/>
          <w:color w:val="000000"/>
          <w:sz w:val="28"/>
        </w:rPr>
        <w:t xml:space="preserve">
әрi толық екенiн растаймын. </w:t>
      </w:r>
    </w:p>
    <w:p>
      <w:pPr>
        <w:spacing w:after="0"/>
        <w:ind w:left="0"/>
        <w:jc w:val="both"/>
      </w:pPr>
      <w:r>
        <w:rPr>
          <w:rFonts w:ascii="Times New Roman"/>
          <w:b w:val="false"/>
          <w:i w:val="false"/>
          <w:color w:val="000000"/>
          <w:sz w:val="28"/>
        </w:rPr>
        <w:t xml:space="preserve">      Аты-жөнi ________________________________ </w:t>
      </w:r>
      <w:r>
        <w:br/>
      </w:r>
      <w:r>
        <w:rPr>
          <w:rFonts w:ascii="Times New Roman"/>
          <w:b w:val="false"/>
          <w:i w:val="false"/>
          <w:color w:val="000000"/>
          <w:sz w:val="28"/>
        </w:rPr>
        <w:t xml:space="preserve">
                     (баспа әрiптермен) </w:t>
      </w:r>
      <w:r>
        <w:br/>
      </w:r>
      <w:r>
        <w:rPr>
          <w:rFonts w:ascii="Times New Roman"/>
          <w:b w:val="false"/>
          <w:i w:val="false"/>
          <w:color w:val="000000"/>
          <w:sz w:val="28"/>
        </w:rPr>
        <w:t xml:space="preserve">
      Күні ____________________________________ </w:t>
      </w:r>
      <w:r>
        <w:br/>
      </w:r>
      <w:r>
        <w:rPr>
          <w:rFonts w:ascii="Times New Roman"/>
          <w:b w:val="false"/>
          <w:i w:val="false"/>
          <w:color w:val="000000"/>
          <w:sz w:val="28"/>
        </w:rPr>
        <w:t xml:space="preserve">
      Қолы ____________________________________ </w:t>
      </w:r>
    </w:p>
    <w:bookmarkStart w:name="z18" w:id="2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ұйымына еншiлес ұйымды құруға </w:t>
      </w:r>
      <w:r>
        <w:br/>
      </w:r>
      <w:r>
        <w:rPr>
          <w:rFonts w:ascii="Times New Roman"/>
          <w:b w:val="false"/>
          <w:i w:val="false"/>
          <w:color w:val="000000"/>
          <w:sz w:val="28"/>
        </w:rPr>
        <w:t xml:space="preserve">
                                  немесе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рұқсат беру, сондай-ақ, </w:t>
      </w:r>
      <w:r>
        <w:br/>
      </w:r>
      <w:r>
        <w:rPr>
          <w:rFonts w:ascii="Times New Roman"/>
          <w:b w:val="false"/>
          <w:i w:val="false"/>
          <w:color w:val="000000"/>
          <w:sz w:val="28"/>
        </w:rPr>
        <w:t xml:space="preserve">
                                     еншiлес ұйымды құруға немесе </w:t>
      </w:r>
      <w:r>
        <w:br/>
      </w:r>
      <w:r>
        <w:rPr>
          <w:rFonts w:ascii="Times New Roman"/>
          <w:b w:val="false"/>
          <w:i w:val="false"/>
          <w:color w:val="000000"/>
          <w:sz w:val="28"/>
        </w:rPr>
        <w:t xml:space="preserve">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берілген рұқсатты кері </w:t>
      </w:r>
      <w:r>
        <w:br/>
      </w:r>
      <w:r>
        <w:rPr>
          <w:rFonts w:ascii="Times New Roman"/>
          <w:b w:val="false"/>
          <w:i w:val="false"/>
          <w:color w:val="000000"/>
          <w:sz w:val="28"/>
        </w:rPr>
        <w:t xml:space="preserve">
                                        қайтарып алу ережесiне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ff0000"/>
          <w:sz w:val="28"/>
        </w:rPr>
        <w:t xml:space="preserve">       Ескерту. 4-қосымшаға өзгерту енгізілді - Қазақстан Республикасы Қаржы нарығын және қаржы ұйымдарын реттеу мен қадағалау агенттігі Басқармасының 2008.11.28 </w:t>
      </w:r>
      <w:r>
        <w:rPr>
          <w:rFonts w:ascii="Times New Roman"/>
          <w:b w:val="false"/>
          <w:i w:val="false"/>
          <w:color w:val="ff0000"/>
          <w:sz w:val="28"/>
        </w:rPr>
        <w:t xml:space="preserve">N 186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Сақтандыру (қайта сақтандыру) ұйымның қомақты қатысуы </w:t>
      </w:r>
      <w:r>
        <w:br/>
      </w:r>
      <w:r>
        <w:rPr>
          <w:rFonts w:ascii="Times New Roman"/>
          <w:b w:val="false"/>
          <w:i w:val="false"/>
          <w:color w:val="000000"/>
          <w:sz w:val="28"/>
        </w:rPr>
        <w:t>
</w:t>
      </w:r>
      <w:r>
        <w:rPr>
          <w:rFonts w:ascii="Times New Roman"/>
          <w:b/>
          <w:i w:val="false"/>
          <w:color w:val="000000"/>
          <w:sz w:val="28"/>
        </w:rPr>
        <w:t xml:space="preserve">      бар заңды тұлғаның басшы қызметкерлерi туралы ақпарат </w:t>
      </w:r>
    </w:p>
    <w:p>
      <w:pPr>
        <w:spacing w:after="0"/>
        <w:ind w:left="0"/>
        <w:jc w:val="both"/>
      </w:pPr>
      <w:r>
        <w:rPr>
          <w:rFonts w:ascii="Times New Roman"/>
          <w:b w:val="false"/>
          <w:i w:val="false"/>
          <w:color w:val="000000"/>
          <w:sz w:val="28"/>
        </w:rPr>
        <w:t xml:space="preserve">1. Аты-жөнi ________________________________________________________ </w:t>
      </w:r>
      <w:r>
        <w:br/>
      </w:r>
      <w:r>
        <w:rPr>
          <w:rFonts w:ascii="Times New Roman"/>
          <w:b w:val="false"/>
          <w:i w:val="false"/>
          <w:color w:val="000000"/>
          <w:sz w:val="28"/>
        </w:rPr>
        <w:t xml:space="preserve">
2. Азаматтығы ______________________________________________________ </w:t>
      </w:r>
      <w:r>
        <w:br/>
      </w:r>
      <w:r>
        <w:rPr>
          <w:rFonts w:ascii="Times New Roman"/>
          <w:b w:val="false"/>
          <w:i w:val="false"/>
          <w:color w:val="000000"/>
          <w:sz w:val="28"/>
        </w:rPr>
        <w:t xml:space="preserve">
3. Жеке басын растайтын құжаттың деректерi _________________________ </w:t>
      </w:r>
      <w:r>
        <w:br/>
      </w:r>
      <w:r>
        <w:rPr>
          <w:rFonts w:ascii="Times New Roman"/>
          <w:b w:val="false"/>
          <w:i w:val="false"/>
          <w:color w:val="000000"/>
          <w:sz w:val="28"/>
        </w:rPr>
        <w:t xml:space="preserve">
4. Жұмыс орны (орындары), қызметi (қызметтерi) _____________________ </w:t>
      </w:r>
      <w:r>
        <w:br/>
      </w:r>
      <w:r>
        <w:rPr>
          <w:rFonts w:ascii="Times New Roman"/>
          <w:b w:val="false"/>
          <w:i w:val="false"/>
          <w:color w:val="000000"/>
          <w:sz w:val="28"/>
        </w:rPr>
        <w:t xml:space="preserve">
5. Жұмыс орнының (орындарының) мекен-жайы, байланыс телефоны _______ </w:t>
      </w:r>
      <w:r>
        <w:br/>
      </w:r>
      <w:r>
        <w:rPr>
          <w:rFonts w:ascii="Times New Roman"/>
          <w:b w:val="false"/>
          <w:i w:val="false"/>
          <w:color w:val="000000"/>
          <w:sz w:val="28"/>
        </w:rPr>
        <w:t xml:space="preserve">
6. Бiлiмi (бiлiктiлiгiн арттыру курстарын қоса):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3913"/>
        <w:gridCol w:w="2613"/>
      </w:tblGrid>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күні - аяқтаған күні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орнының атауы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Еңбек қызметi туралы қысқаша түйіндемесi: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493"/>
        <w:gridCol w:w="3853"/>
      </w:tblGrid>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ету кезеңi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r>
      <w:tr>
        <w:trPr>
          <w:trHeight w:val="45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Заңда белгiленген тәртiппен өтелмеген немесе алынбаған сотталуы </w:t>
      </w:r>
      <w:r>
        <w:br/>
      </w:r>
      <w:r>
        <w:rPr>
          <w:rFonts w:ascii="Times New Roman"/>
          <w:b w:val="false"/>
          <w:i w:val="false"/>
          <w:color w:val="000000"/>
          <w:sz w:val="28"/>
        </w:rPr>
        <w:t xml:space="preserve">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513"/>
        <w:gridCol w:w="1793"/>
        <w:gridCol w:w="1453"/>
        <w:gridCol w:w="4113"/>
        <w:gridCol w:w="239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жерi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w:t>
            </w:r>
            <w:r>
              <w:br/>
            </w:r>
            <w:r>
              <w:rPr>
                <w:rFonts w:ascii="Times New Roman"/>
                <w:b w:val="false"/>
                <w:i w:val="false"/>
                <w:color w:val="000000"/>
                <w:sz w:val="20"/>
              </w:rPr>
              <w:t xml:space="preserve">
түрi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Қылмыстық Кодексiнiң бабы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Соттың </w:t>
            </w:r>
            <w:r>
              <w:br/>
            </w:r>
            <w:r>
              <w:rPr>
                <w:rFonts w:ascii="Times New Roman"/>
                <w:b w:val="false"/>
                <w:i w:val="false"/>
                <w:color w:val="000000"/>
                <w:sz w:val="20"/>
              </w:rPr>
              <w:t xml:space="preserve">
шешiм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күнi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Заңда белгіленген тәртіппен өтелмеген немесе алынбаған сотталуы </w:t>
      </w:r>
      <w:r>
        <w:br/>
      </w:r>
      <w:r>
        <w:rPr>
          <w:rFonts w:ascii="Times New Roman"/>
          <w:b w:val="false"/>
          <w:i w:val="false"/>
          <w:color w:val="000000"/>
          <w:sz w:val="28"/>
        </w:rPr>
        <w:t xml:space="preserve">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473"/>
        <w:gridCol w:w="2713"/>
        <w:gridCol w:w="1973"/>
        <w:gridCol w:w="2673"/>
        <w:gridCol w:w="153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жауапкершi- </w:t>
            </w:r>
            <w:r>
              <w:br/>
            </w:r>
            <w:r>
              <w:rPr>
                <w:rFonts w:ascii="Times New Roman"/>
                <w:b w:val="false"/>
                <w:i w:val="false"/>
                <w:color w:val="000000"/>
                <w:sz w:val="20"/>
              </w:rPr>
              <w:t xml:space="preserve">
лiкке тарту </w:t>
            </w:r>
            <w:r>
              <w:br/>
            </w:r>
            <w:r>
              <w:rPr>
                <w:rFonts w:ascii="Times New Roman"/>
                <w:b w:val="false"/>
                <w:i w:val="false"/>
                <w:color w:val="000000"/>
                <w:sz w:val="20"/>
              </w:rPr>
              <w:t xml:space="preserve">
туралы шешiм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орган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жауапкершiлiкке тарту </w:t>
            </w:r>
            <w:r>
              <w:br/>
            </w:r>
            <w:r>
              <w:rPr>
                <w:rFonts w:ascii="Times New Roman"/>
                <w:b w:val="false"/>
                <w:i w:val="false"/>
                <w:color w:val="000000"/>
                <w:sz w:val="20"/>
              </w:rPr>
              <w:t xml:space="preserve">
туралы шешім қабылдаған органның тұрған жері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жазаның </w:t>
            </w:r>
            <w:r>
              <w:br/>
            </w:r>
            <w:r>
              <w:rPr>
                <w:rFonts w:ascii="Times New Roman"/>
                <w:b w:val="false"/>
                <w:i w:val="false"/>
                <w:color w:val="000000"/>
                <w:sz w:val="20"/>
              </w:rPr>
              <w:t xml:space="preserve">
түрi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Әкiмшiлiк құқық бұзушылық туралы кодекстің бабы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Шешiм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күн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өтiнiштегi ақпаратты тексергендiгiмдi және оның дұрыс </w:t>
      </w:r>
      <w:r>
        <w:br/>
      </w:r>
      <w:r>
        <w:rPr>
          <w:rFonts w:ascii="Times New Roman"/>
          <w:b w:val="false"/>
          <w:i w:val="false"/>
          <w:color w:val="000000"/>
          <w:sz w:val="28"/>
        </w:rPr>
        <w:t xml:space="preserve">
әрi толық екенiн растаймын. </w:t>
      </w:r>
    </w:p>
    <w:p>
      <w:pPr>
        <w:spacing w:after="0"/>
        <w:ind w:left="0"/>
        <w:jc w:val="both"/>
      </w:pPr>
      <w:r>
        <w:rPr>
          <w:rFonts w:ascii="Times New Roman"/>
          <w:b w:val="false"/>
          <w:i w:val="false"/>
          <w:color w:val="000000"/>
          <w:sz w:val="28"/>
        </w:rPr>
        <w:t xml:space="preserve">      Аты-жөнi, тегі _________________________ </w:t>
      </w:r>
      <w:r>
        <w:br/>
      </w:r>
      <w:r>
        <w:rPr>
          <w:rFonts w:ascii="Times New Roman"/>
          <w:b w:val="false"/>
          <w:i w:val="false"/>
          <w:color w:val="000000"/>
          <w:sz w:val="28"/>
        </w:rPr>
        <w:t xml:space="preserve">
                        (баспа әрiптермен) </w:t>
      </w:r>
      <w:r>
        <w:br/>
      </w:r>
      <w:r>
        <w:rPr>
          <w:rFonts w:ascii="Times New Roman"/>
          <w:b w:val="false"/>
          <w:i w:val="false"/>
          <w:color w:val="000000"/>
          <w:sz w:val="28"/>
        </w:rPr>
        <w:t xml:space="preserve">
      Күні ___________________________________ </w:t>
      </w:r>
      <w:r>
        <w:br/>
      </w:r>
      <w:r>
        <w:rPr>
          <w:rFonts w:ascii="Times New Roman"/>
          <w:b w:val="false"/>
          <w:i w:val="false"/>
          <w:color w:val="000000"/>
          <w:sz w:val="28"/>
        </w:rPr>
        <w:t xml:space="preserve">
      Қолы 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