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1f96" w14:textId="e941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өзге қызметті жүзеге асыруға келісім беру туралы өтініштерін ұсыну және оны қарау ережесін бекіту туралы" Қазақстан Республикасы Табиғи монополияларды реттеу агенттiгi төрағасының 2005 жылғы 4 наурыздағы N 70-НҚ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30 наурыздағы N 89-НҚ Бұйрығы. Қазақстан Республикасының Әділет министрлігінде 2006 жылғы 10 сәуірде тіркелді. Тіркеу N 4184. 3516. Күші жойылды - Қазақстан Республикасы Табиғи монополияларды реттеу агенттігі төрағасының 2013 жылғы 19 шілдедегі № 216-НҚ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19.07.2013 </w:t>
      </w:r>
      <w:r>
        <w:rPr>
          <w:rFonts w:ascii="Times New Roman"/>
          <w:b w:val="false"/>
          <w:i w:val="false"/>
          <w:color w:val="ff0000"/>
          <w:sz w:val="28"/>
        </w:rPr>
        <w:t>№ 216-НҚ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18-1-бабы 1-тармағының 3) тармақшасына және Қазақстан Республикасы Yкiметiнiң 2004 жылғы 28 қазандағы N 1109 қаулысымен бекiтiлген Қазақстан Республикасы Табиғи монополияларды реттеу агенттiгi туралы  </w:t>
      </w:r>
      <w:r>
        <w:rPr>
          <w:rFonts w:ascii="Times New Roman"/>
          <w:b w:val="false"/>
          <w:i w:val="false"/>
          <w:color w:val="000000"/>
          <w:sz w:val="28"/>
        </w:rPr>
        <w:t xml:space="preserve">ереженiң </w:t>
      </w:r>
      <w:r>
        <w:rPr>
          <w:rFonts w:ascii="Times New Roman"/>
          <w:b w:val="false"/>
          <w:i w:val="false"/>
          <w:color w:val="000000"/>
          <w:sz w:val="28"/>
        </w:rPr>
        <w:t xml:space="preserve">18-тармағының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субъектілерінің өзге қызметті жүзеге асыруға келісім беру туралы өтініштерін ұсыну және оны қарау ережесін бекіту туралы" Қазақстан Республикасы Табиғи монополияларды реттеу агенттiгi төрағасының 2005 жылғы 4 наурыздағы N 70-НҚ (Нормативтік құқықтық актілердің мемлекеттік тіркелімінің N 3516 тізілімінде тіркелген "Ресми газетінің" 2005 жылғы 30 сәуірдегі N 18 (227) нөмірінде жарияланған)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өзге қызметті жүзеге асыруға келісім беру туралы өтініштерін ұсыну және оны қарау ережесінде: </w:t>
      </w:r>
      <w:r>
        <w:br/>
      </w:r>
      <w:r>
        <w:rPr>
          <w:rFonts w:ascii="Times New Roman"/>
          <w:b w:val="false"/>
          <w:i w:val="false"/>
          <w:color w:val="000000"/>
          <w:sz w:val="28"/>
        </w:rPr>
        <w:t xml:space="preserve">
      6 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өтініште көрсетілген өзге қызметті жүзеге асыруға арналған негізгі құралдардың болуы туралы;"; </w:t>
      </w:r>
    </w:p>
    <w:bookmarkEnd w:id="2"/>
    <w:bookmarkStart w:name="z4" w:id="3"/>
    <w:p>
      <w:pPr>
        <w:spacing w:after="0"/>
        <w:ind w:left="0"/>
        <w:jc w:val="both"/>
      </w:pP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"6) өзінің қызметін бір жылдан кем жүзеге асыратын, сондай-ақ "Табиғи монополиялар туралы" Қазақстан Республикасы Заңының  </w:t>
      </w:r>
      <w:r>
        <w:rPr>
          <w:rFonts w:ascii="Times New Roman"/>
          <w:b w:val="false"/>
          <w:i w:val="false"/>
          <w:color w:val="000000"/>
          <w:sz w:val="28"/>
        </w:rPr>
        <w:t xml:space="preserve">15-бабының </w:t>
      </w:r>
      <w:r>
        <w:rPr>
          <w:rFonts w:ascii="Times New Roman"/>
          <w:b w:val="false"/>
          <w:i w:val="false"/>
          <w:color w:val="000000"/>
          <w:sz w:val="28"/>
        </w:rPr>
        <w:t xml:space="preserve">3-тармағында көрсетілген Субъектілерді қоспағанда, соңғы аудиторлық тексеру қорытындысының және оған берілген қосымшаның көшірмесі;"; </w:t>
      </w:r>
    </w:p>
    <w:bookmarkEnd w:id="3"/>
    <w:bookmarkStart w:name="z5" w:id="4"/>
    <w:p>
      <w:pPr>
        <w:spacing w:after="0"/>
        <w:ind w:left="0"/>
        <w:jc w:val="both"/>
      </w:pPr>
      <w:r>
        <w:rPr>
          <w:rFonts w:ascii="Times New Roman"/>
          <w:b w:val="false"/>
          <w:i w:val="false"/>
          <w:color w:val="000000"/>
          <w:sz w:val="28"/>
        </w:rPr>
        <w:t xml:space="preserve">
      8) тармақшасы алынып алынып тасталсын; </w:t>
      </w:r>
    </w:p>
    <w:bookmarkEnd w:id="4"/>
    <w:bookmarkStart w:name="z6" w:id="5"/>
    <w:p>
      <w:pPr>
        <w:spacing w:after="0"/>
        <w:ind w:left="0"/>
        <w:jc w:val="both"/>
      </w:pP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Өзге қызметті жүзеге асыруға келісім алу үшін Субъект табиғи монополия саласына жатқызылған реттеліп көрсетілетін қызметтерді (тауарларды, жұмыстарды) көрсетуден түсетін табыстары күнтiзбелiк бiр жыл iшiнде оның барлық қызметінен түсетін табыстарының бір процентінен аспағанда, уәкілетті органға мынадай құжаттар мен ақпаратты (мәліметті): </w:t>
      </w:r>
      <w:r>
        <w:br/>
      </w:r>
      <w:r>
        <w:rPr>
          <w:rFonts w:ascii="Times New Roman"/>
          <w:b w:val="false"/>
          <w:i w:val="false"/>
          <w:color w:val="000000"/>
          <w:sz w:val="28"/>
        </w:rPr>
        <w:t xml:space="preserve">
      1) қызметтің осы түрін жүзеге асыру себептері көрсетілуге тиісті өтінішке берілген анықтама-негіздеме; </w:t>
      </w:r>
      <w:r>
        <w:br/>
      </w:r>
      <w:r>
        <w:rPr>
          <w:rFonts w:ascii="Times New Roman"/>
          <w:b w:val="false"/>
          <w:i w:val="false"/>
          <w:color w:val="000000"/>
          <w:sz w:val="28"/>
        </w:rPr>
        <w:t xml:space="preserve">
      2) жоспарланып отырған өзге қызметтен алынатын болжамды табыстар мен шығыстар туралы мәліметтер; </w:t>
      </w:r>
      <w:r>
        <w:br/>
      </w:r>
      <w:r>
        <w:rPr>
          <w:rFonts w:ascii="Times New Roman"/>
          <w:b w:val="false"/>
          <w:i w:val="false"/>
          <w:color w:val="000000"/>
          <w:sz w:val="28"/>
        </w:rPr>
        <w:t xml:space="preserve">
      3) табиғи монополия саласына жатқызылған реттеліп көрсетілетін қызметтерді (тауарларды, жұмыстарды) көрсетуден түсетін табыстар күнтiзбелiк бiр жыл iшiнде оның барлық қызметінен түсетін табыстарының бір процентінен аспайтынын растайтын өткен жыл ішіндегі белгіленген нысандағы бухгалтерлік теңгерімнің және табыстар мен шығыстар туралы есептің көшірмесін; </w:t>
      </w:r>
      <w:r>
        <w:br/>
      </w:r>
      <w:r>
        <w:rPr>
          <w:rFonts w:ascii="Times New Roman"/>
          <w:b w:val="false"/>
          <w:i w:val="false"/>
          <w:color w:val="000000"/>
          <w:sz w:val="28"/>
        </w:rPr>
        <w:t>
      4) өзінің қызметін кемінде бір жыл жүзеге асыратын, сондай-ақ "Табиғи монополиялар туралы" Қазақстан Республикасы Заңының  </w:t>
      </w:r>
      <w:r>
        <w:rPr>
          <w:rFonts w:ascii="Times New Roman"/>
          <w:b w:val="false"/>
          <w:i w:val="false"/>
          <w:color w:val="000000"/>
          <w:sz w:val="28"/>
        </w:rPr>
        <w:t xml:space="preserve">15-бабының </w:t>
      </w:r>
      <w:r>
        <w:rPr>
          <w:rFonts w:ascii="Times New Roman"/>
          <w:b w:val="false"/>
          <w:i w:val="false"/>
          <w:color w:val="000000"/>
          <w:sz w:val="28"/>
        </w:rPr>
        <w:t xml:space="preserve">3-тармағында көрсетілген Субъектілерді қоспағанда соңғы аудиторлық тексерудің қорытындысының және оған берілген қосымшаның көшірмесін ұсынады.". </w:t>
      </w:r>
    </w:p>
    <w:bookmarkEnd w:id="5"/>
    <w:bookmarkStart w:name="z7" w:id="6"/>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агенттiгiнiң Заң департаментi (Ғ.Т.Жолдыбаева) осы бұйрықты Қазақстан Республикасы Әділет министрлігінде заңнамада белгіленген тәртіппен мемлекеттiк тiркеуді қамтамасыз етсін. </w:t>
      </w:r>
    </w:p>
    <w:bookmarkEnd w:id="6"/>
    <w:bookmarkStart w:name="z8" w:id="7"/>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агенттiгiнiң әкімшілік жұмысы және талдау департаменті (Е.О.Есіркепов) осы бұйрық мемлекеттік тіркелгеннен кейін: </w:t>
      </w:r>
      <w:r>
        <w:br/>
      </w:r>
      <w:r>
        <w:rPr>
          <w:rFonts w:ascii="Times New Roman"/>
          <w:b w:val="false"/>
          <w:i w:val="false"/>
          <w:color w:val="000000"/>
          <w:sz w:val="28"/>
        </w:rPr>
        <w:t xml:space="preserve">
      1) оны заңнамада белгiленген тәртiппен ресми бұқаралық ақпарат құралдарында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назарына жеткiзсiн. </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агенттiгi төрағасының орынбасары А.С.Орымбаевқа жүктелсiн. </w:t>
      </w:r>
    </w:p>
    <w:bookmarkEnd w:id="8"/>
    <w:bookmarkStart w:name="z10" w:id="9"/>
    <w:p>
      <w:pPr>
        <w:spacing w:after="0"/>
        <w:ind w:left="0"/>
        <w:jc w:val="both"/>
      </w:pPr>
      <w:r>
        <w:rPr>
          <w:rFonts w:ascii="Times New Roman"/>
          <w:b w:val="false"/>
          <w:i w:val="false"/>
          <w:color w:val="000000"/>
          <w:sz w:val="28"/>
        </w:rPr>
        <w:t xml:space="preserve">
      5. Осы бұйрық ол Қазақстан Республикасы Әділет министрлігінде мемлекеттік тіркелген күнінен бастап қолданысқа енгізіледі. </w:t>
      </w:r>
    </w:p>
    <w:bookmarkEnd w:id="9"/>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