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ff4e" w14:textId="744ff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"Эмиссиялық бағалы қағаздардың мемлекеттiк тiзiлiмiн жүргiзу ережесiн бекiту туралы" 2003 жылғы 27 қазандағы N 382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наурыздағы N 76 Қаулысы. Қазақстан Республикасының Әділет министрлігіндегі 2006 жылғы 21 сәуірде тіркелді. Тіркеу N 4198. Күші жойылды - Қазақстан Республикасы Ұлттық Банкі Басқармасының 2016 жылғы 28 қарашадағы № 282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28.11.2016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Нормативтiк құқықтық актiлердi жетiлдiру және оларды Қазақстан Республикасының заңнамасына сәйкес келтiру мақсатында Қазақстан Республикасы Қаржы нарығын және қаржы ұйымдарын реттеу мен қадағалау агенттiгiнiң (бұдан әрi - Агенттiк) Басқармасы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Банкi Басқармасының "Эмиссиялық бағалы қағаздардың мемлекеттiк тiзiлiмiн жүргiзу ережесiн бекiту туралы" 2003 жылғы 27 қазандағы N 382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(Нормативтiк құқықтық актiлердi мемлекеттiк тiркеу тiзiлiмiнде N 2574 тiркелген, 2004 жылы Қазақстан Республикасының Нормативтiк құқықтық актiлерiнiң бюллетенiнде жарияланған N 1-4) мынадай толықтырулар мен өзгерiстер енгiзiлсiн: </w:t>
      </w:r>
    </w:p>
    <w:bookmarkEnd w:id="1"/>
    <w:bookmarkStart w:name="z3" w:id="2"/>
    <w:p>
      <w:pPr>
        <w:spacing w:after="0"/>
        <w:ind w:left="0"/>
        <w:jc w:val="both"/>
      </w:pPr>
      <w:r>
        <w:rPr>
          <w:rFonts w:ascii="Times New Roman"/>
          <w:b w:val="false"/>
          <w:i w:val="false"/>
          <w:color w:val="000000"/>
          <w:sz w:val="28"/>
        </w:rPr>
        <w:t xml:space="preserve">
      көрсетiлген қаулымен бекiтiлген Эмиссиялық бағалы қағаздардың мемлекеттiк тiзiлiмiн жүргiзу ережесiнде: </w:t>
      </w:r>
      <w:r>
        <w:br/>
      </w:r>
      <w:r>
        <w:rPr>
          <w:rFonts w:ascii="Times New Roman"/>
          <w:b w:val="false"/>
          <w:i w:val="false"/>
          <w:color w:val="000000"/>
          <w:sz w:val="28"/>
        </w:rPr>
        <w:t xml:space="preserve">
      3-тармақ мынадай мазмұндағы 4-1) тармақшамен толықтырылсын: </w:t>
      </w:r>
      <w:r>
        <w:br/>
      </w:r>
      <w:r>
        <w:rPr>
          <w:rFonts w:ascii="Times New Roman"/>
          <w:b w:val="false"/>
          <w:i w:val="false"/>
          <w:color w:val="000000"/>
          <w:sz w:val="28"/>
        </w:rPr>
        <w:t xml:space="preserve">
      "4-1) пайлар тiзiлiмiнен (электрондық нысан);"; </w:t>
      </w:r>
    </w:p>
    <w:bookmarkEnd w:id="2"/>
    <w:bookmarkStart w:name="z4" w:id="3"/>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2) тармақшада ", 36)" деген цифр алынып тасталсын; </w:t>
      </w:r>
    </w:p>
    <w:bookmarkEnd w:id="3"/>
    <w:bookmarkStart w:name="z5" w:id="4"/>
    <w:p>
      <w:pPr>
        <w:spacing w:after="0"/>
        <w:ind w:left="0"/>
        <w:jc w:val="both"/>
      </w:pP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осы Ереженiң 2-1-қосымшасына сай толтырылған пайлар шығарылымының карточкасындағы;"; </w:t>
      </w:r>
    </w:p>
    <w:bookmarkEnd w:id="4"/>
    <w:bookmarkStart w:name="z6" w:id="5"/>
    <w:p>
      <w:pPr>
        <w:spacing w:after="0"/>
        <w:ind w:left="0"/>
        <w:jc w:val="both"/>
      </w:pPr>
      <w:r>
        <w:rPr>
          <w:rFonts w:ascii="Times New Roman"/>
          <w:b w:val="false"/>
          <w:i w:val="false"/>
          <w:color w:val="000000"/>
          <w:sz w:val="28"/>
        </w:rPr>
        <w:t xml:space="preserve">
      5) тармақшада "2)," деген цифрдан кейiн "28), 29)," деген цифрлармен толықтырылсын; </w:t>
      </w:r>
    </w:p>
    <w:bookmarkEnd w:id="5"/>
    <w:bookmarkStart w:name="z7" w:id="6"/>
    <w:p>
      <w:pPr>
        <w:spacing w:after="0"/>
        <w:ind w:left="0"/>
        <w:jc w:val="both"/>
      </w:pPr>
      <w:r>
        <w:rPr>
          <w:rFonts w:ascii="Times New Roman"/>
          <w:b w:val="false"/>
          <w:i w:val="false"/>
          <w:color w:val="000000"/>
          <w:sz w:val="28"/>
        </w:rPr>
        <w:t xml:space="preserve">
      6) тармақшада "2)," деген цифрдан кейiн "28), 29)," деген цифрлармен толықтырылсын; </w:t>
      </w:r>
    </w:p>
    <w:bookmarkEnd w:id="6"/>
    <w:bookmarkStart w:name="z8" w:id="7"/>
    <w:p>
      <w:pPr>
        <w:spacing w:after="0"/>
        <w:ind w:left="0"/>
        <w:jc w:val="both"/>
      </w:pPr>
      <w:r>
        <w:rPr>
          <w:rFonts w:ascii="Times New Roman"/>
          <w:b w:val="false"/>
          <w:i w:val="false"/>
          <w:color w:val="000000"/>
          <w:sz w:val="28"/>
        </w:rPr>
        <w:t xml:space="preserve">
      мынадай мазмұндағы 6-1) тармақшамен толықтырылсын: </w:t>
      </w:r>
      <w:r>
        <w:br/>
      </w:r>
      <w:r>
        <w:rPr>
          <w:rFonts w:ascii="Times New Roman"/>
          <w:b w:val="false"/>
          <w:i w:val="false"/>
          <w:color w:val="000000"/>
          <w:sz w:val="28"/>
        </w:rPr>
        <w:t xml:space="preserve">
      "6-1) осы Ереженiң 18-тармағының 32), 34) және 35) тармақшаларына және 20-1-тармағының 9)-11) тармақшаларына сәйкес мәлiметтер бар пайларды орналастыру қорытындылары туралы есептiң карточкасындағы;"; </w:t>
      </w:r>
    </w:p>
    <w:bookmarkEnd w:id="7"/>
    <w:bookmarkStart w:name="z9" w:id="8"/>
    <w:p>
      <w:pPr>
        <w:spacing w:after="0"/>
        <w:ind w:left="0"/>
        <w:jc w:val="both"/>
      </w:pPr>
      <w:r>
        <w:rPr>
          <w:rFonts w:ascii="Times New Roman"/>
          <w:b w:val="false"/>
          <w:i w:val="false"/>
          <w:color w:val="000000"/>
          <w:sz w:val="28"/>
        </w:rPr>
        <w:t xml:space="preserve">
      6-тармақтағы "3 және 4-қосымшаларына" деген сөздер "3, 4 және 5-қосымшаларына"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мынадай мазмұндағы 10-1-тармақпен толықтырылсын: </w:t>
      </w:r>
      <w:r>
        <w:br/>
      </w:r>
      <w:r>
        <w:rPr>
          <w:rFonts w:ascii="Times New Roman"/>
          <w:b w:val="false"/>
          <w:i w:val="false"/>
          <w:color w:val="000000"/>
          <w:sz w:val="28"/>
        </w:rPr>
        <w:t xml:space="preserve">
      "10-1. Пайлар шығарылымына тiркеу нөмiрлерiн беру мынадай тәртiппен жүзеге асырылады: пайлар шығарылымының тiркеу нөмiрi бес позициядан тұрады; нөмiрдiң бiрiншi және екiншi позицияларында әрбiр басқарушы компания үшiн бiрегей және өзгерiссiз болып қалатын Бағалы қағаздардың мемлекеттiк тiзiлiмiнде инвестициялық пай қорының пайларын шығарудың бастамашысы болған басқарушы компанияның реттiк нөмiрiн бiлдiретiн араб цифрлары көрсетiледi; үшiншi позицияда "/" деген белгi көрсетiледi; төртiншi және бесiншi позицияларда оны құрған басқару компанияның инвестициялық пай қорының реттiк нөмiрiн бiлдiретiн араб цифрлары көрсетiледi."; </w:t>
      </w:r>
    </w:p>
    <w:bookmarkEnd w:id="9"/>
    <w:bookmarkStart w:name="z11" w:id="10"/>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3) тармақшада "халықтық қоғам," деген сөздер алынып тасталсын; </w:t>
      </w:r>
    </w:p>
    <w:bookmarkEnd w:id="10"/>
    <w:bookmarkStart w:name="z12" w:id="11"/>
    <w:p>
      <w:pPr>
        <w:spacing w:after="0"/>
        <w:ind w:left="0"/>
        <w:jc w:val="both"/>
      </w:pPr>
      <w:r>
        <w:rPr>
          <w:rFonts w:ascii="Times New Roman"/>
          <w:b w:val="false"/>
          <w:i w:val="false"/>
          <w:color w:val="000000"/>
          <w:sz w:val="28"/>
        </w:rPr>
        <w:t xml:space="preserve">
      21) тармақша мынадай редакцияда жазылсын: </w:t>
      </w:r>
      <w:r>
        <w:br/>
      </w:r>
      <w:r>
        <w:rPr>
          <w:rFonts w:ascii="Times New Roman"/>
          <w:b w:val="false"/>
          <w:i w:val="false"/>
          <w:color w:val="000000"/>
          <w:sz w:val="28"/>
        </w:rPr>
        <w:t xml:space="preserve">
      "21) жазбалардың бiрiнде көрсетiлетiн эмиссиялық бағалы қағаздардың түрi: "жай акциялар", "артықшылықты акциялар", "ипотека облигациялары", "агенттiк облигациялар", "эмитенттiң мүлiк кепiлдiгiмен қамтамасыз етiлген купондық облигациялар", "банктiң кепiлдiгiмен қамтамасыз етiлген купондық облигациялар", "қамтамасыз етiлмеген купондық облигациялар", "инфрақұрылымдық облигациялар", "эмитенттiң мүлiк кепiлдiгiмен қамтамасыз етiлген дисконтты облигациялар", "банктiң кепiлдiгiмен қамтамасыз етiлген дисконтты облигациялар", "қамтамасыз етiлмеген дисконтты облигациялар" (облигация бағдарламасын мемлекеттiк тiркеу туралы мәлiметтердi қоспағанда), пайлар;"; </w:t>
      </w:r>
    </w:p>
    <w:bookmarkEnd w:id="11"/>
    <w:bookmarkStart w:name="z13" w:id="12"/>
    <w:p>
      <w:pPr>
        <w:spacing w:after="0"/>
        <w:ind w:left="0"/>
        <w:jc w:val="both"/>
      </w:pPr>
      <w:r>
        <w:rPr>
          <w:rFonts w:ascii="Times New Roman"/>
          <w:b w:val="false"/>
          <w:i w:val="false"/>
          <w:color w:val="000000"/>
          <w:sz w:val="28"/>
        </w:rPr>
        <w:t xml:space="preserve">
      22) тармақшада "облигациялар мен акциялар" деген сөздерден кейiн ", бастапқы орналастыруға жататын пайлар" деген сөздермен толықтырылсын; </w:t>
      </w:r>
    </w:p>
    <w:bookmarkEnd w:id="12"/>
    <w:bookmarkStart w:name="z14" w:id="13"/>
    <w:p>
      <w:pPr>
        <w:spacing w:after="0"/>
        <w:ind w:left="0"/>
        <w:jc w:val="both"/>
      </w:pPr>
      <w:r>
        <w:rPr>
          <w:rFonts w:ascii="Times New Roman"/>
          <w:b w:val="false"/>
          <w:i w:val="false"/>
          <w:color w:val="000000"/>
          <w:sz w:val="28"/>
        </w:rPr>
        <w:t xml:space="preserve">
      24) тармақшада "(процентпен)" деген сөз алынып тасталсын; </w:t>
      </w:r>
    </w:p>
    <w:bookmarkEnd w:id="13"/>
    <w:bookmarkStart w:name="z15" w:id="14"/>
    <w:p>
      <w:pPr>
        <w:spacing w:after="0"/>
        <w:ind w:left="0"/>
        <w:jc w:val="both"/>
      </w:pPr>
      <w:r>
        <w:rPr>
          <w:rFonts w:ascii="Times New Roman"/>
          <w:b w:val="false"/>
          <w:i w:val="false"/>
          <w:color w:val="000000"/>
          <w:sz w:val="28"/>
        </w:rPr>
        <w:t xml:space="preserve">
      36) тармақша алынып тасталсын; </w:t>
      </w:r>
    </w:p>
    <w:bookmarkEnd w:id="14"/>
    <w:bookmarkStart w:name="z16" w:id="15"/>
    <w:p>
      <w:pPr>
        <w:spacing w:after="0"/>
        <w:ind w:left="0"/>
        <w:jc w:val="both"/>
      </w:pPr>
      <w:r>
        <w:rPr>
          <w:rFonts w:ascii="Times New Roman"/>
          <w:b w:val="false"/>
          <w:i w:val="false"/>
          <w:color w:val="000000"/>
          <w:sz w:val="28"/>
        </w:rPr>
        <w:t xml:space="preserve">
      37) тармақша мынадай редакцияда жазылсын: </w:t>
      </w:r>
      <w:r>
        <w:br/>
      </w:r>
      <w:r>
        <w:rPr>
          <w:rFonts w:ascii="Times New Roman"/>
          <w:b w:val="false"/>
          <w:i w:val="false"/>
          <w:color w:val="000000"/>
          <w:sz w:val="28"/>
        </w:rPr>
        <w:t xml:space="preserve">
      "37) оларға тиесiлi акциялардың эмитенттiң, қоғам сатып алғанын қоспағанда, орналастырылған акцияларының жалпы санына проценттiк ара қатынасты көрсете отырып, эмитенттiң орналастырылған акцияларының 10 және одан астам процентiне иелiк ететiн акционерлер, сондай-ақ оларға тиесiлi дауыс берушi акциялардың эмитенттiң дауыс берушi акцияларының жалпы санына проценттiк арақатынасын көрсете отырып iрi акционерлер;"; </w:t>
      </w:r>
    </w:p>
    <w:bookmarkEnd w:id="15"/>
    <w:bookmarkStart w:name="z17" w:id="16"/>
    <w:p>
      <w:pPr>
        <w:spacing w:after="0"/>
        <w:ind w:left="0"/>
        <w:jc w:val="both"/>
      </w:pPr>
      <w:r>
        <w:rPr>
          <w:rFonts w:ascii="Times New Roman"/>
          <w:b w:val="false"/>
          <w:i w:val="false"/>
          <w:color w:val="000000"/>
          <w:sz w:val="28"/>
        </w:rPr>
        <w:t xml:space="preserve">
      мынадай мазмұндағы 20-1-тармақпен толықтырылсын: </w:t>
      </w:r>
      <w:r>
        <w:br/>
      </w:r>
      <w:r>
        <w:rPr>
          <w:rFonts w:ascii="Times New Roman"/>
          <w:b w:val="false"/>
          <w:i w:val="false"/>
          <w:color w:val="000000"/>
          <w:sz w:val="28"/>
        </w:rPr>
        <w:t xml:space="preserve">
      "20-1. Пайлар тiзiлiмiнде мынадай мәлiметтер бар: </w:t>
      </w:r>
      <w:r>
        <w:br/>
      </w:r>
      <w:r>
        <w:rPr>
          <w:rFonts w:ascii="Times New Roman"/>
          <w:b w:val="false"/>
          <w:i w:val="false"/>
          <w:color w:val="000000"/>
          <w:sz w:val="28"/>
        </w:rPr>
        <w:t xml:space="preserve">
      1) осы Ереженiң 18-тармағының 16)-18), 21), 22), 25), 32), 34), 35), 41) тармақшаларында санамаланғандар; </w:t>
      </w:r>
      <w:r>
        <w:br/>
      </w:r>
      <w:r>
        <w:rPr>
          <w:rFonts w:ascii="Times New Roman"/>
          <w:b w:val="false"/>
          <w:i w:val="false"/>
          <w:color w:val="000000"/>
          <w:sz w:val="28"/>
        </w:rPr>
        <w:t xml:space="preserve">
      2) қордың атауы; </w:t>
      </w:r>
      <w:r>
        <w:br/>
      </w:r>
      <w:r>
        <w:rPr>
          <w:rFonts w:ascii="Times New Roman"/>
          <w:b w:val="false"/>
          <w:i w:val="false"/>
          <w:color w:val="000000"/>
          <w:sz w:val="28"/>
        </w:rPr>
        <w:t xml:space="preserve">
      3) қордың түрi; </w:t>
      </w:r>
      <w:r>
        <w:br/>
      </w:r>
      <w:r>
        <w:rPr>
          <w:rFonts w:ascii="Times New Roman"/>
          <w:b w:val="false"/>
          <w:i w:val="false"/>
          <w:color w:val="000000"/>
          <w:sz w:val="28"/>
        </w:rPr>
        <w:t xml:space="preserve">
      4) басқарушы компанияның атауы; </w:t>
      </w:r>
      <w:r>
        <w:br/>
      </w:r>
      <w:r>
        <w:rPr>
          <w:rFonts w:ascii="Times New Roman"/>
          <w:b w:val="false"/>
          <w:i w:val="false"/>
          <w:color w:val="000000"/>
          <w:sz w:val="28"/>
        </w:rPr>
        <w:t xml:space="preserve">
      5) облысты, межелi жердi, көшенi (массивтi) және ғимарат нөмiрiн көрсете отырып басқарушы компанияның мекен-жайы; </w:t>
      </w:r>
      <w:r>
        <w:br/>
      </w:r>
      <w:r>
        <w:rPr>
          <w:rFonts w:ascii="Times New Roman"/>
          <w:b w:val="false"/>
          <w:i w:val="false"/>
          <w:color w:val="000000"/>
          <w:sz w:val="28"/>
        </w:rPr>
        <w:t xml:space="preserve">
      6) басқарушы компанияның кәсiпорындар мен ұйымдардың жалпы жiктеушiсi (КҰЖЖ); </w:t>
      </w:r>
      <w:r>
        <w:br/>
      </w:r>
      <w:r>
        <w:rPr>
          <w:rFonts w:ascii="Times New Roman"/>
          <w:b w:val="false"/>
          <w:i w:val="false"/>
          <w:color w:val="000000"/>
          <w:sz w:val="28"/>
        </w:rPr>
        <w:t xml:space="preserve">
      7) тiркеушiнiң атауы; </w:t>
      </w:r>
      <w:r>
        <w:br/>
      </w:r>
      <w:r>
        <w:rPr>
          <w:rFonts w:ascii="Times New Roman"/>
          <w:b w:val="false"/>
          <w:i w:val="false"/>
          <w:color w:val="000000"/>
          <w:sz w:val="28"/>
        </w:rPr>
        <w:t xml:space="preserve">
      8) кастодианның атауы; </w:t>
      </w:r>
      <w:r>
        <w:br/>
      </w:r>
      <w:r>
        <w:rPr>
          <w:rFonts w:ascii="Times New Roman"/>
          <w:b w:val="false"/>
          <w:i w:val="false"/>
          <w:color w:val="000000"/>
          <w:sz w:val="28"/>
        </w:rPr>
        <w:t xml:space="preserve">
      9) орналастырылған пайлардың жалпы санында оларға тиесiлi пайлардың үлесiн көрсете отырып пайлардың меншiк иелерiнiң атауы; </w:t>
      </w:r>
      <w:r>
        <w:br/>
      </w:r>
      <w:r>
        <w:rPr>
          <w:rFonts w:ascii="Times New Roman"/>
          <w:b w:val="false"/>
          <w:i w:val="false"/>
          <w:color w:val="000000"/>
          <w:sz w:val="28"/>
        </w:rPr>
        <w:t xml:space="preserve">
      10) пайларды орналастырудың аяқталу күнiне қордың таза активтерiнiң құны; </w:t>
      </w:r>
      <w:r>
        <w:br/>
      </w:r>
      <w:r>
        <w:rPr>
          <w:rFonts w:ascii="Times New Roman"/>
          <w:b w:val="false"/>
          <w:i w:val="false"/>
          <w:color w:val="000000"/>
          <w:sz w:val="28"/>
        </w:rPr>
        <w:t xml:space="preserve">
      11) пайларды орналастыру қорытындылары туралы есептi бекiтуге ұсынылған құжатты қараған уәкiлеттi органның құрылымдық бөлiмшесi қызметкерiнiң фамилиясы, инициалдары."; </w:t>
      </w:r>
    </w:p>
    <w:bookmarkEnd w:id="16"/>
    <w:bookmarkStart w:name="z18" w:id="17"/>
    <w:p>
      <w:pPr>
        <w:spacing w:after="0"/>
        <w:ind w:left="0"/>
        <w:jc w:val="both"/>
      </w:pPr>
      <w:r>
        <w:rPr>
          <w:rFonts w:ascii="Times New Roman"/>
          <w:b w:val="false"/>
          <w:i w:val="false"/>
          <w:color w:val="000000"/>
          <w:sz w:val="28"/>
        </w:rPr>
        <w:t xml:space="preserve">
      мынадай мазмұндағы 22-1-тармақпен толықтырылсын: </w:t>
      </w:r>
      <w:r>
        <w:br/>
      </w:r>
      <w:r>
        <w:rPr>
          <w:rFonts w:ascii="Times New Roman"/>
          <w:b w:val="false"/>
          <w:i w:val="false"/>
          <w:color w:val="000000"/>
          <w:sz w:val="28"/>
        </w:rPr>
        <w:t xml:space="preserve">
      "22-1. Пайлар шығарылымын мемлекеттiк тiркеу кезiнде осы Ереженiң 18-тармағының 16)-18), 21), 22), 25), 41) тармақшалары және 20-1-тармағының 2)-8) тармақшалары толтырылады."; </w:t>
      </w:r>
    </w:p>
    <w:bookmarkEnd w:id="17"/>
    <w:bookmarkStart w:name="z19" w:id="18"/>
    <w:p>
      <w:pPr>
        <w:spacing w:after="0"/>
        <w:ind w:left="0"/>
        <w:jc w:val="both"/>
      </w:pPr>
      <w:r>
        <w:rPr>
          <w:rFonts w:ascii="Times New Roman"/>
          <w:b w:val="false"/>
          <w:i w:val="false"/>
          <w:color w:val="000000"/>
          <w:sz w:val="28"/>
        </w:rPr>
        <w:t xml:space="preserve">
      мынадай мазмұндағы 23-1-тармақпен толықтырылсын: </w:t>
      </w:r>
      <w:r>
        <w:br/>
      </w:r>
      <w:r>
        <w:rPr>
          <w:rFonts w:ascii="Times New Roman"/>
          <w:b w:val="false"/>
          <w:i w:val="false"/>
          <w:color w:val="000000"/>
          <w:sz w:val="28"/>
        </w:rPr>
        <w:t xml:space="preserve">
      "23-1. Пайларды орналастыру қорытындылары туралы есептi бекiту кезiнде пайлар тiзiлiмiнде осы Ереженiң 18-тармағының 32), 34), 35) тармақшалары және 20-1-тармағының 9)-11) тармақшалары толтырылады."; </w:t>
      </w:r>
    </w:p>
    <w:bookmarkEnd w:id="18"/>
    <w:bookmarkStart w:name="z20" w:id="19"/>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"(халықтық акционерлiк қоғамда - қоғам акцияларының 5 және одан да көп проценттерiн)" деген сөздер алынып тасталсын; </w:t>
      </w:r>
    </w:p>
    <w:bookmarkEnd w:id="19"/>
    <w:bookmarkStart w:name="z21" w:id="20"/>
    <w:p>
      <w:pPr>
        <w:spacing w:after="0"/>
        <w:ind w:left="0"/>
        <w:jc w:val="both"/>
      </w:pPr>
      <w:r>
        <w:rPr>
          <w:rFonts w:ascii="Times New Roman"/>
          <w:b w:val="false"/>
          <w:i w:val="false"/>
          <w:color w:val="000000"/>
          <w:sz w:val="28"/>
        </w:rPr>
        <w:t xml:space="preserve">
      "бағалы қағаздардың қайталама рыногында қоғам сатып алған акцияларды шегере отырып, айналыстағы акциялардың жалпы санына процентпен көрсетiлген қоғамға тиесiлi акциялардың саны" деген сөздер "қоғамның орналастырылған акцияларының он және одан астам процентiне иелiк ететiн әрбiр акционер акцияларының, қоғам сатып алғанын қоспағанда, орналастырылған акциялардың жалпы санына проценттiк ара қатынасы, сондай-ақ қоғамның дауыс берушi акцияларының он және одан астам процентiне иелiк ететiн акционерге тиесiлi акциялардың қоғамның дауыс берушi акциялардың жалпы санына проценттiк ара қатынасы"; </w:t>
      </w:r>
    </w:p>
    <w:bookmarkEnd w:id="20"/>
    <w:bookmarkStart w:name="z22" w:id="21"/>
    <w:p>
      <w:pPr>
        <w:spacing w:after="0"/>
        <w:ind w:left="0"/>
        <w:jc w:val="both"/>
      </w:pPr>
      <w:r>
        <w:rPr>
          <w:rFonts w:ascii="Times New Roman"/>
          <w:b w:val="false"/>
          <w:i w:val="false"/>
          <w:color w:val="000000"/>
          <w:sz w:val="28"/>
        </w:rPr>
        <w:t xml:space="preserve">
      2-қосымша осы қаулының 1-қосымшасына сай редакцияда жазылсын; </w:t>
      </w:r>
    </w:p>
    <w:bookmarkEnd w:id="21"/>
    <w:bookmarkStart w:name="z23" w:id="22"/>
    <w:p>
      <w:pPr>
        <w:spacing w:after="0"/>
        <w:ind w:left="0"/>
        <w:jc w:val="both"/>
      </w:pPr>
      <w:r>
        <w:rPr>
          <w:rFonts w:ascii="Times New Roman"/>
          <w:b w:val="false"/>
          <w:i w:val="false"/>
          <w:color w:val="000000"/>
          <w:sz w:val="28"/>
        </w:rPr>
        <w:t xml:space="preserve">
      осы қаулының 2-қосымшасына сай 2-1 және 5-қосымшалармен толықтырылсын. </w:t>
      </w:r>
    </w:p>
    <w:bookmarkEnd w:id="22"/>
    <w:bookmarkStart w:name="z24" w:id="23"/>
    <w:p>
      <w:pPr>
        <w:spacing w:after="0"/>
        <w:ind w:left="0"/>
        <w:jc w:val="both"/>
      </w:pP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төрт күн өткен соң қолданысқа енгiзiледi. </w:t>
      </w:r>
    </w:p>
    <w:bookmarkEnd w:id="23"/>
    <w:bookmarkStart w:name="z25" w:id="24"/>
    <w:p>
      <w:pPr>
        <w:spacing w:after="0"/>
        <w:ind w:left="0"/>
        <w:jc w:val="both"/>
      </w:pPr>
      <w:r>
        <w:rPr>
          <w:rFonts w:ascii="Times New Roman"/>
          <w:b w:val="false"/>
          <w:i w:val="false"/>
          <w:color w:val="000000"/>
          <w:sz w:val="28"/>
        </w:rPr>
        <w:t xml:space="preserve">
      3. Бағалы қағаздар нарығының субъектiлерiн және жинақтаушы зейнетақы қорларын қадағалау департаментi (Тоқобаев Н.Т.): </w:t>
      </w:r>
      <w:r>
        <w:br/>
      </w:r>
      <w:r>
        <w:rPr>
          <w:rFonts w:ascii="Times New Roman"/>
          <w:b w:val="false"/>
          <w:i w:val="false"/>
          <w:color w:val="000000"/>
          <w:sz w:val="28"/>
        </w:rPr>
        <w:t xml:space="preserve">
      1) Заң департаментiмен (Байсынов М.Б.) бiрлесiп осы қаулыны Қазақстан Республикасының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тiркелген күннен бастап он күндiк мерзiмде оны Агенттiктiң мүдделi бөлiмшелерiне жiберсiн. </w:t>
      </w:r>
    </w:p>
    <w:bookmarkEnd w:id="24"/>
    <w:bookmarkStart w:name="z26" w:id="25"/>
    <w:p>
      <w:pPr>
        <w:spacing w:after="0"/>
        <w:ind w:left="0"/>
        <w:jc w:val="both"/>
      </w:pPr>
      <w:r>
        <w:rPr>
          <w:rFonts w:ascii="Times New Roman"/>
          <w:b w:val="false"/>
          <w:i w:val="false"/>
          <w:color w:val="000000"/>
          <w:sz w:val="28"/>
        </w:rPr>
        <w:t xml:space="preserve">
      4. Агенттiктiң Халықаралық қатынастар және жұртшылықпен байланыс бөлiмi (Пернебаев Т.Ш.) осы қаулыны Қазақстан Республикасының бұқаралық ақпарат құралдарында жариялауды қамтамасыз етсiн. </w:t>
      </w:r>
    </w:p>
    <w:bookmarkEnd w:id="25"/>
    <w:bookmarkStart w:name="z27" w:id="26"/>
    <w:p>
      <w:pPr>
        <w:spacing w:after="0"/>
        <w:ind w:left="0"/>
        <w:jc w:val="both"/>
      </w:pPr>
      <w:r>
        <w:rPr>
          <w:rFonts w:ascii="Times New Roman"/>
          <w:b w:val="false"/>
          <w:i w:val="false"/>
          <w:color w:val="000000"/>
          <w:sz w:val="28"/>
        </w:rPr>
        <w:t xml:space="preserve">
      5. Осы қаулының орындалуын бақылау Агенттiк Төрағасының орынбасары Е.Л. Бахмутовағв жүктелсiн. </w:t>
      </w:r>
    </w:p>
    <w:bookmarkEnd w:id="26"/>
    <w:p>
      <w:pPr>
        <w:spacing w:after="0"/>
        <w:ind w:left="0"/>
        <w:jc w:val="both"/>
      </w:pPr>
      <w:r>
        <w:rPr>
          <w:rFonts w:ascii="Times New Roman"/>
          <w:b w:val="false"/>
          <w:i/>
          <w:color w:val="000000"/>
          <w:sz w:val="28"/>
        </w:rPr>
        <w:t xml:space="preserve">       Төраға </w:t>
      </w:r>
    </w:p>
    <w:bookmarkStart w:name="z28" w:id="2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агенттiгi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25 наурыздағы </w:t>
      </w:r>
      <w:r>
        <w:br/>
      </w:r>
      <w:r>
        <w:rPr>
          <w:rFonts w:ascii="Times New Roman"/>
          <w:b w:val="false"/>
          <w:i w:val="false"/>
          <w:color w:val="000000"/>
          <w:sz w:val="28"/>
        </w:rPr>
        <w:t xml:space="preserve">
                                        N 76 қаулысына 1-қосымша </w:t>
      </w:r>
    </w:p>
    <w:bookmarkEnd w:id="27"/>
    <w:p>
      <w:pPr>
        <w:spacing w:after="0"/>
        <w:ind w:left="0"/>
        <w:jc w:val="both"/>
      </w:pPr>
      <w:r>
        <w:rPr>
          <w:rFonts w:ascii="Times New Roman"/>
          <w:b w:val="false"/>
          <w:i w:val="false"/>
          <w:color w:val="000000"/>
          <w:sz w:val="28"/>
        </w:rPr>
        <w:t xml:space="preserve">                                      "Эмиссиялық бағалы қағаздардың </w:t>
      </w:r>
      <w:r>
        <w:br/>
      </w:r>
      <w:r>
        <w:rPr>
          <w:rFonts w:ascii="Times New Roman"/>
          <w:b w:val="false"/>
          <w:i w:val="false"/>
          <w:color w:val="000000"/>
          <w:sz w:val="28"/>
        </w:rPr>
        <w:t xml:space="preserve">
                                       мемлекеттiк тiзiлiмiн жүргiзу </w:t>
      </w:r>
      <w:r>
        <w:br/>
      </w:r>
      <w:r>
        <w:rPr>
          <w:rFonts w:ascii="Times New Roman"/>
          <w:b w:val="false"/>
          <w:i w:val="false"/>
          <w:color w:val="000000"/>
          <w:sz w:val="28"/>
        </w:rPr>
        <w:t xml:space="preserve">
                                             ережесiне 2-қосымша </w:t>
      </w:r>
    </w:p>
    <w:p>
      <w:pPr>
        <w:spacing w:after="0"/>
        <w:ind w:left="0"/>
        <w:jc w:val="both"/>
      </w:pPr>
      <w:r>
        <w:rPr>
          <w:rFonts w:ascii="Times New Roman"/>
          <w:b/>
          <w:i w:val="false"/>
          <w:color w:val="000000"/>
          <w:sz w:val="28"/>
        </w:rPr>
        <w:t xml:space="preserve">                    Облигацияларды шығару карточкасы </w:t>
      </w:r>
    </w:p>
    <w:p>
      <w:pPr>
        <w:spacing w:after="0"/>
        <w:ind w:left="0"/>
        <w:jc w:val="both"/>
      </w:pPr>
      <w:r>
        <w:rPr>
          <w:rFonts w:ascii="Times New Roman"/>
          <w:b w:val="false"/>
          <w:i w:val="false"/>
          <w:color w:val="000000"/>
          <w:sz w:val="28"/>
        </w:rPr>
        <w:t xml:space="preserve">Эмитенттiң атауы____________________________________________________ </w:t>
      </w:r>
      <w:r>
        <w:br/>
      </w:r>
      <w:r>
        <w:rPr>
          <w:rFonts w:ascii="Times New Roman"/>
          <w:b w:val="false"/>
          <w:i w:val="false"/>
          <w:color w:val="000000"/>
          <w:sz w:val="28"/>
        </w:rPr>
        <w:t xml:space="preserve">
Кәсiпорындар мен ұйымдардың жалпы жiктеуi___________________________ </w:t>
      </w:r>
      <w:r>
        <w:br/>
      </w:r>
      <w:r>
        <w:rPr>
          <w:rFonts w:ascii="Times New Roman"/>
          <w:b w:val="false"/>
          <w:i w:val="false"/>
          <w:color w:val="000000"/>
          <w:sz w:val="28"/>
        </w:rPr>
        <w:t xml:space="preserve">
Қызмет түрi_________________________________________________________ </w:t>
      </w:r>
      <w:r>
        <w:br/>
      </w:r>
      <w:r>
        <w:rPr>
          <w:rFonts w:ascii="Times New Roman"/>
          <w:b w:val="false"/>
          <w:i w:val="false"/>
          <w:color w:val="000000"/>
          <w:sz w:val="28"/>
        </w:rPr>
        <w:t xml:space="preserve">
Мамандану: (қажеттiсiн көрсету) банк______; сақтандыру (қайта </w:t>
      </w:r>
      <w:r>
        <w:br/>
      </w:r>
      <w:r>
        <w:rPr>
          <w:rFonts w:ascii="Times New Roman"/>
          <w:b w:val="false"/>
          <w:i w:val="false"/>
          <w:color w:val="000000"/>
          <w:sz w:val="28"/>
        </w:rPr>
        <w:t xml:space="preserve">
сақтандыру) ұйымы_____; зейнетақы қоры______; инвестициялық қор____; </w:t>
      </w:r>
      <w:r>
        <w:br/>
      </w:r>
      <w:r>
        <w:rPr>
          <w:rFonts w:ascii="Times New Roman"/>
          <w:b w:val="false"/>
          <w:i w:val="false"/>
          <w:color w:val="000000"/>
          <w:sz w:val="28"/>
        </w:rPr>
        <w:t xml:space="preserve">
бағалы қағаздар рыногының кәсiби қатысушысы_____; басқалары______ </w:t>
      </w:r>
      <w:r>
        <w:br/>
      </w:r>
      <w:r>
        <w:rPr>
          <w:rFonts w:ascii="Times New Roman"/>
          <w:b w:val="false"/>
          <w:i w:val="false"/>
          <w:color w:val="000000"/>
          <w:sz w:val="28"/>
        </w:rPr>
        <w:t xml:space="preserve">
Мемлекеттiк үлес: Иә___; Жоқ____. </w:t>
      </w:r>
      <w:r>
        <w:br/>
      </w:r>
      <w:r>
        <w:rPr>
          <w:rFonts w:ascii="Times New Roman"/>
          <w:b w:val="false"/>
          <w:i w:val="false"/>
          <w:color w:val="000000"/>
          <w:sz w:val="28"/>
        </w:rPr>
        <w:t xml:space="preserve">
Облыс___________Мекен-жай__________________________________________. </w:t>
      </w:r>
      <w:r>
        <w:br/>
      </w:r>
      <w:r>
        <w:rPr>
          <w:rFonts w:ascii="Times New Roman"/>
          <w:b w:val="false"/>
          <w:i w:val="false"/>
          <w:color w:val="000000"/>
          <w:sz w:val="28"/>
        </w:rPr>
        <w:t xml:space="preserve">
телефоны__________ факс___________электрондық почтаның адресi______. </w:t>
      </w:r>
      <w:r>
        <w:br/>
      </w:r>
      <w:r>
        <w:rPr>
          <w:rFonts w:ascii="Times New Roman"/>
          <w:b w:val="false"/>
          <w:i w:val="false"/>
          <w:color w:val="000000"/>
          <w:sz w:val="28"/>
        </w:rPr>
        <w:t xml:space="preserve">
Эмитенттiң тарихы: құру_____; бiрiктiру________, бөлу______________; </w:t>
      </w:r>
      <w:r>
        <w:br/>
      </w:r>
      <w:r>
        <w:rPr>
          <w:rFonts w:ascii="Times New Roman"/>
          <w:b w:val="false"/>
          <w:i w:val="false"/>
          <w:color w:val="000000"/>
          <w:sz w:val="28"/>
        </w:rPr>
        <w:t xml:space="preserve">
бөлiп шығару______; қосу_______; өзгерту_______; басқалары_________. </w:t>
      </w:r>
      <w:r>
        <w:br/>
      </w:r>
      <w:r>
        <w:rPr>
          <w:rFonts w:ascii="Times New Roman"/>
          <w:b w:val="false"/>
          <w:i w:val="false"/>
          <w:color w:val="000000"/>
          <w:sz w:val="28"/>
        </w:rPr>
        <w:t xml:space="preserve">
Заңды тұлғаны тiркеген орган________________________________________ </w:t>
      </w:r>
      <w:r>
        <w:br/>
      </w:r>
      <w:r>
        <w:rPr>
          <w:rFonts w:ascii="Times New Roman"/>
          <w:b w:val="false"/>
          <w:i w:val="false"/>
          <w:color w:val="000000"/>
          <w:sz w:val="28"/>
        </w:rPr>
        <w:t xml:space="preserve">
тiркелген күнi_____________нөмiрi________________. </w:t>
      </w:r>
      <w:r>
        <w:br/>
      </w:r>
      <w:r>
        <w:rPr>
          <w:rFonts w:ascii="Times New Roman"/>
          <w:b w:val="false"/>
          <w:i w:val="false"/>
          <w:color w:val="000000"/>
          <w:sz w:val="28"/>
        </w:rPr>
        <w:t xml:space="preserve">
Шығарылым көлемi___________теңге, номиналды құны____________________ </w:t>
      </w:r>
      <w:r>
        <w:br/>
      </w:r>
      <w:r>
        <w:rPr>
          <w:rFonts w:ascii="Times New Roman"/>
          <w:b w:val="false"/>
          <w:i w:val="false"/>
          <w:color w:val="000000"/>
          <w:sz w:val="28"/>
        </w:rPr>
        <w:t xml:space="preserve">
Тiркеушiнiң атауы:__________________________________________________ </w:t>
      </w:r>
      <w:r>
        <w:br/>
      </w:r>
      <w:r>
        <w:rPr>
          <w:rFonts w:ascii="Times New Roman"/>
          <w:b w:val="false"/>
          <w:i w:val="false"/>
          <w:color w:val="000000"/>
          <w:sz w:val="28"/>
        </w:rPr>
        <w:t xml:space="preserve">
Облигациялар шығарылымының (облигация бағдарламасының) тiркелген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Өлшем бiрлiгiн көрсете отырып облигациялардың айналыс мерзiмi </w:t>
      </w:r>
      <w:r>
        <w:br/>
      </w:r>
      <w:r>
        <w:rPr>
          <w:rFonts w:ascii="Times New Roman"/>
          <w:b w:val="false"/>
          <w:i w:val="false"/>
          <w:color w:val="000000"/>
          <w:sz w:val="28"/>
        </w:rPr>
        <w:t xml:space="preserve">
____________________________________(жылдар, айлар, апталар, күндер) </w:t>
      </w:r>
      <w:r>
        <w:br/>
      </w:r>
      <w:r>
        <w:rPr>
          <w:rFonts w:ascii="Times New Roman"/>
          <w:b w:val="false"/>
          <w:i w:val="false"/>
          <w:color w:val="000000"/>
          <w:sz w:val="28"/>
        </w:rPr>
        <w:t xml:space="preserve">
Купондарды төлеу кезеңдiлiгi________________________________________ </w:t>
      </w:r>
      <w:r>
        <w:br/>
      </w:r>
      <w:r>
        <w:rPr>
          <w:rFonts w:ascii="Times New Roman"/>
          <w:b w:val="false"/>
          <w:i w:val="false"/>
          <w:color w:val="000000"/>
          <w:sz w:val="28"/>
        </w:rPr>
        <w:t xml:space="preserve">
Шығарылым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73"/>
        <w:gridCol w:w="1933"/>
        <w:gridCol w:w="1893"/>
        <w:gridCol w:w="1713"/>
        <w:gridCol w:w="1593"/>
        <w:gridCol w:w="1373"/>
      </w:tblGrid>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 </w:t>
            </w:r>
            <w:r>
              <w:br/>
            </w:r>
            <w:r>
              <w:rPr>
                <w:rFonts w:ascii="Times New Roman"/>
                <w:b w:val="false"/>
                <w:i w:val="false"/>
                <w:color w:val="000000"/>
                <w:sz w:val="20"/>
              </w:rPr>
              <w:t xml:space="preserve">
лар шыға- </w:t>
            </w:r>
            <w:r>
              <w:br/>
            </w:r>
            <w:r>
              <w:rPr>
                <w:rFonts w:ascii="Times New Roman"/>
                <w:b w:val="false"/>
                <w:i w:val="false"/>
                <w:color w:val="000000"/>
                <w:sz w:val="20"/>
              </w:rPr>
              <w:t xml:space="preserve">
рылымының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түрі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Шығарылым </w:t>
            </w:r>
            <w:r>
              <w:br/>
            </w:r>
            <w:r>
              <w:rPr>
                <w:rFonts w:ascii="Times New Roman"/>
                <w:b w:val="false"/>
                <w:i w:val="false"/>
                <w:color w:val="000000"/>
                <w:sz w:val="20"/>
              </w:rPr>
              <w:t xml:space="preserve">
көлемі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құны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лендіру </w:t>
            </w:r>
            <w:r>
              <w:br/>
            </w:r>
            <w:r>
              <w:rPr>
                <w:rFonts w:ascii="Times New Roman"/>
                <w:b w:val="false"/>
                <w:i w:val="false"/>
                <w:color w:val="000000"/>
                <w:sz w:val="20"/>
              </w:rPr>
              <w:t xml:space="preserve">
нөмірі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 </w:t>
            </w:r>
            <w:r>
              <w:br/>
            </w:r>
            <w:r>
              <w:rPr>
                <w:rFonts w:ascii="Times New Roman"/>
                <w:b w:val="false"/>
                <w:i w:val="false"/>
                <w:color w:val="000000"/>
                <w:sz w:val="20"/>
              </w:rPr>
              <w:t xml:space="preserve">
бастау </w:t>
            </w:r>
            <w:r>
              <w:br/>
            </w:r>
            <w:r>
              <w:rPr>
                <w:rFonts w:ascii="Times New Roman"/>
                <w:b w:val="false"/>
                <w:i w:val="false"/>
                <w:color w:val="000000"/>
                <w:sz w:val="20"/>
              </w:rPr>
              <w:t xml:space="preserve">
мүмкін- </w:t>
            </w:r>
            <w:r>
              <w:br/>
            </w:r>
            <w:r>
              <w:rPr>
                <w:rFonts w:ascii="Times New Roman"/>
                <w:b w:val="false"/>
                <w:i w:val="false"/>
                <w:color w:val="000000"/>
                <w:sz w:val="20"/>
              </w:rPr>
              <w:t xml:space="preserve">
дігі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мөлше- </w:t>
            </w:r>
            <w:r>
              <w:br/>
            </w:r>
            <w:r>
              <w:rPr>
                <w:rFonts w:ascii="Times New Roman"/>
                <w:b w:val="false"/>
                <w:i w:val="false"/>
                <w:color w:val="000000"/>
                <w:sz w:val="20"/>
              </w:rPr>
              <w:t xml:space="preserve">
рі </w:t>
            </w:r>
          </w:p>
        </w:tc>
      </w:tr>
    </w:tbl>
    <w:p>
      <w:pPr>
        <w:spacing w:after="0"/>
        <w:ind w:left="0"/>
        <w:jc w:val="both"/>
      </w:pPr>
      <w:r>
        <w:rPr>
          <w:rFonts w:ascii="Times New Roman"/>
          <w:b w:val="false"/>
          <w:i w:val="false"/>
          <w:color w:val="000000"/>
          <w:sz w:val="28"/>
        </w:rPr>
        <w:t xml:space="preserve">Эмитенттiң лауазымды тұғалары туралы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933"/>
        <w:gridCol w:w="6833"/>
      </w:tblGrid>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фамилиясы, </w:t>
            </w:r>
            <w:r>
              <w:br/>
            </w:r>
            <w:r>
              <w:rPr>
                <w:rFonts w:ascii="Times New Roman"/>
                <w:b w:val="false"/>
                <w:i w:val="false"/>
                <w:color w:val="000000"/>
                <w:sz w:val="20"/>
              </w:rPr>
              <w:t xml:space="preserve">
аты, әкесінің </w:t>
            </w:r>
            <w:r>
              <w:br/>
            </w:r>
            <w:r>
              <w:rPr>
                <w:rFonts w:ascii="Times New Roman"/>
                <w:b w:val="false"/>
                <w:i w:val="false"/>
                <w:color w:val="000000"/>
                <w:sz w:val="20"/>
              </w:rPr>
              <w:t xml:space="preserve">
аты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Қоғамның орналастырылған акцияларының он және одан астам процентiне иелiк ететiн әрбiр акционер акцияларының, қоғам сатып алғанын қоспағанда, орналастырылған акциялардың жалпы санына проценттiк ара қатынасы, сондай-ақ қоғамның дауыс берушi акцияларының он және одан астам процентiне иелiк ететiн акционерге тиесiлi акциялардың қоғамның дауыс берушi акциялардың жалпы санына проценттiк ара қатынасы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басшы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Уәкiлеттi органның орындаушысы_________Қолы_________күні_________". </w:t>
      </w:r>
    </w:p>
    <w:bookmarkStart w:name="z29" w:id="28"/>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агенттiгi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25 наурыздағы </w:t>
      </w:r>
    </w:p>
    <w:bookmarkEnd w:id="28"/>
    <w:p>
      <w:pPr>
        <w:spacing w:after="0"/>
        <w:ind w:left="0"/>
        <w:jc w:val="both"/>
      </w:pPr>
      <w:r>
        <w:rPr>
          <w:rFonts w:ascii="Times New Roman"/>
          <w:b w:val="false"/>
          <w:i w:val="false"/>
          <w:color w:val="000000"/>
          <w:sz w:val="28"/>
        </w:rPr>
        <w:t xml:space="preserve">                                      "Эмиссиялық бағалы қағаздардың </w:t>
      </w:r>
      <w:r>
        <w:br/>
      </w:r>
      <w:r>
        <w:rPr>
          <w:rFonts w:ascii="Times New Roman"/>
          <w:b w:val="false"/>
          <w:i w:val="false"/>
          <w:color w:val="000000"/>
          <w:sz w:val="28"/>
        </w:rPr>
        <w:t xml:space="preserve">
                                       мемлекеттiк тiзiлiмiн жүргiзу </w:t>
      </w:r>
      <w:r>
        <w:br/>
      </w:r>
      <w:r>
        <w:rPr>
          <w:rFonts w:ascii="Times New Roman"/>
          <w:b w:val="false"/>
          <w:i w:val="false"/>
          <w:color w:val="000000"/>
          <w:sz w:val="28"/>
        </w:rPr>
        <w:t xml:space="preserve">
                                             ережесiне 2-1 қосымша </w:t>
      </w:r>
    </w:p>
    <w:p>
      <w:pPr>
        <w:spacing w:after="0"/>
        <w:ind w:left="0"/>
        <w:jc w:val="both"/>
      </w:pPr>
      <w:r>
        <w:rPr>
          <w:rFonts w:ascii="Times New Roman"/>
          <w:b/>
          <w:i w:val="false"/>
          <w:color w:val="000000"/>
          <w:sz w:val="28"/>
        </w:rPr>
        <w:t xml:space="preserve">                Пайлар шығарылымының карточкасы </w:t>
      </w:r>
    </w:p>
    <w:p>
      <w:pPr>
        <w:spacing w:after="0"/>
        <w:ind w:left="0"/>
        <w:jc w:val="both"/>
      </w:pPr>
      <w:r>
        <w:rPr>
          <w:rFonts w:ascii="Times New Roman"/>
          <w:b w:val="false"/>
          <w:i w:val="false"/>
          <w:color w:val="000000"/>
          <w:sz w:val="28"/>
        </w:rPr>
        <w:t xml:space="preserve">Пайлар шығарылымының тiркеу нөмiрi__________________________________ </w:t>
      </w:r>
    </w:p>
    <w:p>
      <w:pPr>
        <w:spacing w:after="0"/>
        <w:ind w:left="0"/>
        <w:jc w:val="both"/>
      </w:pPr>
      <w:r>
        <w:rPr>
          <w:rFonts w:ascii="Times New Roman"/>
          <w:b w:val="false"/>
          <w:i w:val="false"/>
          <w:color w:val="000000"/>
          <w:sz w:val="28"/>
        </w:rPr>
        <w:t xml:space="preserve">Пай қорының түрi:___________________________________________________ </w:t>
      </w:r>
    </w:p>
    <w:p>
      <w:pPr>
        <w:spacing w:after="0"/>
        <w:ind w:left="0"/>
        <w:jc w:val="both"/>
      </w:pPr>
      <w:r>
        <w:rPr>
          <w:rFonts w:ascii="Times New Roman"/>
          <w:b w:val="false"/>
          <w:i w:val="false"/>
          <w:color w:val="000000"/>
          <w:sz w:val="28"/>
        </w:rPr>
        <w:t xml:space="preserve">Пай қорының атауы:__________________________________________________ </w:t>
      </w:r>
    </w:p>
    <w:p>
      <w:pPr>
        <w:spacing w:after="0"/>
        <w:ind w:left="0"/>
        <w:jc w:val="both"/>
      </w:pPr>
      <w:r>
        <w:rPr>
          <w:rFonts w:ascii="Times New Roman"/>
          <w:b w:val="false"/>
          <w:i w:val="false"/>
          <w:color w:val="000000"/>
          <w:sz w:val="28"/>
        </w:rPr>
        <w:t xml:space="preserve">Пайлар шығарылымының тiркелген күнi:________________________________ </w:t>
      </w:r>
    </w:p>
    <w:p>
      <w:pPr>
        <w:spacing w:after="0"/>
        <w:ind w:left="0"/>
        <w:jc w:val="both"/>
      </w:pPr>
      <w:r>
        <w:rPr>
          <w:rFonts w:ascii="Times New Roman"/>
          <w:b w:val="false"/>
          <w:i w:val="false"/>
          <w:color w:val="000000"/>
          <w:sz w:val="28"/>
        </w:rPr>
        <w:t xml:space="preserve">Пай қорының қызмет ету мерзiмi:_____________________________________ </w:t>
      </w:r>
    </w:p>
    <w:p>
      <w:pPr>
        <w:spacing w:after="0"/>
        <w:ind w:left="0"/>
        <w:jc w:val="both"/>
      </w:pPr>
      <w:r>
        <w:rPr>
          <w:rFonts w:ascii="Times New Roman"/>
          <w:b w:val="false"/>
          <w:i w:val="false"/>
          <w:color w:val="000000"/>
          <w:sz w:val="28"/>
        </w:rPr>
        <w:t xml:space="preserve">Пайдың номиналды құны:______________________________________________ </w:t>
      </w:r>
    </w:p>
    <w:p>
      <w:pPr>
        <w:spacing w:after="0"/>
        <w:ind w:left="0"/>
        <w:jc w:val="both"/>
      </w:pPr>
      <w:r>
        <w:rPr>
          <w:rFonts w:ascii="Times New Roman"/>
          <w:b w:val="false"/>
          <w:i w:val="false"/>
          <w:color w:val="000000"/>
          <w:sz w:val="28"/>
        </w:rPr>
        <w:t xml:space="preserve">Пайларға берiлген ұлттық бiрегейлендiру нөмiрi:_____________________ </w:t>
      </w:r>
    </w:p>
    <w:p>
      <w:pPr>
        <w:spacing w:after="0"/>
        <w:ind w:left="0"/>
        <w:jc w:val="both"/>
      </w:pPr>
      <w:r>
        <w:rPr>
          <w:rFonts w:ascii="Times New Roman"/>
          <w:b w:val="false"/>
          <w:i w:val="false"/>
          <w:color w:val="000000"/>
          <w:sz w:val="28"/>
        </w:rPr>
        <w:t xml:space="preserve">Пайларды орналастырудың басталу шарттары:___________________________ </w:t>
      </w:r>
    </w:p>
    <w:p>
      <w:pPr>
        <w:spacing w:after="0"/>
        <w:ind w:left="0"/>
        <w:jc w:val="both"/>
      </w:pPr>
      <w:r>
        <w:rPr>
          <w:rFonts w:ascii="Times New Roman"/>
          <w:b w:val="false"/>
          <w:i w:val="false"/>
          <w:color w:val="000000"/>
          <w:sz w:val="28"/>
        </w:rPr>
        <w:t xml:space="preserve">Басқарушы компанияның атауы:________________________________________ </w:t>
      </w:r>
    </w:p>
    <w:p>
      <w:pPr>
        <w:spacing w:after="0"/>
        <w:ind w:left="0"/>
        <w:jc w:val="both"/>
      </w:pPr>
      <w:r>
        <w:rPr>
          <w:rFonts w:ascii="Times New Roman"/>
          <w:b w:val="false"/>
          <w:i w:val="false"/>
          <w:color w:val="000000"/>
          <w:sz w:val="28"/>
        </w:rPr>
        <w:t xml:space="preserve">Басқарушы компанияның мекен-жайы: </w:t>
      </w:r>
      <w:r>
        <w:br/>
      </w:r>
      <w:r>
        <w:rPr>
          <w:rFonts w:ascii="Times New Roman"/>
          <w:b w:val="false"/>
          <w:i w:val="false"/>
          <w:color w:val="000000"/>
          <w:sz w:val="28"/>
        </w:rPr>
        <w:t xml:space="preserve">
облыс:______________________________________________________________ </w:t>
      </w:r>
      <w:r>
        <w:br/>
      </w:r>
      <w:r>
        <w:rPr>
          <w:rFonts w:ascii="Times New Roman"/>
          <w:b w:val="false"/>
          <w:i w:val="false"/>
          <w:color w:val="000000"/>
          <w:sz w:val="28"/>
        </w:rPr>
        <w:t xml:space="preserve">
мекен-жайы:_________________________________________________________ </w:t>
      </w:r>
    </w:p>
    <w:p>
      <w:pPr>
        <w:spacing w:after="0"/>
        <w:ind w:left="0"/>
        <w:jc w:val="both"/>
      </w:pPr>
      <w:r>
        <w:rPr>
          <w:rFonts w:ascii="Times New Roman"/>
          <w:b w:val="false"/>
          <w:i w:val="false"/>
          <w:color w:val="000000"/>
          <w:sz w:val="28"/>
        </w:rPr>
        <w:t xml:space="preserve">Басқарушы компанияның кәсiпорындар мен ұйымдардың жалпы жiктеушiсi </w:t>
      </w:r>
      <w:r>
        <w:br/>
      </w:r>
      <w:r>
        <w:rPr>
          <w:rFonts w:ascii="Times New Roman"/>
          <w:b w:val="false"/>
          <w:i w:val="false"/>
          <w:color w:val="000000"/>
          <w:sz w:val="28"/>
        </w:rPr>
        <w:t xml:space="preserve">
(КҰЖЖ): ____________________________________________________________ </w:t>
      </w:r>
    </w:p>
    <w:p>
      <w:pPr>
        <w:spacing w:after="0"/>
        <w:ind w:left="0"/>
        <w:jc w:val="both"/>
      </w:pPr>
      <w:r>
        <w:rPr>
          <w:rFonts w:ascii="Times New Roman"/>
          <w:b w:val="false"/>
          <w:i w:val="false"/>
          <w:color w:val="000000"/>
          <w:sz w:val="28"/>
        </w:rPr>
        <w:t xml:space="preserve">Кастодианның атауы:_________________________________________________ </w:t>
      </w:r>
    </w:p>
    <w:p>
      <w:pPr>
        <w:spacing w:after="0"/>
        <w:ind w:left="0"/>
        <w:jc w:val="both"/>
      </w:pPr>
      <w:r>
        <w:rPr>
          <w:rFonts w:ascii="Times New Roman"/>
          <w:b w:val="false"/>
          <w:i w:val="false"/>
          <w:color w:val="000000"/>
          <w:sz w:val="28"/>
        </w:rPr>
        <w:t xml:space="preserve">Тiркеушiнiң атауы:__________________________________________________ </w:t>
      </w:r>
    </w:p>
    <w:p>
      <w:pPr>
        <w:spacing w:after="0"/>
        <w:ind w:left="0"/>
        <w:jc w:val="both"/>
      </w:pPr>
      <w:r>
        <w:rPr>
          <w:rFonts w:ascii="Times New Roman"/>
          <w:b w:val="false"/>
          <w:i w:val="false"/>
          <w:color w:val="000000"/>
          <w:sz w:val="28"/>
        </w:rPr>
        <w:t xml:space="preserve">Уәкiлеттi органның орындаушысы_________Қолы_________күні____________ </w:t>
      </w:r>
    </w:p>
    <w:bookmarkStart w:name="z30" w:id="29"/>
    <w:p>
      <w:pPr>
        <w:spacing w:after="0"/>
        <w:ind w:left="0"/>
        <w:jc w:val="both"/>
      </w:pPr>
      <w:r>
        <w:rPr>
          <w:rFonts w:ascii="Times New Roman"/>
          <w:b w:val="false"/>
          <w:i w:val="false"/>
          <w:color w:val="000000"/>
          <w:sz w:val="28"/>
        </w:rPr>
        <w:t xml:space="preserve">
                                       Эмиссиялық бағалы қағаздардың </w:t>
      </w:r>
      <w:r>
        <w:br/>
      </w:r>
      <w:r>
        <w:rPr>
          <w:rFonts w:ascii="Times New Roman"/>
          <w:b w:val="false"/>
          <w:i w:val="false"/>
          <w:color w:val="000000"/>
          <w:sz w:val="28"/>
        </w:rPr>
        <w:t xml:space="preserve">
                                       мемлекеттiк тiзiлiмiн жүргiзу </w:t>
      </w:r>
      <w:r>
        <w:br/>
      </w:r>
      <w:r>
        <w:rPr>
          <w:rFonts w:ascii="Times New Roman"/>
          <w:b w:val="false"/>
          <w:i w:val="false"/>
          <w:color w:val="000000"/>
          <w:sz w:val="28"/>
        </w:rPr>
        <w:t xml:space="preserve">
                                             ережесiне 5 қосымша </w:t>
      </w:r>
    </w:p>
    <w:bookmarkEnd w:id="29"/>
    <w:p>
      <w:pPr>
        <w:spacing w:after="0"/>
        <w:ind w:left="0"/>
        <w:jc w:val="both"/>
      </w:pPr>
      <w:r>
        <w:rPr>
          <w:rFonts w:ascii="Times New Roman"/>
          <w:b/>
          <w:i w:val="false"/>
          <w:color w:val="000000"/>
          <w:sz w:val="28"/>
        </w:rPr>
        <w:t xml:space="preserve">   Пайлар шығарылымын тiркеу нөмiрiн және ұлттық бiрегейлендiру </w:t>
      </w:r>
      <w:r>
        <w:br/>
      </w:r>
      <w:r>
        <w:rPr>
          <w:rFonts w:ascii="Times New Roman"/>
          <w:b w:val="false"/>
          <w:i w:val="false"/>
          <w:color w:val="000000"/>
          <w:sz w:val="28"/>
        </w:rPr>
        <w:t>
</w:t>
      </w:r>
      <w:r>
        <w:rPr>
          <w:rFonts w:ascii="Times New Roman"/>
          <w:b/>
          <w:i w:val="false"/>
          <w:color w:val="000000"/>
          <w:sz w:val="28"/>
        </w:rPr>
        <w:t xml:space="preserve">                     нөмiрiн алу үшiн өтiнім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833"/>
        <w:gridCol w:w="319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қорының атауы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қорының түрi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компания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компанияның толық почталық мекен-жайы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қызмет ету мерзiмi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компанияның нөмiрi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қорының нөмiрi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Шығарылымның тiркеу нөмiрi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Пайлардың ұлттық бiрегейлендiру нөмiрі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Уәкiлеттi органның орындаушысы_________Қолы_________күні_________".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