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abf0" w14:textId="b59a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жолдарында кемелермен, соның ішінде шағын өлшемді кемелермен болған көлік оқиғаларына тексеру, жіктеу және есепке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2006 жылғы 23 маусымдағы N 153 Бұйрығы. Қазақстан Республикасының Әділет министрлігінде 2006 жылғы 25 шілдеде тіркелді. Тіркеу N 4308.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"Ішкі су көлігі туралы" Қазақстан Республикасы Заңының  </w:t>
      </w:r>
      <w:r>
        <w:rPr>
          <w:rFonts w:ascii="Times New Roman"/>
          <w:b w:val="false"/>
          <w:i w:val="false"/>
          <w:color w:val="000000"/>
          <w:sz w:val="28"/>
        </w:rPr>
        <w:t>17-бабының</w:t>
      </w:r>
      <w:r>
        <w:rPr>
          <w:rFonts w:ascii="Times New Roman"/>
          <w:b w:val="false"/>
          <w:i w:val="false"/>
          <w:color w:val="000000"/>
          <w:sz w:val="28"/>
        </w:rPr>
        <w:t xml:space="preserve"> 1) тармақшасын іске асыру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берілген Ішкі су жолдарында кемелермен, соның ішінде шағын өлшемді кемелермен болған көлік оқиғаларын тексеру, жіктеу және есепке алу ережесі бекітілсін. </w:t>
      </w:r>
    </w:p>
    <w:bookmarkEnd w:id="1"/>
    <w:bookmarkStart w:name="z3" w:id="2"/>
    <w:p>
      <w:pPr>
        <w:spacing w:after="0"/>
        <w:ind w:left="0"/>
        <w:jc w:val="both"/>
      </w:pPr>
      <w:r>
        <w:rPr>
          <w:rFonts w:ascii="Times New Roman"/>
          <w:b w:val="false"/>
          <w:i w:val="false"/>
          <w:color w:val="000000"/>
          <w:sz w:val="28"/>
        </w:rPr>
        <w:t xml:space="preserve">
      2. Нормативтік құқықтық кесімдерді мемлекеттік тіркеу тізілімінде 123-нөмірмен тіркелген, "Қазақстан Республикасының ішкі су жолдарындағы көлік оқиғаларын жіктеу, тексеру және есепке алу туралы ережені бекіту туралы" Қазақстан Республикасы Көлік және коммуникациялар министрінің 1995 жылғы 26 шілдедегі N 151 </w:t>
      </w:r>
      <w:r>
        <w:rPr>
          <w:rFonts w:ascii="Times New Roman"/>
          <w:b w:val="false"/>
          <w:i w:val="false"/>
          <w:color w:val="000000"/>
          <w:sz w:val="28"/>
          <w:u w:val="single"/>
        </w:rPr>
        <w:t xml:space="preserve">бұйрығының </w:t>
      </w:r>
      <w:r>
        <w:rPr>
          <w:rFonts w:ascii="Times New Roman"/>
          <w:b w:val="false"/>
          <w:i w:val="false"/>
          <w:color w:val="000000"/>
          <w:sz w:val="28"/>
        </w:rPr>
        <w:t xml:space="preserve">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Көлік және коммуникация министрлігінің Көліктік бақылау комитеті (Қ.С.Мұстафин)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осы бұйрықты мемлекеттік тіркеу үшін Қазақстан Республикасы Әділет министрлігіне ұсынуды қамтамасыз етсін.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Көлік және коммуникация вице-министрі Ә.Қ.Құсайыновқа жүктелсін. </w:t>
      </w:r>
    </w:p>
    <w:bookmarkEnd w:id="4"/>
    <w:bookmarkStart w:name="z6" w:id="5"/>
    <w:p>
      <w:pPr>
        <w:spacing w:after="0"/>
        <w:ind w:left="0"/>
        <w:jc w:val="both"/>
      </w:pPr>
      <w:r>
        <w:rPr>
          <w:rFonts w:ascii="Times New Roman"/>
          <w:b w:val="false"/>
          <w:i w:val="false"/>
          <w:color w:val="000000"/>
          <w:sz w:val="28"/>
        </w:rPr>
        <w:t xml:space="preserve">
      5. Осы бұйрық оның алғаш ресми жарияланған күнінен кейін он күнтізбелік күн өткеннен соң қолданысқа енгізіледі. </w:t>
      </w:r>
    </w:p>
    <w:bookmarkEnd w:id="5"/>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2006 жылғы 23 маусымдағы  </w:t>
      </w:r>
      <w:r>
        <w:br/>
      </w:r>
      <w:r>
        <w:rPr>
          <w:rFonts w:ascii="Times New Roman"/>
          <w:b w:val="false"/>
          <w:i w:val="false"/>
          <w:color w:val="000000"/>
          <w:sz w:val="28"/>
        </w:rPr>
        <w:t xml:space="preserve">
N 153 бұйрығымен    </w:t>
      </w:r>
      <w:r>
        <w:br/>
      </w:r>
      <w:r>
        <w:rPr>
          <w:rFonts w:ascii="Times New Roman"/>
          <w:b w:val="false"/>
          <w:i w:val="false"/>
          <w:color w:val="000000"/>
          <w:sz w:val="28"/>
        </w:rPr>
        <w:t xml:space="preserve">
бекітілді       </w:t>
      </w:r>
    </w:p>
    <w:bookmarkStart w:name="z7" w:id="6"/>
    <w:p>
      <w:pPr>
        <w:spacing w:after="0"/>
        <w:ind w:left="0"/>
        <w:jc w:val="left"/>
      </w:pPr>
      <w:r>
        <w:rPr>
          <w:rFonts w:ascii="Times New Roman"/>
          <w:b/>
          <w:i w:val="false"/>
          <w:color w:val="000000"/>
        </w:rPr>
        <w:t xml:space="preserve"> 
  Ішкі су жолдарында кемелермен, соның ішінде шағын өлшемді </w:t>
      </w:r>
      <w:r>
        <w:br/>
      </w:r>
      <w:r>
        <w:rPr>
          <w:rFonts w:ascii="Times New Roman"/>
          <w:b/>
          <w:i w:val="false"/>
          <w:color w:val="000000"/>
        </w:rPr>
        <w:t xml:space="preserve">
кемелермен болған көлік оқиғаларын тексеру, жіктеу және </w:t>
      </w:r>
      <w:r>
        <w:br/>
      </w:r>
      <w:r>
        <w:rPr>
          <w:rFonts w:ascii="Times New Roman"/>
          <w:b/>
          <w:i w:val="false"/>
          <w:color w:val="000000"/>
        </w:rPr>
        <w:t xml:space="preserve">
есепке алу ережесі </w:t>
      </w:r>
    </w:p>
    <w:bookmarkEnd w:id="6"/>
    <w:bookmarkStart w:name="z8" w:id="7"/>
    <w:p>
      <w:pPr>
        <w:spacing w:after="0"/>
        <w:ind w:left="0"/>
        <w:jc w:val="left"/>
      </w:pPr>
      <w:r>
        <w:rPr>
          <w:rFonts w:ascii="Times New Roman"/>
          <w:b/>
          <w:i w:val="false"/>
          <w:color w:val="000000"/>
        </w:rPr>
        <w:t xml:space="preserve"> 
  1. Жалпы ережелер </w:t>
      </w:r>
    </w:p>
    <w:bookmarkEnd w:id="7"/>
    <w:p>
      <w:pPr>
        <w:spacing w:after="0"/>
        <w:ind w:left="0"/>
        <w:jc w:val="both"/>
      </w:pPr>
      <w:r>
        <w:rPr>
          <w:rFonts w:ascii="Times New Roman"/>
          <w:b w:val="false"/>
          <w:i w:val="false"/>
          <w:color w:val="000000"/>
          <w:sz w:val="28"/>
        </w:rPr>
        <w:t>      1. Осы Ішкі су жолдарында кемелермен, соның ішінде шағын өлшемді кемелермен болған көлік оқиғаларын тексеру, жіктеу және есепке алу ережесі (бұдан әрі - Ереже) "Ішкі су көлігі туралы" Қазақстан Республикасы Заңының </w:t>
      </w:r>
      <w:r>
        <w:rPr>
          <w:rFonts w:ascii="Times New Roman"/>
          <w:b w:val="false"/>
          <w:i w:val="false"/>
          <w:color w:val="000000"/>
          <w:sz w:val="28"/>
        </w:rPr>
        <w:t>17-бабының</w:t>
      </w:r>
      <w:r>
        <w:rPr>
          <w:rFonts w:ascii="Times New Roman"/>
          <w:b w:val="false"/>
          <w:i w:val="false"/>
          <w:color w:val="000000"/>
          <w:sz w:val="28"/>
        </w:rPr>
        <w:t xml:space="preserve"> 1) тармақшасына сәйкес әзірленді. </w:t>
      </w:r>
      <w:r>
        <w:br/>
      </w:r>
      <w:r>
        <w:rPr>
          <w:rFonts w:ascii="Times New Roman"/>
          <w:b w:val="false"/>
          <w:i w:val="false"/>
          <w:color w:val="000000"/>
          <w:sz w:val="28"/>
        </w:rPr>
        <w:t xml:space="preserve">
      2. Ереже кемелермен соның ішінде шағын өлшемді кемелермен, олар ішкі су жолдарында жүзген уақытта немесе тұрақта тұрғанда болған көлік оқиғаларына тексеруді, жіктеуді және есепке алуды жүргізу тәртібін белгілейді. </w:t>
      </w:r>
      <w:r>
        <w:br/>
      </w:r>
      <w:r>
        <w:rPr>
          <w:rFonts w:ascii="Times New Roman"/>
          <w:b w:val="false"/>
          <w:i w:val="false"/>
          <w:color w:val="000000"/>
          <w:sz w:val="28"/>
        </w:rPr>
        <w:t xml:space="preserve">
      Кемелермен, соның ішінде шағын өлшемді кемелермен болған көлік оқиғаларын тексеру, жіктеу және есепке алу мақсаты аварияның мән-жайын, себептерін, салдарын, шығындарын анықтау, қатысты тұлғалардың іс-әрекетін бағалау, сондай-ақ алдын-алу жөнінде профилактикалық шаралар әзірлеу болып табылады. </w:t>
      </w:r>
      <w:r>
        <w:br/>
      </w:r>
      <w:r>
        <w:rPr>
          <w:rFonts w:ascii="Times New Roman"/>
          <w:b w:val="false"/>
          <w:i w:val="false"/>
          <w:color w:val="000000"/>
          <w:sz w:val="28"/>
        </w:rPr>
        <w:t xml:space="preserve">
      3. Осы Ережеде мынадай түсініктер пайдаланылады: </w:t>
      </w:r>
      <w:r>
        <w:br/>
      </w:r>
      <w:r>
        <w:rPr>
          <w:rFonts w:ascii="Times New Roman"/>
          <w:b w:val="false"/>
          <w:i w:val="false"/>
          <w:color w:val="000000"/>
          <w:sz w:val="28"/>
        </w:rPr>
        <w:t xml:space="preserve">
      гидротехникалық құрылыстар - шлюздер, бөгеттер, көпiрлер, порттық және су тартқыш құрылыстар, толқын тосқауыл, сондай-ақ әуе және кеме жүрiсiнiң шегіндегі су асты өткелдерi (кабельдер, су құбырлары, телефон желiлерi және электр жүргiзу құбырлары, қалқымалы көпiрлер); </w:t>
      </w:r>
      <w:r>
        <w:br/>
      </w:r>
      <w:r>
        <w:rPr>
          <w:rFonts w:ascii="Times New Roman"/>
          <w:b w:val="false"/>
          <w:i w:val="false"/>
          <w:color w:val="000000"/>
          <w:sz w:val="28"/>
        </w:rPr>
        <w:t xml:space="preserve">
      кемелердiң суға батуы - корпустың суға толық батуы немесе судың корпусқа енуiнiң немесе корпустың аударылуының салдарынан жүзгiштiк қордың толық жоғалуы; </w:t>
      </w:r>
      <w:r>
        <w:br/>
      </w:r>
      <w:r>
        <w:rPr>
          <w:rFonts w:ascii="Times New Roman"/>
          <w:b w:val="false"/>
          <w:i w:val="false"/>
          <w:color w:val="000000"/>
          <w:sz w:val="28"/>
        </w:rPr>
        <w:t xml:space="preserve">
      жеткіліксіз кәсiби жарамдылық - кеменiң маневрлiк және техникалық қасиетiн, лоция мен штурмандық уағыздарды қанағаттанарлық бiлмеуi, дербес жүзуде тәжiрибесiздігі; </w:t>
      </w:r>
      <w:r>
        <w:br/>
      </w:r>
      <w:r>
        <w:rPr>
          <w:rFonts w:ascii="Times New Roman"/>
          <w:b w:val="false"/>
          <w:i w:val="false"/>
          <w:color w:val="000000"/>
          <w:sz w:val="28"/>
        </w:rPr>
        <w:t xml:space="preserve">
      ырық бермес және болжанбаған жағдайлар - табиғи апат себептерi, дауыл, су деңгейiнiң кенет түсуi мен көтерiлуi, ағыс жылдамдығының кенет өсуi, топырақтың сырғуы, бөгеттерді, шлюздерді судың бұзып шығуы, мұздардың кептелуi және басқалар; </w:t>
      </w:r>
      <w:r>
        <w:br/>
      </w:r>
      <w:r>
        <w:rPr>
          <w:rFonts w:ascii="Times New Roman"/>
          <w:b w:val="false"/>
          <w:i w:val="false"/>
          <w:color w:val="000000"/>
          <w:sz w:val="28"/>
        </w:rPr>
        <w:t xml:space="preserve">
      конструктивтi толық қирау - кемелер мен гидротехникалық құрылыстардың ауыстыру немесе жөндеу арқылы жоюға келмейтін бұзылуы; </w:t>
      </w:r>
      <w:r>
        <w:br/>
      </w:r>
      <w:r>
        <w:rPr>
          <w:rFonts w:ascii="Times New Roman"/>
          <w:b w:val="false"/>
          <w:i w:val="false"/>
          <w:color w:val="000000"/>
          <w:sz w:val="28"/>
        </w:rPr>
        <w:t xml:space="preserve">
      ішкі су көлігі кәсіпорны - қызмет көрсету шегінде кемелердің қауіпсіз жүзуін қамтамасыз ету мақсатында ішкі су жолдарын тиісті түрде күтіп-ұстау және дамыту үшін өндірістік қызметті жүзеге асыру негізгі мақсаты болып табылатын ішкі су көлігінің мемлекеттік кәсіпорны; </w:t>
      </w:r>
      <w:r>
        <w:br/>
      </w:r>
      <w:r>
        <w:rPr>
          <w:rFonts w:ascii="Times New Roman"/>
          <w:b w:val="false"/>
          <w:i w:val="false"/>
          <w:color w:val="000000"/>
          <w:sz w:val="28"/>
        </w:rPr>
        <w:t xml:space="preserve">
      кеме жүргізуші - шағын өлшемді кемені басқару құқығына тиісті куәлігі бар тұлға; </w:t>
      </w:r>
      <w:r>
        <w:br/>
      </w:r>
      <w:r>
        <w:rPr>
          <w:rFonts w:ascii="Times New Roman"/>
          <w:b w:val="false"/>
          <w:i w:val="false"/>
          <w:color w:val="000000"/>
          <w:sz w:val="28"/>
        </w:rPr>
        <w:t xml:space="preserve">
      кеме қатынасының сапалары - кеменің беріктігіне, орнықтылығына, жүзбелігіне және батпайтындығына қойылатын талаптардың жиынтығы; </w:t>
      </w:r>
      <w:r>
        <w:br/>
      </w:r>
      <w:r>
        <w:rPr>
          <w:rFonts w:ascii="Times New Roman"/>
          <w:b w:val="false"/>
          <w:i w:val="false"/>
          <w:color w:val="000000"/>
          <w:sz w:val="28"/>
        </w:rPr>
        <w:t xml:space="preserve">
      қақтығысу - жүріс барысындағы кемелер мен құрамдардың өзара соқтығысуы; </w:t>
      </w:r>
      <w:r>
        <w:br/>
      </w:r>
      <w:r>
        <w:rPr>
          <w:rFonts w:ascii="Times New Roman"/>
          <w:b w:val="false"/>
          <w:i w:val="false"/>
          <w:color w:val="000000"/>
          <w:sz w:val="28"/>
        </w:rPr>
        <w:t xml:space="preserve">
      уәкілетті органның аумақтық бөлімшесі - Қазақстан Республикасының Көлік және коммуникация министрлігі Көліктік бақылау комитетінің аумақтық көліктік бақылау басқармасы; </w:t>
      </w:r>
      <w:r>
        <w:br/>
      </w:r>
      <w:r>
        <w:rPr>
          <w:rFonts w:ascii="Times New Roman"/>
          <w:b w:val="false"/>
          <w:i w:val="false"/>
          <w:color w:val="000000"/>
          <w:sz w:val="28"/>
        </w:rPr>
        <w:t xml:space="preserve">
      көлiк оқиғасы - пайдаланудағы кемелермен болған, апатқа әкеліп соққан және кеме қатынастық сапасын жоғалтуға, кеменің басқа кемені (кемелерді), навигациялық жабдық құралдарын, жағалау құрылыстарын, суасты кабелін, суасты құбырларын бүлдіруге, кеменің сүйреген объектісін жоғалтуға әкелген авариялық жағдай; </w:t>
      </w:r>
      <w:r>
        <w:br/>
      </w:r>
      <w:r>
        <w:rPr>
          <w:rFonts w:ascii="Times New Roman"/>
          <w:b w:val="false"/>
          <w:i w:val="false"/>
          <w:color w:val="000000"/>
          <w:sz w:val="28"/>
        </w:rPr>
        <w:t>
      </w:t>
      </w:r>
      <w:r>
        <w:rPr>
          <w:rFonts w:ascii="Times New Roman"/>
          <w:b w:val="false"/>
          <w:i w:val="false"/>
          <w:color w:val="000000"/>
          <w:sz w:val="28"/>
        </w:rPr>
        <w:t>уәкілетті орган</w:t>
      </w:r>
      <w:r>
        <w:rPr>
          <w:rFonts w:ascii="Times New Roman"/>
          <w:b w:val="false"/>
          <w:i w:val="false"/>
          <w:color w:val="000000"/>
          <w:sz w:val="28"/>
        </w:rPr>
        <w:t xml:space="preserve"> - Қазақстан Республикасы Көлік және коммуникация министрлігінің Көліктік бақылау комитеті. </w:t>
      </w:r>
      <w:r>
        <w:br/>
      </w:r>
      <w:r>
        <w:rPr>
          <w:rFonts w:ascii="Times New Roman"/>
          <w:b w:val="false"/>
          <w:i w:val="false"/>
          <w:color w:val="000000"/>
          <w:sz w:val="28"/>
        </w:rPr>
        <w:t xml:space="preserve">
      4. Осы Ереже Қазақстан Республикасының ішкі су жолдарында: </w:t>
      </w:r>
      <w:r>
        <w:br/>
      </w:r>
      <w:r>
        <w:rPr>
          <w:rFonts w:ascii="Times New Roman"/>
          <w:b w:val="false"/>
          <w:i w:val="false"/>
          <w:color w:val="000000"/>
          <w:sz w:val="28"/>
        </w:rPr>
        <w:t>
      уәкілетті органның аумақтық бөлімшесінде </w:t>
      </w:r>
      <w:r>
        <w:rPr>
          <w:rFonts w:ascii="Times New Roman"/>
          <w:b w:val="false"/>
          <w:i w:val="false"/>
          <w:color w:val="000000"/>
          <w:sz w:val="28"/>
        </w:rPr>
        <w:t>мемлекеттік тіркеуге</w:t>
      </w:r>
      <w:r>
        <w:rPr>
          <w:rFonts w:ascii="Times New Roman"/>
          <w:b w:val="false"/>
          <w:i w:val="false"/>
          <w:color w:val="000000"/>
          <w:sz w:val="28"/>
        </w:rPr>
        <w:t xml:space="preserve"> жататын кемелермен, соның ішінде шағын өлшемді кемелермен; </w:t>
      </w:r>
      <w:r>
        <w:br/>
      </w:r>
      <w:r>
        <w:rPr>
          <w:rFonts w:ascii="Times New Roman"/>
          <w:b w:val="false"/>
          <w:i w:val="false"/>
          <w:color w:val="000000"/>
          <w:sz w:val="28"/>
        </w:rPr>
        <w:t xml:space="preserve">
      Қазақстан Республикасы ратификациялаған халықаралық шарттардың негізінде ішкі су жолдары арқылы, соның ішінде транзит мақсатында жүзуді жүзеге асыратын шетел мемлекетінің туын көтеріп жүзетін кемелермен болған көлік оқиғаларына таралады. </w:t>
      </w:r>
    </w:p>
    <w:bookmarkStart w:name="z9" w:id="8"/>
    <w:p>
      <w:pPr>
        <w:spacing w:after="0"/>
        <w:ind w:left="0"/>
        <w:jc w:val="left"/>
      </w:pPr>
      <w:r>
        <w:rPr>
          <w:rFonts w:ascii="Times New Roman"/>
          <w:b/>
          <w:i w:val="false"/>
          <w:color w:val="000000"/>
        </w:rPr>
        <w:t xml:space="preserve"> 
  2. Көлік оқиғаларын жіктеу </w:t>
      </w:r>
    </w:p>
    <w:bookmarkEnd w:id="8"/>
    <w:p>
      <w:pPr>
        <w:spacing w:after="0"/>
        <w:ind w:left="0"/>
        <w:jc w:val="both"/>
      </w:pPr>
      <w:r>
        <w:rPr>
          <w:rFonts w:ascii="Times New Roman"/>
          <w:b w:val="false"/>
          <w:i w:val="false"/>
          <w:color w:val="000000"/>
          <w:sz w:val="28"/>
        </w:rPr>
        <w:t xml:space="preserve">      5. Iшкi су жолдарының көлiк оқиғалары авария және пайдаланымдық оқиғалар болып бөлiнедi. </w:t>
      </w:r>
      <w:r>
        <w:br/>
      </w:r>
      <w:r>
        <w:rPr>
          <w:rFonts w:ascii="Times New Roman"/>
          <w:b w:val="false"/>
          <w:i w:val="false"/>
          <w:color w:val="000000"/>
          <w:sz w:val="28"/>
        </w:rPr>
        <w:t xml:space="preserve">
      6. Аварияға мыналар жатады: </w:t>
      </w:r>
      <w:r>
        <w:br/>
      </w:r>
      <w:r>
        <w:rPr>
          <w:rFonts w:ascii="Times New Roman"/>
          <w:b w:val="false"/>
          <w:i w:val="false"/>
          <w:color w:val="000000"/>
          <w:sz w:val="28"/>
        </w:rPr>
        <w:t xml:space="preserve">
      1) нәтижесінде адамдар қайтыс болған немесе ауыр дене зақымдарын алған көлiк оқиғалары; </w:t>
      </w:r>
      <w:r>
        <w:br/>
      </w:r>
      <w:r>
        <w:rPr>
          <w:rFonts w:ascii="Times New Roman"/>
          <w:b w:val="false"/>
          <w:i w:val="false"/>
          <w:color w:val="000000"/>
          <w:sz w:val="28"/>
        </w:rPr>
        <w:t xml:space="preserve">
      2) толық конструктивтi қирау, есептен шығаруға әкелген кемелердi су басу; </w:t>
      </w:r>
      <w:r>
        <w:br/>
      </w:r>
      <w:r>
        <w:rPr>
          <w:rFonts w:ascii="Times New Roman"/>
          <w:b w:val="false"/>
          <w:i w:val="false"/>
          <w:color w:val="000000"/>
          <w:sz w:val="28"/>
        </w:rPr>
        <w:t xml:space="preserve">
      3) қайраңға отыру немесе кеменiң гидротехникалық құрылыстарды бұзуы, соның салдарынан осы жол учаскесiнде немесе шлюзде бiрiншi кеменiң келген мезетiнен бастап есептегенде 72 сағат және одан артық уақытқа қозғалыстың тоқтауы; </w:t>
      </w:r>
      <w:r>
        <w:br/>
      </w:r>
      <w:r>
        <w:rPr>
          <w:rFonts w:ascii="Times New Roman"/>
          <w:b w:val="false"/>
          <w:i w:val="false"/>
          <w:color w:val="000000"/>
          <w:sz w:val="28"/>
        </w:rPr>
        <w:t xml:space="preserve">
      4) көлiк оқиғасы кезiнде 10 тоннадан аса мұнай мен мұнай өнiмдерiнiң төгiлуi; </w:t>
      </w:r>
      <w:r>
        <w:br/>
      </w:r>
      <w:r>
        <w:rPr>
          <w:rFonts w:ascii="Times New Roman"/>
          <w:b w:val="false"/>
          <w:i w:val="false"/>
          <w:color w:val="000000"/>
          <w:sz w:val="28"/>
        </w:rPr>
        <w:t xml:space="preserve">
      5) кеменің басқа кемені зақымдауы. </w:t>
      </w:r>
      <w:r>
        <w:br/>
      </w:r>
      <w:r>
        <w:rPr>
          <w:rFonts w:ascii="Times New Roman"/>
          <w:b w:val="false"/>
          <w:i w:val="false"/>
          <w:color w:val="000000"/>
          <w:sz w:val="28"/>
        </w:rPr>
        <w:t xml:space="preserve">
      7. Мыналар пайдаланымдық оқиғаларға жатады: </w:t>
      </w:r>
      <w:r>
        <w:br/>
      </w:r>
      <w:r>
        <w:rPr>
          <w:rFonts w:ascii="Times New Roman"/>
          <w:b w:val="false"/>
          <w:i w:val="false"/>
          <w:color w:val="000000"/>
          <w:sz w:val="28"/>
        </w:rPr>
        <w:t xml:space="preserve">
      1) адамдардың өлуi мен ауыр дене зақымдарын алудан басқа, болған салдарларға тәуелсіз орын алған көлiк оқиғалары; </w:t>
      </w:r>
      <w:r>
        <w:br/>
      </w:r>
      <w:r>
        <w:rPr>
          <w:rFonts w:ascii="Times New Roman"/>
          <w:b w:val="false"/>
          <w:i w:val="false"/>
          <w:color w:val="000000"/>
          <w:sz w:val="28"/>
        </w:rPr>
        <w:t xml:space="preserve">
      2) басқа кемелерге көмек көрсету кезiнде авариялық-құтқару жұмыстары кезiнде экипаждың заңды әрекет жасауы кезінде пайда болған оқиға; </w:t>
      </w:r>
      <w:r>
        <w:br/>
      </w:r>
      <w:r>
        <w:rPr>
          <w:rFonts w:ascii="Times New Roman"/>
          <w:b w:val="false"/>
          <w:i w:val="false"/>
          <w:color w:val="000000"/>
          <w:sz w:val="28"/>
        </w:rPr>
        <w:t xml:space="preserve">
      3) ырық бермес табиғи апаттың әсері нәтижесінде туындаған көлік оқиғалары; </w:t>
      </w:r>
      <w:r>
        <w:br/>
      </w:r>
      <w:r>
        <w:rPr>
          <w:rFonts w:ascii="Times New Roman"/>
          <w:b w:val="false"/>
          <w:i w:val="false"/>
          <w:color w:val="000000"/>
          <w:sz w:val="28"/>
        </w:rPr>
        <w:t xml:space="preserve">
      4) кемелер мұзды жағдайларда жұмыс жасаған кезде туындаған көлік оқиғалары; </w:t>
      </w:r>
      <w:r>
        <w:br/>
      </w:r>
      <w:r>
        <w:rPr>
          <w:rFonts w:ascii="Times New Roman"/>
          <w:b w:val="false"/>
          <w:i w:val="false"/>
          <w:color w:val="000000"/>
          <w:sz w:val="28"/>
        </w:rPr>
        <w:t xml:space="preserve">
      5) экспериментальдық және тәжiрибелік рейстер мен жұмыстарды жүргiзу кезiнде туындаған көлік оқиғалары; </w:t>
      </w:r>
      <w:r>
        <w:br/>
      </w:r>
      <w:r>
        <w:rPr>
          <w:rFonts w:ascii="Times New Roman"/>
          <w:b w:val="false"/>
          <w:i w:val="false"/>
          <w:color w:val="000000"/>
          <w:sz w:val="28"/>
        </w:rPr>
        <w:t xml:space="preserve">
      6) аварияға жатпайтын барлық басқа көлiк оқиғалары. </w:t>
      </w:r>
    </w:p>
    <w:bookmarkStart w:name="z10" w:id="9"/>
    <w:p>
      <w:pPr>
        <w:spacing w:after="0"/>
        <w:ind w:left="0"/>
        <w:jc w:val="left"/>
      </w:pPr>
      <w:r>
        <w:rPr>
          <w:rFonts w:ascii="Times New Roman"/>
          <w:b/>
          <w:i w:val="false"/>
          <w:color w:val="000000"/>
        </w:rPr>
        <w:t xml:space="preserve"> 
  3. Көлiк оқиғаларының түрлерi мен себептерi </w:t>
      </w:r>
    </w:p>
    <w:bookmarkEnd w:id="9"/>
    <w:p>
      <w:pPr>
        <w:spacing w:after="0"/>
        <w:ind w:left="0"/>
        <w:jc w:val="both"/>
      </w:pPr>
      <w:r>
        <w:rPr>
          <w:rFonts w:ascii="Times New Roman"/>
          <w:b w:val="false"/>
          <w:i w:val="false"/>
          <w:color w:val="000000"/>
          <w:sz w:val="28"/>
        </w:rPr>
        <w:t xml:space="preserve">      8. Ішкі су қатынасы жолдарындағы көлік оқиғалары мынадай түрлерге бөлінеді: </w:t>
      </w:r>
      <w:r>
        <w:br/>
      </w:r>
      <w:r>
        <w:rPr>
          <w:rFonts w:ascii="Times New Roman"/>
          <w:b w:val="false"/>
          <w:i w:val="false"/>
          <w:color w:val="000000"/>
          <w:sz w:val="28"/>
        </w:rPr>
        <w:t xml:space="preserve">
      1) қақтығысу; </w:t>
      </w:r>
      <w:r>
        <w:br/>
      </w:r>
      <w:r>
        <w:rPr>
          <w:rFonts w:ascii="Times New Roman"/>
          <w:b w:val="false"/>
          <w:i w:val="false"/>
          <w:color w:val="000000"/>
          <w:sz w:val="28"/>
        </w:rPr>
        <w:t xml:space="preserve">
      2) соғу; </w:t>
      </w:r>
      <w:r>
        <w:br/>
      </w:r>
      <w:r>
        <w:rPr>
          <w:rFonts w:ascii="Times New Roman"/>
          <w:b w:val="false"/>
          <w:i w:val="false"/>
          <w:color w:val="000000"/>
          <w:sz w:val="28"/>
        </w:rPr>
        <w:t xml:space="preserve">
      3) аударылу; </w:t>
      </w:r>
      <w:r>
        <w:br/>
      </w:r>
      <w:r>
        <w:rPr>
          <w:rFonts w:ascii="Times New Roman"/>
          <w:b w:val="false"/>
          <w:i w:val="false"/>
          <w:color w:val="000000"/>
          <w:sz w:val="28"/>
        </w:rPr>
        <w:t xml:space="preserve">
      4) өрт; </w:t>
      </w:r>
      <w:r>
        <w:br/>
      </w:r>
      <w:r>
        <w:rPr>
          <w:rFonts w:ascii="Times New Roman"/>
          <w:b w:val="false"/>
          <w:i w:val="false"/>
          <w:color w:val="000000"/>
          <w:sz w:val="28"/>
        </w:rPr>
        <w:t xml:space="preserve">
      5) адамды басып кету; </w:t>
      </w:r>
      <w:r>
        <w:br/>
      </w:r>
      <w:r>
        <w:rPr>
          <w:rFonts w:ascii="Times New Roman"/>
          <w:b w:val="false"/>
          <w:i w:val="false"/>
          <w:color w:val="000000"/>
          <w:sz w:val="28"/>
        </w:rPr>
        <w:t xml:space="preserve">
      6) кемелердің батуы; </w:t>
      </w:r>
      <w:r>
        <w:br/>
      </w:r>
      <w:r>
        <w:rPr>
          <w:rFonts w:ascii="Times New Roman"/>
          <w:b w:val="false"/>
          <w:i w:val="false"/>
          <w:color w:val="000000"/>
          <w:sz w:val="28"/>
        </w:rPr>
        <w:t xml:space="preserve">
      7) қайраңға отыру; </w:t>
      </w:r>
      <w:r>
        <w:br/>
      </w:r>
      <w:r>
        <w:rPr>
          <w:rFonts w:ascii="Times New Roman"/>
          <w:b w:val="false"/>
          <w:i w:val="false"/>
          <w:color w:val="000000"/>
          <w:sz w:val="28"/>
        </w:rPr>
        <w:t xml:space="preserve">
      8) гидротехникалық құрылыстардың зақымдануы. </w:t>
      </w:r>
      <w:r>
        <w:br/>
      </w:r>
      <w:r>
        <w:rPr>
          <w:rFonts w:ascii="Times New Roman"/>
          <w:b w:val="false"/>
          <w:i w:val="false"/>
          <w:color w:val="000000"/>
          <w:sz w:val="28"/>
        </w:rPr>
        <w:t xml:space="preserve">
      9. Көлік оқиғаларының себептері: </w:t>
      </w:r>
      <w:r>
        <w:br/>
      </w:r>
      <w:r>
        <w:rPr>
          <w:rFonts w:ascii="Times New Roman"/>
          <w:b w:val="false"/>
          <w:i w:val="false"/>
          <w:color w:val="000000"/>
          <w:sz w:val="28"/>
        </w:rPr>
        <w:t xml:space="preserve">
      1) кемелерді қауіпсіз пайдалануды реттейтін нормативтік құқықтық кесімдердің талаптарын, нормативтік-басқару құжаттарында көзделген лауазымдық міндеттерді кеменің жеке құрамының немесе кеме жүргізушінің орындамауы немесе сақтамауы; </w:t>
      </w:r>
      <w:r>
        <w:br/>
      </w:r>
      <w:r>
        <w:rPr>
          <w:rFonts w:ascii="Times New Roman"/>
          <w:b w:val="false"/>
          <w:i w:val="false"/>
          <w:color w:val="000000"/>
          <w:sz w:val="28"/>
        </w:rPr>
        <w:t xml:space="preserve">
      2) вахта бастығының немесе кеме экипажы мүшелерiнiң еңбек тәртiбiн бұзуы; </w:t>
      </w:r>
      <w:r>
        <w:br/>
      </w:r>
      <w:r>
        <w:rPr>
          <w:rFonts w:ascii="Times New Roman"/>
          <w:b w:val="false"/>
          <w:i w:val="false"/>
          <w:color w:val="000000"/>
          <w:sz w:val="28"/>
        </w:rPr>
        <w:t xml:space="preserve">
      3) кәсiби жарамдылықтың жеткiлiксiздiгi, кеме жүргiзудегi қателiктер; </w:t>
      </w:r>
      <w:r>
        <w:br/>
      </w:r>
      <w:r>
        <w:rPr>
          <w:rFonts w:ascii="Times New Roman"/>
          <w:b w:val="false"/>
          <w:i w:val="false"/>
          <w:color w:val="000000"/>
          <w:sz w:val="28"/>
        </w:rPr>
        <w:t xml:space="preserve">
      4) жолды, гидротехникалық құрылыстарды, кеме жүрiсінің навигациялық жабдықтарын қанағаттанарлық жағдайда күтіп ұстамау; </w:t>
      </w:r>
      <w:r>
        <w:br/>
      </w:r>
      <w:r>
        <w:rPr>
          <w:rFonts w:ascii="Times New Roman"/>
          <w:b w:val="false"/>
          <w:i w:val="false"/>
          <w:color w:val="000000"/>
          <w:sz w:val="28"/>
        </w:rPr>
        <w:t xml:space="preserve">
      5) кемелердің, кеме қондырғыларының, тетіктерінің, жүйелердiң техникалық жарамсыздығы, конструктивтiк кемшіліктер, белгіленген жылдамдықтан асу, кеме корпусы тозуының рұқсат етілген деңгейінен асу; </w:t>
      </w:r>
      <w:r>
        <w:br/>
      </w:r>
      <w:r>
        <w:rPr>
          <w:rFonts w:ascii="Times New Roman"/>
          <w:b w:val="false"/>
          <w:i w:val="false"/>
          <w:color w:val="000000"/>
          <w:sz w:val="28"/>
        </w:rPr>
        <w:t xml:space="preserve">
      6) кеме қатынасы қауiпсiздiгiн реттейтiн нормативтік құқықтық кесімдердің талаптарын жағалау қызметкерлерінің орындамауы; </w:t>
      </w:r>
      <w:r>
        <w:br/>
      </w:r>
      <w:r>
        <w:rPr>
          <w:rFonts w:ascii="Times New Roman"/>
          <w:b w:val="false"/>
          <w:i w:val="false"/>
          <w:color w:val="000000"/>
          <w:sz w:val="28"/>
        </w:rPr>
        <w:t xml:space="preserve">
      7) ырық бермес және болжанбаған жағдайлар болып табылады. </w:t>
      </w:r>
    </w:p>
    <w:bookmarkStart w:name="z11" w:id="10"/>
    <w:p>
      <w:pPr>
        <w:spacing w:after="0"/>
        <w:ind w:left="0"/>
        <w:jc w:val="left"/>
      </w:pPr>
      <w:r>
        <w:rPr>
          <w:rFonts w:ascii="Times New Roman"/>
          <w:b/>
          <w:i w:val="false"/>
          <w:color w:val="000000"/>
        </w:rPr>
        <w:t xml:space="preserve"> 
  4. Көлiк оқиғаларын тексеру тәртібі </w:t>
      </w:r>
    </w:p>
    <w:bookmarkEnd w:id="10"/>
    <w:p>
      <w:pPr>
        <w:spacing w:after="0"/>
        <w:ind w:left="0"/>
        <w:jc w:val="both"/>
      </w:pPr>
      <w:r>
        <w:rPr>
          <w:rFonts w:ascii="Times New Roman"/>
          <w:b w:val="false"/>
          <w:i w:val="false"/>
          <w:color w:val="000000"/>
          <w:sz w:val="28"/>
        </w:rPr>
        <w:t xml:space="preserve">      10. Көлік оқиғалары уәкілетті органның аумақтық бөлімшесінде тексеруге жатады. </w:t>
      </w:r>
      <w:r>
        <w:br/>
      </w:r>
      <w:r>
        <w:rPr>
          <w:rFonts w:ascii="Times New Roman"/>
          <w:b w:val="false"/>
          <w:i w:val="false"/>
          <w:color w:val="000000"/>
          <w:sz w:val="28"/>
        </w:rPr>
        <w:t xml:space="preserve">
      11. Кемелермен, соның ішінде шағын өлшемді кемелермен болған көлік оқиғаларын тексеру көлік оқиғасы уәкілетті органның аумақтық бөлімшесінде тіркелген сәттен бастап отыз күннің ішінде жүргізіледі. </w:t>
      </w:r>
      <w:r>
        <w:br/>
      </w:r>
      <w:r>
        <w:rPr>
          <w:rFonts w:ascii="Times New Roman"/>
          <w:b w:val="false"/>
          <w:i w:val="false"/>
          <w:color w:val="000000"/>
          <w:sz w:val="28"/>
        </w:rPr>
        <w:t xml:space="preserve">
      Сараптамалар жүргізу, көлік оқиғаларының себебін анықтау кезінде уәкілетті органның шешімі бойынша осы тармақта көрсетілген мерзім мынадай жағдайларда, егер: </w:t>
      </w:r>
      <w:r>
        <w:br/>
      </w:r>
      <w:r>
        <w:rPr>
          <w:rFonts w:ascii="Times New Roman"/>
          <w:b w:val="false"/>
          <w:i w:val="false"/>
          <w:color w:val="000000"/>
          <w:sz w:val="28"/>
        </w:rPr>
        <w:t xml:space="preserve">
      1) көлік оқиғасына тікелей немесе жанама қатысы бар тұлғалар көлік оқиғасын тексеруді жүргізіп жатқан уәкілетті органның аумақтық бөлімшесінің шегінен уақытша кеткен болса; </w:t>
      </w:r>
      <w:r>
        <w:br/>
      </w:r>
      <w:r>
        <w:rPr>
          <w:rFonts w:ascii="Times New Roman"/>
          <w:b w:val="false"/>
          <w:i w:val="false"/>
          <w:color w:val="000000"/>
          <w:sz w:val="28"/>
        </w:rPr>
        <w:t xml:space="preserve">
      2) осы Ереженің 13-тармағының 2) және 3) тармақшаларында көрсетілген құжаттарды, материалдарды және қорытындыларды ұсыну үшін ұзақ мерзім қажет болса; </w:t>
      </w:r>
      <w:r>
        <w:br/>
      </w:r>
      <w:r>
        <w:rPr>
          <w:rFonts w:ascii="Times New Roman"/>
          <w:b w:val="false"/>
          <w:i w:val="false"/>
          <w:color w:val="000000"/>
          <w:sz w:val="28"/>
        </w:rPr>
        <w:t xml:space="preserve">
      3) осы Ереженің 13-тармағының 4) тармақшасында көрсетілген экспериментті жүргізу қажет болса; </w:t>
      </w:r>
      <w:r>
        <w:br/>
      </w:r>
      <w:r>
        <w:rPr>
          <w:rFonts w:ascii="Times New Roman"/>
          <w:b w:val="false"/>
          <w:i w:val="false"/>
          <w:color w:val="000000"/>
          <w:sz w:val="28"/>
        </w:rPr>
        <w:t xml:space="preserve">
      4) көлік оқиғасы нәтижесінде кеме суға батқан болса ұзартылуы мүмкін. </w:t>
      </w:r>
      <w:r>
        <w:br/>
      </w:r>
      <w:r>
        <w:rPr>
          <w:rFonts w:ascii="Times New Roman"/>
          <w:b w:val="false"/>
          <w:i w:val="false"/>
          <w:color w:val="000000"/>
          <w:sz w:val="28"/>
        </w:rPr>
        <w:t xml:space="preserve">
      12. Тексеру көлік оқиғасының салдарын жоюға және кеме қатынасы жолының осы учаскесінде қозғалысты қалпына келтіру жөніндегі жұмысқа кедергі келтірмеуі тиіс. </w:t>
      </w:r>
      <w:r>
        <w:br/>
      </w:r>
      <w:r>
        <w:rPr>
          <w:rFonts w:ascii="Times New Roman"/>
          <w:b w:val="false"/>
          <w:i w:val="false"/>
          <w:color w:val="000000"/>
          <w:sz w:val="28"/>
        </w:rPr>
        <w:t xml:space="preserve">
      13. Көлік оқиғасына тексеру жүргізетін уәкілетті органның аумақтық бөлімшесі қызметкерлерінің: </w:t>
      </w:r>
      <w:r>
        <w:br/>
      </w:r>
      <w:r>
        <w:rPr>
          <w:rFonts w:ascii="Times New Roman"/>
          <w:b w:val="false"/>
          <w:i w:val="false"/>
          <w:color w:val="000000"/>
          <w:sz w:val="28"/>
        </w:rPr>
        <w:t xml:space="preserve">
      1) жазбаша түсініктеме алуға, іске тікелей немесе жанамалай қатысы бар тұлғалардан іс мәселелерін жазбаша түрде нақтылауға, аудио және видео жазба жүргізуге, жағалаулық радиостанциялардың аудио жазбаларын тексеру материалдарына қосуға; </w:t>
      </w:r>
      <w:r>
        <w:br/>
      </w:r>
      <w:r>
        <w:rPr>
          <w:rFonts w:ascii="Times New Roman"/>
          <w:b w:val="false"/>
          <w:i w:val="false"/>
          <w:color w:val="000000"/>
          <w:sz w:val="28"/>
        </w:rPr>
        <w:t xml:space="preserve">
      2) көлік оқиғасының мән-жайын нақтылау үшін қажетті құжаттар мен материалдарды көрсетуді лауазымды тұлғалардан талап етуге; </w:t>
      </w:r>
      <w:r>
        <w:br/>
      </w:r>
      <w:r>
        <w:rPr>
          <w:rFonts w:ascii="Times New Roman"/>
          <w:b w:val="false"/>
          <w:i w:val="false"/>
          <w:color w:val="000000"/>
          <w:sz w:val="28"/>
        </w:rPr>
        <w:t>
      3) Қазақстан Республикасы Көлік және коммуникация министрлігінің "</w:t>
      </w:r>
      <w:r>
        <w:rPr>
          <w:rFonts w:ascii="Times New Roman"/>
          <w:b w:val="false"/>
          <w:i w:val="false"/>
          <w:color w:val="000000"/>
          <w:sz w:val="28"/>
        </w:rPr>
        <w:t>Кеме қатынасы тіркелімі</w:t>
      </w:r>
      <w:r>
        <w:rPr>
          <w:rFonts w:ascii="Times New Roman"/>
          <w:b w:val="false"/>
          <w:i w:val="false"/>
          <w:color w:val="000000"/>
          <w:sz w:val="28"/>
        </w:rPr>
        <w:t xml:space="preserve">" мемлекеттік мекемесі, кәсіпорындар, лабораториялар, ғылыми мекемелер және арнайы құрылған комиссия қызметкерлерінің көлік оқиғасының мән-жайы мен себептерін нақтылау немесе ашу мәселелері бойынша қорытындысын алуға; </w:t>
      </w:r>
      <w:r>
        <w:br/>
      </w:r>
      <w:r>
        <w:rPr>
          <w:rFonts w:ascii="Times New Roman"/>
          <w:b w:val="false"/>
          <w:i w:val="false"/>
          <w:color w:val="000000"/>
          <w:sz w:val="28"/>
        </w:rPr>
        <w:t xml:space="preserve">
      4) оқиғаның мән-жайын нақтылау үшін кеме иелерінен, кеме жүргізушілерден, тиісті су жолдары кәсіпорындарының және гидротехникалық құрылыстардың басшыларынан қажет кезінде эксперимент жүргізуді талап етуге; </w:t>
      </w:r>
      <w:r>
        <w:br/>
      </w:r>
      <w:r>
        <w:rPr>
          <w:rFonts w:ascii="Times New Roman"/>
          <w:b w:val="false"/>
          <w:i w:val="false"/>
          <w:color w:val="000000"/>
          <w:sz w:val="28"/>
        </w:rPr>
        <w:t>
      5) көлік оқиғасына қатысушылардың дені саулығының, алкогольдік және нашалық мас болу жағдайын анықтау үшін </w:t>
      </w:r>
      <w:r>
        <w:rPr>
          <w:rFonts w:ascii="Times New Roman"/>
          <w:b w:val="false"/>
          <w:i w:val="false"/>
          <w:color w:val="000000"/>
          <w:sz w:val="28"/>
        </w:rPr>
        <w:t>медициналық куәландыруға</w:t>
      </w:r>
      <w:r>
        <w:rPr>
          <w:rFonts w:ascii="Times New Roman"/>
          <w:b w:val="false"/>
          <w:i w:val="false"/>
          <w:color w:val="000000"/>
          <w:sz w:val="28"/>
        </w:rPr>
        <w:t xml:space="preserve"> жіберуге құқығы бар. </w:t>
      </w:r>
      <w:r>
        <w:br/>
      </w:r>
      <w:r>
        <w:rPr>
          <w:rFonts w:ascii="Times New Roman"/>
          <w:b w:val="false"/>
          <w:i w:val="false"/>
          <w:color w:val="000000"/>
          <w:sz w:val="28"/>
        </w:rPr>
        <w:t xml:space="preserve">
      14. Көлік оқиғасын тексеруді: </w:t>
      </w:r>
      <w:r>
        <w:br/>
      </w:r>
      <w:r>
        <w:rPr>
          <w:rFonts w:ascii="Times New Roman"/>
          <w:b w:val="false"/>
          <w:i w:val="false"/>
          <w:color w:val="000000"/>
          <w:sz w:val="28"/>
        </w:rPr>
        <w:t xml:space="preserve">
      1) заңдық иелігінде көлік оқиғасы орын алған тиісті уәкілетті органның аумақтық бөлімшесі; </w:t>
      </w:r>
      <w:r>
        <w:br/>
      </w:r>
      <w:r>
        <w:rPr>
          <w:rFonts w:ascii="Times New Roman"/>
          <w:b w:val="false"/>
          <w:i w:val="false"/>
          <w:color w:val="000000"/>
          <w:sz w:val="28"/>
        </w:rPr>
        <w:t xml:space="preserve">
      2) көлік оқиғасына жол берген кеме тиісті уәкілетті органның аумақтық бөлімшесінің заңдық иелігі шегінен шығып кеткен, бірақ сол бассейн ішінде болған кезде қорытынды дайындау үшін материалдарды кейіннен жібере отырып, алғашқы құжаттарды жинауды кеменің тұрған жерінің тиісті уәкілетті органының аумақтық бөлімшесі жүргізеді; </w:t>
      </w:r>
      <w:r>
        <w:br/>
      </w:r>
      <w:r>
        <w:rPr>
          <w:rFonts w:ascii="Times New Roman"/>
          <w:b w:val="false"/>
          <w:i w:val="false"/>
          <w:color w:val="000000"/>
          <w:sz w:val="28"/>
        </w:rPr>
        <w:t xml:space="preserve">
      3) Қазақстан Республикасы ратификациялаған халықаралық шарттар негізінде ішкі су жолдары арқылы, соның ішінде транзит мақсатында жүзуді жүзеге асыратын шетел мемлекетінің туын көтеріп жүзетін кеменің қатысуы кезінде жүргізеді. </w:t>
      </w:r>
      <w:r>
        <w:br/>
      </w:r>
      <w:r>
        <w:rPr>
          <w:rFonts w:ascii="Times New Roman"/>
          <w:b w:val="false"/>
          <w:i w:val="false"/>
          <w:color w:val="000000"/>
          <w:sz w:val="28"/>
        </w:rPr>
        <w:t xml:space="preserve">
      15. Көлік оқиғаларын тексеру мақсаты: </w:t>
      </w:r>
      <w:r>
        <w:br/>
      </w:r>
      <w:r>
        <w:rPr>
          <w:rFonts w:ascii="Times New Roman"/>
          <w:b w:val="false"/>
          <w:i w:val="false"/>
          <w:color w:val="000000"/>
          <w:sz w:val="28"/>
        </w:rPr>
        <w:t xml:space="preserve">
      1) кеменің, экипаждың жабдықтың кеме қатынасы қауіпсіздігін реттейтін нормативтік құқықтық кесімдердің талаптарына сәйкестігін бағалау; </w:t>
      </w:r>
      <w:r>
        <w:br/>
      </w:r>
      <w:r>
        <w:rPr>
          <w:rFonts w:ascii="Times New Roman"/>
          <w:b w:val="false"/>
          <w:i w:val="false"/>
          <w:color w:val="000000"/>
          <w:sz w:val="28"/>
        </w:rPr>
        <w:t xml:space="preserve">
      2) көлік оқиғасының мән-жайын, себебін және салдарын анықтау; </w:t>
      </w:r>
      <w:r>
        <w:br/>
      </w:r>
      <w:r>
        <w:rPr>
          <w:rFonts w:ascii="Times New Roman"/>
          <w:b w:val="false"/>
          <w:i w:val="false"/>
          <w:color w:val="000000"/>
          <w:sz w:val="28"/>
        </w:rPr>
        <w:t xml:space="preserve">
      3) көлік оқиғасына қатысты тұлғаның іс-әрекетін бағалау; </w:t>
      </w:r>
      <w:r>
        <w:br/>
      </w:r>
      <w:r>
        <w:rPr>
          <w:rFonts w:ascii="Times New Roman"/>
          <w:b w:val="false"/>
          <w:i w:val="false"/>
          <w:color w:val="000000"/>
          <w:sz w:val="28"/>
        </w:rPr>
        <w:t xml:space="preserve">
      4) нормативтік құқықтық кесімдерді бұзушылықтарды көрсете отырып, іс-әрекеті көлік оқиғасының туындауына әкелген немесе себеп болған тұлғаны анықтау болып табылады. </w:t>
      </w:r>
      <w:r>
        <w:br/>
      </w:r>
      <w:r>
        <w:rPr>
          <w:rFonts w:ascii="Times New Roman"/>
          <w:b w:val="false"/>
          <w:i w:val="false"/>
          <w:color w:val="000000"/>
          <w:sz w:val="28"/>
        </w:rPr>
        <w:t xml:space="preserve">
      16. Тексеру нәтижесі бойынша уәкілетті органның аумақтық бөлімшесі дәлелді қорытындыны және аварияның алдын алу жөнінде профилактикалық шаралар жүргізу ұсынымдарын дайындайды. </w:t>
      </w:r>
      <w:r>
        <w:br/>
      </w:r>
      <w:r>
        <w:rPr>
          <w:rFonts w:ascii="Times New Roman"/>
          <w:b w:val="false"/>
          <w:i w:val="false"/>
          <w:color w:val="000000"/>
          <w:sz w:val="28"/>
        </w:rPr>
        <w:t xml:space="preserve">
      17. Техникалық құралдарды бөлу және сараптамалар, тәжірибелер, тікелей зерттеулер, медициналық куәландыру жүргізу жөніндегі шығындарды өтеу көлік оқиғасына кінәлі кеме иелеріне, кеме жүргізушілеріне, су жолдары кәсіпорындарына, гидротехникалық құрылыстар иелеріне тиесілі. </w:t>
      </w:r>
    </w:p>
    <w:bookmarkStart w:name="z12" w:id="11"/>
    <w:p>
      <w:pPr>
        <w:spacing w:after="0"/>
        <w:ind w:left="0"/>
        <w:jc w:val="left"/>
      </w:pPr>
      <w:r>
        <w:rPr>
          <w:rFonts w:ascii="Times New Roman"/>
          <w:b/>
          <w:i w:val="false"/>
          <w:color w:val="000000"/>
        </w:rPr>
        <w:t xml:space="preserve"> 
  5. Көлік оқиғасы туралы хабарлау тәртібі </w:t>
      </w:r>
    </w:p>
    <w:bookmarkEnd w:id="11"/>
    <w:p>
      <w:pPr>
        <w:spacing w:after="0"/>
        <w:ind w:left="0"/>
        <w:jc w:val="both"/>
      </w:pPr>
      <w:r>
        <w:rPr>
          <w:rFonts w:ascii="Times New Roman"/>
          <w:b w:val="false"/>
          <w:i w:val="false"/>
          <w:color w:val="000000"/>
          <w:sz w:val="28"/>
        </w:rPr>
        <w:t xml:space="preserve">      18. Көлік оқиғасы болған жағдайда кеме капитаны, кеме жүргізуші, кеме иесі, гидротехникалық құрылыстардың лауазымды тұлғалары меншік нысанына және ведомстволық қатыстылығына қарамастан бұл туралы уәкілетті органның аумақтық бөлімшесіне жедел хабарлауға міндетті. </w:t>
      </w:r>
      <w:r>
        <w:br/>
      </w:r>
      <w:r>
        <w:rPr>
          <w:rFonts w:ascii="Times New Roman"/>
          <w:b w:val="false"/>
          <w:i w:val="false"/>
          <w:color w:val="000000"/>
          <w:sz w:val="28"/>
        </w:rPr>
        <w:t xml:space="preserve">
      Уәкілетті органның аумақтық бөлімшесіне жіберілетін көлік оқиғасы туралы хабарлама осы Ережеге 1-қосымшада көрсетілген мәліметтерді қамтиды. </w:t>
      </w:r>
      <w:r>
        <w:br/>
      </w:r>
      <w:r>
        <w:rPr>
          <w:rFonts w:ascii="Times New Roman"/>
          <w:b w:val="false"/>
          <w:i w:val="false"/>
          <w:color w:val="000000"/>
          <w:sz w:val="28"/>
        </w:rPr>
        <w:t xml:space="preserve">
      19. Уәкілетті органның аумақтық бөлімшесі көлік оқиғасы туралы уәкілетті органға, жақын портқа, су жолдары кәсіпорнына және көлік прокуратурасына шұғыл хабарлайды. </w:t>
      </w:r>
      <w:r>
        <w:br/>
      </w:r>
      <w:r>
        <w:rPr>
          <w:rFonts w:ascii="Times New Roman"/>
          <w:b w:val="false"/>
          <w:i w:val="false"/>
          <w:color w:val="000000"/>
          <w:sz w:val="28"/>
        </w:rPr>
        <w:t xml:space="preserve">
      20. Кеме капитаны, кеме жүргізуші, кеме иесі, гидротехникалық құрылыстардың лауазымды тұлғалары меншік нысанына және ведомстволық қатыстылығына қарамастан көлік оқиғасы болған жағдайда: </w:t>
      </w:r>
      <w:r>
        <w:br/>
      </w:r>
      <w:r>
        <w:rPr>
          <w:rFonts w:ascii="Times New Roman"/>
          <w:b w:val="false"/>
          <w:i w:val="false"/>
          <w:color w:val="000000"/>
          <w:sz w:val="28"/>
        </w:rPr>
        <w:t xml:space="preserve">
      1) көлік оқиғасы салдарын жою жөнінде шаралар қолданады; </w:t>
      </w:r>
      <w:r>
        <w:br/>
      </w:r>
      <w:r>
        <w:rPr>
          <w:rFonts w:ascii="Times New Roman"/>
          <w:b w:val="false"/>
          <w:i w:val="false"/>
          <w:color w:val="000000"/>
          <w:sz w:val="28"/>
        </w:rPr>
        <w:t xml:space="preserve">
      2) кеме иесімен, тиісті су жолдары кәсіпорнымен және аумақтық уәкілетті органмен тұрақты байланыста болады; </w:t>
      </w:r>
      <w:r>
        <w:br/>
      </w:r>
      <w:r>
        <w:rPr>
          <w:rFonts w:ascii="Times New Roman"/>
          <w:b w:val="false"/>
          <w:i w:val="false"/>
          <w:color w:val="000000"/>
          <w:sz w:val="28"/>
        </w:rPr>
        <w:t xml:space="preserve">
      3) аумақтық уәкілетті органның рұқсатынсыз көлік оқиғасы орнын тастап кетпеуі тиіс; </w:t>
      </w:r>
      <w:r>
        <w:br/>
      </w:r>
      <w:r>
        <w:rPr>
          <w:rFonts w:ascii="Times New Roman"/>
          <w:b w:val="false"/>
          <w:i w:val="false"/>
          <w:color w:val="000000"/>
          <w:sz w:val="28"/>
        </w:rPr>
        <w:t xml:space="preserve">
      4) көлік оқиғасы болған сәттен бастап 24 сағаттың ішінде осы Ережеге 2-қосымшада көрсетілген мәліметтерді қамтитын Көлік оқиғасының актісін жасайды және бір данасын аумақтық уәкілетті органға жедел ұсынады. </w:t>
      </w:r>
      <w:r>
        <w:br/>
      </w:r>
      <w:r>
        <w:rPr>
          <w:rFonts w:ascii="Times New Roman"/>
          <w:b w:val="false"/>
          <w:i w:val="false"/>
          <w:color w:val="000000"/>
          <w:sz w:val="28"/>
        </w:rPr>
        <w:t xml:space="preserve">
      Гидротехникалық құрылыстармен болған Көлік оқиғаларының актілері олардың иесі өкілдерінің қатысуымен ресімделеді. </w:t>
      </w:r>
      <w:r>
        <w:br/>
      </w:r>
      <w:r>
        <w:rPr>
          <w:rFonts w:ascii="Times New Roman"/>
          <w:b w:val="false"/>
          <w:i w:val="false"/>
          <w:color w:val="000000"/>
          <w:sz w:val="28"/>
        </w:rPr>
        <w:t xml:space="preserve">
      Көлік оқиғасына екі және одан көп қатысушы болса, олар актіні бірлесіп жасайды. Көлік оқиғасына қатысушылардың арасында келіспеушіліктер болған кезде оның себептері және салдары туралы акті жеке жасалады. </w:t>
      </w:r>
      <w:r>
        <w:br/>
      </w:r>
      <w:r>
        <w:rPr>
          <w:rFonts w:ascii="Times New Roman"/>
          <w:b w:val="false"/>
          <w:i w:val="false"/>
          <w:color w:val="000000"/>
          <w:sz w:val="28"/>
        </w:rPr>
        <w:t xml:space="preserve">
      Көлік оқиғасының актісіне мына құжаттар қоса беріледі: </w:t>
      </w:r>
      <w:r>
        <w:br/>
      </w:r>
      <w:r>
        <w:rPr>
          <w:rFonts w:ascii="Times New Roman"/>
          <w:b w:val="false"/>
          <w:i w:val="false"/>
          <w:color w:val="000000"/>
          <w:sz w:val="28"/>
        </w:rPr>
        <w:t xml:space="preserve">
      вахта бастығының көлiк оқиғасы болар алдындағы, оқиға болған мезеттегі және онан кейiнгi кезеңдегi іс-әрекеті көрсетілген уақыт ішіндегі кеме журналынан (вахта журналынан) үзiндi; </w:t>
      </w:r>
      <w:r>
        <w:br/>
      </w:r>
      <w:r>
        <w:rPr>
          <w:rFonts w:ascii="Times New Roman"/>
          <w:b w:val="false"/>
          <w:i w:val="false"/>
          <w:color w:val="000000"/>
          <w:sz w:val="28"/>
        </w:rPr>
        <w:t xml:space="preserve">
      егер осы кемеде жүргiзiлуi көзделген болса, машина мен басқа журналдардан үзiндi; </w:t>
      </w:r>
      <w:r>
        <w:br/>
      </w:r>
      <w:r>
        <w:rPr>
          <w:rFonts w:ascii="Times New Roman"/>
          <w:b w:val="false"/>
          <w:i w:val="false"/>
          <w:color w:val="000000"/>
          <w:sz w:val="28"/>
        </w:rPr>
        <w:t xml:space="preserve">
      барлық қатысты тұлғалардың түсiнiктемелерi және егер куәлар болса, олардың көрсетулерi; </w:t>
      </w:r>
      <w:r>
        <w:br/>
      </w:r>
      <w:r>
        <w:rPr>
          <w:rFonts w:ascii="Times New Roman"/>
          <w:b w:val="false"/>
          <w:i w:val="false"/>
          <w:color w:val="000000"/>
          <w:sz w:val="28"/>
        </w:rPr>
        <w:t xml:space="preserve">
      көлiк оқиғасы болған орын, сондай-ақ кеменің ретімен орналасуы және басқалар белгіленген сызба; </w:t>
      </w:r>
      <w:r>
        <w:br/>
      </w:r>
      <w:r>
        <w:rPr>
          <w:rFonts w:ascii="Times New Roman"/>
          <w:b w:val="false"/>
          <w:i w:val="false"/>
          <w:color w:val="000000"/>
          <w:sz w:val="28"/>
        </w:rPr>
        <w:t xml:space="preserve">
      көлiк оқиғасы учаскесiнiң навигациялық картасының көшiрмесi; </w:t>
      </w:r>
      <w:r>
        <w:br/>
      </w:r>
      <w:r>
        <w:rPr>
          <w:rFonts w:ascii="Times New Roman"/>
          <w:b w:val="false"/>
          <w:i w:val="false"/>
          <w:color w:val="000000"/>
          <w:sz w:val="28"/>
        </w:rPr>
        <w:t xml:space="preserve">
      көлiк оқиғасына қатысы бар басқа құжаттар мен заттай дәлелдер (радиограммалардың, бұйрықтардың, өкiмдердiң, курсограммалардың көшiрмелерi, фотосуреттер, тахограммалар, тралдау немесе тереңдiктердi өлшеу туралы механизмдер мен қондырғылардың iстен шығуы туралы актiлер, нұсқаулық жөнiндегi журналдар). </w:t>
      </w:r>
      <w:r>
        <w:br/>
      </w:r>
      <w:r>
        <w:rPr>
          <w:rFonts w:ascii="Times New Roman"/>
          <w:b w:val="false"/>
          <w:i w:val="false"/>
          <w:color w:val="000000"/>
          <w:sz w:val="28"/>
        </w:rPr>
        <w:t xml:space="preserve">
      Көлік оқиғасының актісіне қоса берілетін барлық құжаттар кеме капитанының, кеме жүргізушісінің, кеме иесінің, гидротехникалық құрылыстардың лауазымды тұлғаларының қолымен расталуы тиіс. </w:t>
      </w:r>
      <w:r>
        <w:br/>
      </w:r>
      <w:r>
        <w:rPr>
          <w:rFonts w:ascii="Times New Roman"/>
          <w:b w:val="false"/>
          <w:i w:val="false"/>
          <w:color w:val="000000"/>
          <w:sz w:val="28"/>
        </w:rPr>
        <w:t xml:space="preserve">
      Қылмыстың ізін көрсететін деректер бар болған кезде Көлік оқиғасының актісі құжаттармен қоса ішкі істер органдарына да беріледі. </w:t>
      </w:r>
    </w:p>
    <w:bookmarkStart w:name="z13" w:id="12"/>
    <w:p>
      <w:pPr>
        <w:spacing w:after="0"/>
        <w:ind w:left="0"/>
        <w:jc w:val="left"/>
      </w:pPr>
      <w:r>
        <w:rPr>
          <w:rFonts w:ascii="Times New Roman"/>
          <w:b/>
          <w:i w:val="false"/>
          <w:color w:val="000000"/>
        </w:rPr>
        <w:t xml:space="preserve"> 
  6. Көлік оқиғаларын есепке алу </w:t>
      </w:r>
    </w:p>
    <w:bookmarkEnd w:id="12"/>
    <w:p>
      <w:pPr>
        <w:spacing w:after="0"/>
        <w:ind w:left="0"/>
        <w:jc w:val="both"/>
      </w:pPr>
      <w:r>
        <w:rPr>
          <w:rFonts w:ascii="Times New Roman"/>
          <w:b w:val="false"/>
          <w:i w:val="false"/>
          <w:color w:val="000000"/>
          <w:sz w:val="28"/>
        </w:rPr>
        <w:t xml:space="preserve">      21. Көлік оқиғасы туралы хабарды алған кезде Ереженің 18-тармағына сәйкес осы көлік оқиғасын уәкілетті органның аумақтық бөлімшесі Көлік оқиғаларын тіркеу журналына (бұдан әрі - Тіркеу журналы) осы Ережеге 3-қосымшаға сәйкес нысан бойынша тіркейді. </w:t>
      </w:r>
      <w:r>
        <w:br/>
      </w:r>
      <w:r>
        <w:rPr>
          <w:rFonts w:ascii="Times New Roman"/>
          <w:b w:val="false"/>
          <w:i w:val="false"/>
          <w:color w:val="000000"/>
          <w:sz w:val="28"/>
        </w:rPr>
        <w:t xml:space="preserve">
      Тіркеу журналы нөмірленген, тігілген және уәкілетті органның аумақтық бөлімшесінің мөрімен расталған болуы тиіс. </w:t>
      </w:r>
      <w:r>
        <w:br/>
      </w:r>
      <w:r>
        <w:rPr>
          <w:rFonts w:ascii="Times New Roman"/>
          <w:b w:val="false"/>
          <w:i w:val="false"/>
          <w:color w:val="000000"/>
          <w:sz w:val="28"/>
        </w:rPr>
        <w:t xml:space="preserve">
      22. Жолдың және гидротехникалық құрылыстардың, кеме жүрісінің навигациялық жабдығының қанағаттанарлықсыз ұсталуы себебінен болған көлік оқиғалары үшін су жолдары кәсіпорны және гидротехникалық құрылыстардың иелері жауапты болады. </w:t>
      </w:r>
      <w:r>
        <w:br/>
      </w:r>
      <w:r>
        <w:rPr>
          <w:rFonts w:ascii="Times New Roman"/>
          <w:b w:val="false"/>
          <w:i w:val="false"/>
          <w:color w:val="000000"/>
          <w:sz w:val="28"/>
        </w:rPr>
        <w:t>
      23. Көлік оқиғасынан болған шығындарды өтеу мәселелері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қаралады. </w:t>
      </w:r>
    </w:p>
    <w:bookmarkStart w:name="z14" w:id="13"/>
    <w:p>
      <w:pPr>
        <w:spacing w:after="0"/>
        <w:ind w:left="0"/>
        <w:jc w:val="left"/>
      </w:pPr>
      <w:r>
        <w:rPr>
          <w:rFonts w:ascii="Times New Roman"/>
          <w:b/>
          <w:i w:val="false"/>
          <w:color w:val="000000"/>
        </w:rPr>
        <w:t xml:space="preserve"> 
  7. Көлiк оқиғаларының тексеру материалдарын қарау тәртiбi </w:t>
      </w:r>
    </w:p>
    <w:bookmarkEnd w:id="13"/>
    <w:p>
      <w:pPr>
        <w:spacing w:after="0"/>
        <w:ind w:left="0"/>
        <w:jc w:val="both"/>
      </w:pPr>
      <w:r>
        <w:rPr>
          <w:rFonts w:ascii="Times New Roman"/>
          <w:b w:val="false"/>
          <w:i w:val="false"/>
          <w:color w:val="000000"/>
          <w:sz w:val="28"/>
        </w:rPr>
        <w:t xml:space="preserve">      24. Тексеру барысында кеме капитаны, кеме иесі, кеме жүргізуші, су жолдары кәсіпорны, гидротехникалық құрылыстардың иелері уәкілетті органның аумақтық бөлімшесінің талабы бойынша көлік оқиғасы нәтижесінде кеменің алған бүлінуін бағалауға мүмкіндік беретін мынадай қосымша құжаттарды ұсынады: </w:t>
      </w:r>
      <w:r>
        <w:br/>
      </w:r>
      <w:r>
        <w:rPr>
          <w:rFonts w:ascii="Times New Roman"/>
          <w:b w:val="false"/>
          <w:i w:val="false"/>
          <w:color w:val="000000"/>
          <w:sz w:val="28"/>
        </w:rPr>
        <w:t xml:space="preserve">
      1) бүліну фотосуреттері; </w:t>
      </w:r>
      <w:r>
        <w:br/>
      </w:r>
      <w:r>
        <w:rPr>
          <w:rFonts w:ascii="Times New Roman"/>
          <w:b w:val="false"/>
          <w:i w:val="false"/>
          <w:color w:val="000000"/>
          <w:sz w:val="28"/>
        </w:rPr>
        <w:t xml:space="preserve">
      2) жөндеудің алдын-ала калькуляциясы; </w:t>
      </w:r>
      <w:r>
        <w:br/>
      </w:r>
      <w:r>
        <w:rPr>
          <w:rFonts w:ascii="Times New Roman"/>
          <w:b w:val="false"/>
          <w:i w:val="false"/>
          <w:color w:val="000000"/>
          <w:sz w:val="28"/>
        </w:rPr>
        <w:t xml:space="preserve">
      3) авариялық бүлінулерді жоюды жүргізген арнайы ұйымдардың шоттары. </w:t>
      </w:r>
      <w:r>
        <w:br/>
      </w:r>
      <w:r>
        <w:rPr>
          <w:rFonts w:ascii="Times New Roman"/>
          <w:b w:val="false"/>
          <w:i w:val="false"/>
          <w:color w:val="000000"/>
          <w:sz w:val="28"/>
        </w:rPr>
        <w:t xml:space="preserve">
      25. Тексеру қорытындысы бойынша уәкілетті органның аумақтық бөлімшесі көлік оқиғасы туралы қорытынды жасайды және уәкілетті орган мен көлік оқиғасына қатысушыларға бір-бір данасын жібереді. </w:t>
      </w:r>
      <w:r>
        <w:br/>
      </w:r>
      <w:r>
        <w:rPr>
          <w:rFonts w:ascii="Times New Roman"/>
          <w:b w:val="false"/>
          <w:i w:val="false"/>
          <w:color w:val="000000"/>
          <w:sz w:val="28"/>
        </w:rPr>
        <w:t xml:space="preserve">
      26. Кеме иесі, кеме жүргізуші, су жолдары кәсіпорны, гидротехникалық құрылыстардың иелері уәкілетті органның аумақтық бөлімшесінің қорытындысымен келіспеген кезде кеме иесі, кеме жүргізуші, су жолдары кәсіпорындары, гидротехникалық құрылыстардың иелері оны алғаннан кейін он күннің ішінде өз қарсылықтарын уәкілетті органға жібере алады. </w:t>
      </w:r>
      <w:r>
        <w:br/>
      </w:r>
      <w:r>
        <w:rPr>
          <w:rFonts w:ascii="Times New Roman"/>
          <w:b w:val="false"/>
          <w:i w:val="false"/>
          <w:color w:val="000000"/>
          <w:sz w:val="28"/>
        </w:rPr>
        <w:t xml:space="preserve">
      27. Уәкілетті орган уәкілетті органның аумақтық бөлімшесінің қорытындысын және көлік оқиғасы жөніндегі материалдарды олардың ұсынылған күнінен бастап отыз күн ішінде қарайды, одан соң ол бойынша кеме иесінің, кеме жүргізушінің, су жолдары кәсіпорындарының, гидротехникалық құрылыстардың иелерінің қарсылықтарын және/немесе қосымша тексеруді, егер осындай жағдай болған болса, есепке ала отырып, қорытынды шығарады. </w:t>
      </w:r>
      <w:r>
        <w:br/>
      </w:r>
      <w:r>
        <w:rPr>
          <w:rFonts w:ascii="Times New Roman"/>
          <w:b w:val="false"/>
          <w:i w:val="false"/>
          <w:color w:val="000000"/>
          <w:sz w:val="28"/>
        </w:rPr>
        <w:t xml:space="preserve">
      28. Қорытындыны алғаннан кейін кеме иесі, су жолдары кәсіпорындары, гидротехникалық құрылыстардың иелері осындай жағдайлардың болашақта қайталануын болдырмайтын профилактикалық іс-шаралар өткізеді, іс-әрекеті көлік оқиғаларының туындауына әкелген және/немесе себепші болған қызметкерлерді заңнамалық нормативтік құқықтық актілерге сәйкес жауапкершілікке тартады, сондай-ақ техникалық жай-күйін, бұдан әрі пайдалану және/немесе жөндеу шарттарын анықтау мақсатында кемені Қазақстан Республикасы Көлік және коммуникация министрлігінің "Кеме қатынасы тіркелімі" мемлекеттік мекемесіне куәландыруға ұсынады. </w:t>
      </w:r>
    </w:p>
    <w:p>
      <w:pPr>
        <w:spacing w:after="0"/>
        <w:ind w:left="0"/>
        <w:jc w:val="both"/>
      </w:pPr>
      <w:r>
        <w:rPr>
          <w:rFonts w:ascii="Times New Roman"/>
          <w:b w:val="false"/>
          <w:i w:val="false"/>
          <w:color w:val="000000"/>
          <w:sz w:val="28"/>
        </w:rPr>
        <w:t xml:space="preserve">Ішкі су жолдарында кемелермен, </w:t>
      </w:r>
      <w:r>
        <w:br/>
      </w:r>
      <w:r>
        <w:rPr>
          <w:rFonts w:ascii="Times New Roman"/>
          <w:b w:val="false"/>
          <w:i w:val="false"/>
          <w:color w:val="000000"/>
          <w:sz w:val="28"/>
        </w:rPr>
        <w:t xml:space="preserve">
соның ішінде шағын өлшемді   </w:t>
      </w:r>
      <w:r>
        <w:br/>
      </w:r>
      <w:r>
        <w:rPr>
          <w:rFonts w:ascii="Times New Roman"/>
          <w:b w:val="false"/>
          <w:i w:val="false"/>
          <w:color w:val="000000"/>
          <w:sz w:val="28"/>
        </w:rPr>
        <w:t xml:space="preserve">
кемелермен болған көлік     </w:t>
      </w:r>
      <w:r>
        <w:br/>
      </w:r>
      <w:r>
        <w:rPr>
          <w:rFonts w:ascii="Times New Roman"/>
          <w:b w:val="false"/>
          <w:i w:val="false"/>
          <w:color w:val="000000"/>
          <w:sz w:val="28"/>
        </w:rPr>
        <w:t xml:space="preserve">
оқиғаларын тексеру, жіктеу   </w:t>
      </w:r>
      <w:r>
        <w:br/>
      </w:r>
      <w:r>
        <w:rPr>
          <w:rFonts w:ascii="Times New Roman"/>
          <w:b w:val="false"/>
          <w:i w:val="false"/>
          <w:color w:val="000000"/>
          <w:sz w:val="28"/>
        </w:rPr>
        <w:t xml:space="preserve">
және есепке алу ережесіне   </w:t>
      </w:r>
      <w:r>
        <w:br/>
      </w:r>
      <w:r>
        <w:rPr>
          <w:rFonts w:ascii="Times New Roman"/>
          <w:b w:val="false"/>
          <w:i w:val="false"/>
          <w:color w:val="000000"/>
          <w:sz w:val="28"/>
        </w:rPr>
        <w:t xml:space="preserve">
1-қосымша           </w:t>
      </w:r>
    </w:p>
    <w:bookmarkStart w:name="z15" w:id="14"/>
    <w:p>
      <w:pPr>
        <w:spacing w:after="0"/>
        <w:ind w:left="0"/>
        <w:jc w:val="left"/>
      </w:pPr>
      <w:r>
        <w:rPr>
          <w:rFonts w:ascii="Times New Roman"/>
          <w:b/>
          <w:i w:val="false"/>
          <w:color w:val="000000"/>
        </w:rPr>
        <w:t xml:space="preserve"> 
  Уәкілетті органның аумақтық бөлімшесіне хабарланатын </w:t>
      </w:r>
      <w:r>
        <w:br/>
      </w:r>
      <w:r>
        <w:rPr>
          <w:rFonts w:ascii="Times New Roman"/>
          <w:b/>
          <w:i w:val="false"/>
          <w:color w:val="000000"/>
        </w:rPr>
        <w:t xml:space="preserve">
көлік оқиғасы жөніндегі мәліметтер </w:t>
      </w:r>
    </w:p>
    <w:bookmarkEnd w:id="14"/>
    <w:p>
      <w:pPr>
        <w:spacing w:after="0"/>
        <w:ind w:left="0"/>
        <w:jc w:val="both"/>
      </w:pPr>
      <w:r>
        <w:rPr>
          <w:rFonts w:ascii="Times New Roman"/>
          <w:b w:val="false"/>
          <w:i w:val="false"/>
          <w:color w:val="000000"/>
          <w:sz w:val="28"/>
        </w:rPr>
        <w:t xml:space="preserve">      1. Қайдан және кімнен көлік оқиғасы туралы хабар алынды. </w:t>
      </w:r>
      <w:r>
        <w:br/>
      </w:r>
      <w:r>
        <w:rPr>
          <w:rFonts w:ascii="Times New Roman"/>
          <w:b w:val="false"/>
          <w:i w:val="false"/>
          <w:color w:val="000000"/>
          <w:sz w:val="28"/>
        </w:rPr>
        <w:t xml:space="preserve">
      2. Көлік оқиғасының болған күні және уақыты. </w:t>
      </w:r>
      <w:r>
        <w:br/>
      </w:r>
      <w:r>
        <w:rPr>
          <w:rFonts w:ascii="Times New Roman"/>
          <w:b w:val="false"/>
          <w:i w:val="false"/>
          <w:color w:val="000000"/>
          <w:sz w:val="28"/>
        </w:rPr>
        <w:t xml:space="preserve">
      3. Кеменің атауы, кеме иесі және кеменің меншік иесі. </w:t>
      </w:r>
      <w:r>
        <w:br/>
      </w:r>
      <w:r>
        <w:rPr>
          <w:rFonts w:ascii="Times New Roman"/>
          <w:b w:val="false"/>
          <w:i w:val="false"/>
          <w:color w:val="000000"/>
          <w:sz w:val="28"/>
        </w:rPr>
        <w:t xml:space="preserve">
      4. Оқиғаның орны, навигациялық картадағы шақырымы, жақын елді мекен, порт (пристань), гидротехникалық құрылыс. </w:t>
      </w:r>
      <w:r>
        <w:br/>
      </w:r>
      <w:r>
        <w:rPr>
          <w:rFonts w:ascii="Times New Roman"/>
          <w:b w:val="false"/>
          <w:i w:val="false"/>
          <w:color w:val="000000"/>
          <w:sz w:val="28"/>
        </w:rPr>
        <w:t xml:space="preserve">
      5. Кеме қайдан және қайда бара жатыр, оның көлемі, жүкпен немесе бос кезінде шөгуі, жүктің түрі және оның саны. </w:t>
      </w:r>
      <w:r>
        <w:br/>
      </w:r>
      <w:r>
        <w:rPr>
          <w:rFonts w:ascii="Times New Roman"/>
          <w:b w:val="false"/>
          <w:i w:val="false"/>
          <w:color w:val="000000"/>
          <w:sz w:val="28"/>
        </w:rPr>
        <w:t xml:space="preserve">
      6. Кеменің экипаж мүшелері туралы мәліметтер, егер жолаушы кемесі болса жолаушылардың саны. </w:t>
      </w:r>
      <w:r>
        <w:br/>
      </w:r>
      <w:r>
        <w:rPr>
          <w:rFonts w:ascii="Times New Roman"/>
          <w:b w:val="false"/>
          <w:i w:val="false"/>
          <w:color w:val="000000"/>
          <w:sz w:val="28"/>
        </w:rPr>
        <w:t xml:space="preserve">
      7. Ауа-райы жағдайы, желдің бағыты мен күші, судың толқуы, көру мүмкіндігі. </w:t>
      </w:r>
      <w:r>
        <w:br/>
      </w:r>
      <w:r>
        <w:rPr>
          <w:rFonts w:ascii="Times New Roman"/>
          <w:b w:val="false"/>
          <w:i w:val="false"/>
          <w:color w:val="000000"/>
          <w:sz w:val="28"/>
        </w:rPr>
        <w:t xml:space="preserve">
      8. Штаттық орындарда навигациялық белгілердің бар болуы және оның жарамдылығы. </w:t>
      </w:r>
      <w:r>
        <w:br/>
      </w:r>
      <w:r>
        <w:rPr>
          <w:rFonts w:ascii="Times New Roman"/>
          <w:b w:val="false"/>
          <w:i w:val="false"/>
          <w:color w:val="000000"/>
          <w:sz w:val="28"/>
        </w:rPr>
        <w:t xml:space="preserve">
      9. Жүріс рубкасы мен машина бөлімінің вахтадағылары туралы мәліметтер (тегі, аты, әкесінің аты, лауазымы, дипломының бар болуы). </w:t>
      </w:r>
      <w:r>
        <w:br/>
      </w:r>
      <w:r>
        <w:rPr>
          <w:rFonts w:ascii="Times New Roman"/>
          <w:b w:val="false"/>
          <w:i w:val="false"/>
          <w:color w:val="000000"/>
          <w:sz w:val="28"/>
        </w:rPr>
        <w:t xml:space="preserve">
      10. Болған оқиға туралы мәліметтер (көлік оқиғасының түрі, зақымның бар болуы және сипаты, құрбандар және адамдардың денелей зақым алуы, қоршаған ортаның ластануы). </w:t>
      </w:r>
      <w:r>
        <w:br/>
      </w:r>
      <w:r>
        <w:rPr>
          <w:rFonts w:ascii="Times New Roman"/>
          <w:b w:val="false"/>
          <w:i w:val="false"/>
          <w:color w:val="000000"/>
          <w:sz w:val="28"/>
        </w:rPr>
        <w:t xml:space="preserve">
      11. Көлік оқиғасын бағалауға және жәрдем көрсету және салдарды жою үшін техникалық құралдарды жұмылдыру қажеттілігі туралы шешім қабылдауға мүмкіндік беретін басқа да мәліметтер. </w:t>
      </w:r>
    </w:p>
    <w:p>
      <w:pPr>
        <w:spacing w:after="0"/>
        <w:ind w:left="0"/>
        <w:jc w:val="both"/>
      </w:pPr>
      <w:r>
        <w:rPr>
          <w:rFonts w:ascii="Times New Roman"/>
          <w:b w:val="false"/>
          <w:i w:val="false"/>
          <w:color w:val="000000"/>
          <w:sz w:val="28"/>
        </w:rPr>
        <w:t xml:space="preserve">Ішкі су жолдарында кемелермен, </w:t>
      </w:r>
      <w:r>
        <w:br/>
      </w:r>
      <w:r>
        <w:rPr>
          <w:rFonts w:ascii="Times New Roman"/>
          <w:b w:val="false"/>
          <w:i w:val="false"/>
          <w:color w:val="000000"/>
          <w:sz w:val="28"/>
        </w:rPr>
        <w:t xml:space="preserve">
соның ішінде шағын өлшемді   </w:t>
      </w:r>
      <w:r>
        <w:br/>
      </w:r>
      <w:r>
        <w:rPr>
          <w:rFonts w:ascii="Times New Roman"/>
          <w:b w:val="false"/>
          <w:i w:val="false"/>
          <w:color w:val="000000"/>
          <w:sz w:val="28"/>
        </w:rPr>
        <w:t xml:space="preserve">
кемелермен болған көлік     </w:t>
      </w:r>
      <w:r>
        <w:br/>
      </w:r>
      <w:r>
        <w:rPr>
          <w:rFonts w:ascii="Times New Roman"/>
          <w:b w:val="false"/>
          <w:i w:val="false"/>
          <w:color w:val="000000"/>
          <w:sz w:val="28"/>
        </w:rPr>
        <w:t xml:space="preserve">
оқиғаларын тексеру, жіктеу   </w:t>
      </w:r>
      <w:r>
        <w:br/>
      </w:r>
      <w:r>
        <w:rPr>
          <w:rFonts w:ascii="Times New Roman"/>
          <w:b w:val="false"/>
          <w:i w:val="false"/>
          <w:color w:val="000000"/>
          <w:sz w:val="28"/>
        </w:rPr>
        <w:t xml:space="preserve">
және есепке алу ережесіне   </w:t>
      </w:r>
      <w:r>
        <w:br/>
      </w:r>
      <w:r>
        <w:rPr>
          <w:rFonts w:ascii="Times New Roman"/>
          <w:b w:val="false"/>
          <w:i w:val="false"/>
          <w:color w:val="000000"/>
          <w:sz w:val="28"/>
        </w:rPr>
        <w:t xml:space="preserve">
2-қосымша          </w:t>
      </w:r>
    </w:p>
    <w:bookmarkStart w:name="z16" w:id="15"/>
    <w:p>
      <w:pPr>
        <w:spacing w:after="0"/>
        <w:ind w:left="0"/>
        <w:jc w:val="left"/>
      </w:pPr>
      <w:r>
        <w:rPr>
          <w:rFonts w:ascii="Times New Roman"/>
          <w:b/>
          <w:i w:val="false"/>
          <w:color w:val="000000"/>
        </w:rPr>
        <w:t xml:space="preserve"> 
  Көлік оқиғасы актісінде қамтылатын мәліметтер </w:t>
      </w:r>
    </w:p>
    <w:bookmarkEnd w:id="15"/>
    <w:p>
      <w:pPr>
        <w:spacing w:after="0"/>
        <w:ind w:left="0"/>
        <w:jc w:val="both"/>
      </w:pPr>
      <w:r>
        <w:rPr>
          <w:rFonts w:ascii="Times New Roman"/>
          <w:b w:val="false"/>
          <w:i w:val="false"/>
          <w:color w:val="000000"/>
          <w:sz w:val="28"/>
        </w:rPr>
        <w:t xml:space="preserve">      1. Көлік оқиғасының күні мен орны, акт жасаушылар туралы мәліметтер (лауазымы, тегі, аты, әкесінің аты, ал куәгерлер үшін - тұрғылықты орнының мекен-жайы). </w:t>
      </w:r>
      <w:r>
        <w:br/>
      </w:r>
      <w:r>
        <w:rPr>
          <w:rFonts w:ascii="Times New Roman"/>
          <w:b w:val="false"/>
          <w:i w:val="false"/>
          <w:color w:val="000000"/>
          <w:sz w:val="28"/>
        </w:rPr>
        <w:t xml:space="preserve">
      2. Кеме және гидротехникалық құрылыс туралы негізгі мәліметтер (атауы, үлгісі, қуаты, жүк көтерімділігі, көлемдері, жүктің түрі және басқалар). </w:t>
      </w:r>
      <w:r>
        <w:br/>
      </w:r>
      <w:r>
        <w:rPr>
          <w:rFonts w:ascii="Times New Roman"/>
          <w:b w:val="false"/>
          <w:i w:val="false"/>
          <w:color w:val="000000"/>
          <w:sz w:val="28"/>
        </w:rPr>
        <w:t xml:space="preserve">
      3. Көлік оқиғасына қатысушылар туралы мәліметтер (лауазымы, жасы, арнайы білімі, су көлігіндегі, жетекшілік лауазымдардағы және атқарып отырған лауазымындағы жалпы жұмыс өтілі, жұмыс дипломы немесе куәлігі, оларды алу күні және кім бергені). </w:t>
      </w:r>
      <w:r>
        <w:br/>
      </w:r>
      <w:r>
        <w:rPr>
          <w:rFonts w:ascii="Times New Roman"/>
          <w:b w:val="false"/>
          <w:i w:val="false"/>
          <w:color w:val="000000"/>
          <w:sz w:val="28"/>
        </w:rPr>
        <w:t xml:space="preserve">
      4. Көлік оқиғасы орын алған учаскенің гидрологиялық сипаттамасы, ауа-райы жағдайы, көру мүмкіндігі, кеме жүрісінің көлемі және олардың жарияланғанына сәйкестігі, штаттық орындарда навигациялық белгілердің бар болуы және олардың нормативтік талаптарға сәйкестігі және басқалар. </w:t>
      </w:r>
      <w:r>
        <w:br/>
      </w:r>
      <w:r>
        <w:rPr>
          <w:rFonts w:ascii="Times New Roman"/>
          <w:b w:val="false"/>
          <w:i w:val="false"/>
          <w:color w:val="000000"/>
          <w:sz w:val="28"/>
        </w:rPr>
        <w:t xml:space="preserve">
      5. Көлік оқиғасының алдындағы іс-әрекеттерді және оған қатысы бар мән-жайды бағалау. </w:t>
      </w:r>
      <w:r>
        <w:br/>
      </w:r>
      <w:r>
        <w:rPr>
          <w:rFonts w:ascii="Times New Roman"/>
          <w:b w:val="false"/>
          <w:i w:val="false"/>
          <w:color w:val="000000"/>
          <w:sz w:val="28"/>
        </w:rPr>
        <w:t xml:space="preserve">
      6. Көлік оқиғасының мән-жайын (барлық маневрді, жүріс жылдамдығын, өкімдерді, командаларды, сигналдарды және басқаларды рет-ретімен көрсете отырып, оқиғаның толыққанды сипаттамасын беру). </w:t>
      </w:r>
      <w:r>
        <w:br/>
      </w:r>
      <w:r>
        <w:rPr>
          <w:rFonts w:ascii="Times New Roman"/>
          <w:b w:val="false"/>
          <w:i w:val="false"/>
          <w:color w:val="000000"/>
          <w:sz w:val="28"/>
        </w:rPr>
        <w:t xml:space="preserve">
      7. Кеме иесінің немесе экипаждың көлік оқиғасының салдарларын жою, адамдар мен жүкті құтқару бойынша іс-әрекеттерін қоса алғандағы кейінгі іс-әрекеті. </w:t>
      </w:r>
      <w:r>
        <w:br/>
      </w:r>
      <w:r>
        <w:rPr>
          <w:rFonts w:ascii="Times New Roman"/>
          <w:b w:val="false"/>
          <w:i w:val="false"/>
          <w:color w:val="000000"/>
          <w:sz w:val="28"/>
        </w:rPr>
        <w:t xml:space="preserve">
      8. Жарақаттанған немесе қайтыс болған адамдардың саны, олардың тегі, аты, мекен-жайы, туған жылы. </w:t>
      </w:r>
      <w:r>
        <w:br/>
      </w:r>
      <w:r>
        <w:rPr>
          <w:rFonts w:ascii="Times New Roman"/>
          <w:b w:val="false"/>
          <w:i w:val="false"/>
          <w:color w:val="000000"/>
          <w:sz w:val="28"/>
        </w:rPr>
        <w:t xml:space="preserve">
      9. Корпустың, тетіктердің, қозғалтқыштардың, руль құрылғысының бүлінуі, олар ерікті нысанда "Кеменің техникалық актісінде" ресімделуі тиіс. </w:t>
      </w:r>
      <w:r>
        <w:br/>
      </w:r>
      <w:r>
        <w:rPr>
          <w:rFonts w:ascii="Times New Roman"/>
          <w:b w:val="false"/>
          <w:i w:val="false"/>
          <w:color w:val="000000"/>
          <w:sz w:val="28"/>
        </w:rPr>
        <w:t xml:space="preserve">
      10. Бүліну салдарлары (отсектерді су басып кету, жүкті жоғалту немесе оның бүлінуі, қоршаған ортаның ластануы, қозғалу мүмкіндігі және басқалары). </w:t>
      </w:r>
      <w:r>
        <w:br/>
      </w:r>
      <w:r>
        <w:rPr>
          <w:rFonts w:ascii="Times New Roman"/>
          <w:b w:val="false"/>
          <w:i w:val="false"/>
          <w:color w:val="000000"/>
          <w:sz w:val="28"/>
        </w:rPr>
        <w:t xml:space="preserve">
      Көлік оқиғасы актісінің бір данасы қосымшаларымен бірге уәкілетті органның аумақтық бөлімшесіне, Актінің бір-бір данасы көлік оқиғасына қатысушыларға жіберіледі. </w:t>
      </w:r>
      <w:r>
        <w:br/>
      </w:r>
      <w:r>
        <w:rPr>
          <w:rFonts w:ascii="Times New Roman"/>
          <w:b w:val="false"/>
          <w:i w:val="false"/>
          <w:color w:val="000000"/>
          <w:sz w:val="28"/>
        </w:rPr>
        <w:t xml:space="preserve">
      11. Күні. </w:t>
      </w:r>
      <w:r>
        <w:br/>
      </w:r>
      <w:r>
        <w:rPr>
          <w:rFonts w:ascii="Times New Roman"/>
          <w:b w:val="false"/>
          <w:i w:val="false"/>
          <w:color w:val="000000"/>
          <w:sz w:val="28"/>
        </w:rPr>
        <w:t xml:space="preserve">
      12. Осы Актіні құрастырушылардың қолы. </w:t>
      </w:r>
    </w:p>
    <w:bookmarkStart w:name="z17" w:id="16"/>
    <w:p>
      <w:pPr>
        <w:spacing w:after="0"/>
        <w:ind w:left="0"/>
        <w:jc w:val="both"/>
      </w:pPr>
      <w:r>
        <w:rPr>
          <w:rFonts w:ascii="Times New Roman"/>
          <w:b w:val="false"/>
          <w:i w:val="false"/>
          <w:color w:val="000000"/>
          <w:sz w:val="28"/>
        </w:rPr>
        <w:t xml:space="preserve">
                                      Ішкі су жолдарында кемелермен, </w:t>
      </w:r>
      <w:r>
        <w:br/>
      </w:r>
      <w:r>
        <w:rPr>
          <w:rFonts w:ascii="Times New Roman"/>
          <w:b w:val="false"/>
          <w:i w:val="false"/>
          <w:color w:val="000000"/>
          <w:sz w:val="28"/>
        </w:rPr>
        <w:t xml:space="preserve">
                                        соның ішінде шағын өлшемді </w:t>
      </w:r>
      <w:r>
        <w:br/>
      </w:r>
      <w:r>
        <w:rPr>
          <w:rFonts w:ascii="Times New Roman"/>
          <w:b w:val="false"/>
          <w:i w:val="false"/>
          <w:color w:val="000000"/>
          <w:sz w:val="28"/>
        </w:rPr>
        <w:t xml:space="preserve">
                                         кемелермен болған көлік </w:t>
      </w:r>
      <w:r>
        <w:br/>
      </w:r>
      <w:r>
        <w:rPr>
          <w:rFonts w:ascii="Times New Roman"/>
          <w:b w:val="false"/>
          <w:i w:val="false"/>
          <w:color w:val="000000"/>
          <w:sz w:val="28"/>
        </w:rPr>
        <w:t xml:space="preserve">
                                        оқиғаларын тексеру, жіктеу </w:t>
      </w:r>
      <w:r>
        <w:br/>
      </w:r>
      <w:r>
        <w:rPr>
          <w:rFonts w:ascii="Times New Roman"/>
          <w:b w:val="false"/>
          <w:i w:val="false"/>
          <w:color w:val="000000"/>
          <w:sz w:val="28"/>
        </w:rPr>
        <w:t xml:space="preserve">
                                         және есепке алу ережесіне </w:t>
      </w:r>
      <w:r>
        <w:br/>
      </w:r>
      <w:r>
        <w:rPr>
          <w:rFonts w:ascii="Times New Roman"/>
          <w:b w:val="false"/>
          <w:i w:val="false"/>
          <w:color w:val="000000"/>
          <w:sz w:val="28"/>
        </w:rPr>
        <w:t xml:space="preserve">
                                                  3-қосымша </w:t>
      </w:r>
    </w:p>
    <w:bookmarkEnd w:id="16"/>
    <w:p>
      <w:pPr>
        <w:spacing w:after="0"/>
        <w:ind w:left="0"/>
        <w:jc w:val="both"/>
      </w:pPr>
      <w:r>
        <w:rPr>
          <w:rFonts w:ascii="Times New Roman"/>
          <w:b w:val="false"/>
          <w:i w:val="false"/>
          <w:color w:val="000000"/>
          <w:sz w:val="28"/>
        </w:rPr>
        <w:t xml:space="preserve">                                          Көлік оқиғаларын тіркеу </w:t>
      </w:r>
      <w:r>
        <w:br/>
      </w:r>
      <w:r>
        <w:rPr>
          <w:rFonts w:ascii="Times New Roman"/>
          <w:b w:val="false"/>
          <w:i w:val="false"/>
          <w:color w:val="000000"/>
          <w:sz w:val="28"/>
        </w:rPr>
        <w:t xml:space="preserve">
                                             журналының нысаны </w:t>
      </w:r>
    </w:p>
    <w:p>
      <w:pPr>
        <w:spacing w:after="0"/>
        <w:ind w:left="0"/>
        <w:jc w:val="both"/>
      </w:pPr>
      <w:r>
        <w:rPr>
          <w:rFonts w:ascii="Times New Roman"/>
          <w:b/>
          <w:i w:val="false"/>
          <w:color w:val="000000"/>
          <w:sz w:val="28"/>
        </w:rPr>
        <w:t xml:space="preserve">              Көлік оқиғаларын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773"/>
        <w:gridCol w:w="1293"/>
        <w:gridCol w:w="1453"/>
        <w:gridCol w:w="1373"/>
        <w:gridCol w:w="1593"/>
        <w:gridCol w:w="1573"/>
        <w:gridCol w:w="1233"/>
        <w:gridCol w:w="1333"/>
      </w:tblGrid>
      <w:tr>
        <w:trPr>
          <w:trHeight w:val="1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оқиғасына қатысқанкеменің (кемелердің) үлгісі және атауы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иесі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капитанының немесе кеме жүргізушінің тегі, аты, әкесінің аты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оқиғасы болғанкүн, ай, жыл және уақыт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оқиғасы болған жер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оқиғасын жіктеу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оқиғасының себебі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оқиғасының салдары </w:t>
            </w:r>
          </w:p>
        </w:tc>
      </w:tr>
      <w:tr>
        <w:trPr>
          <w:trHeight w:val="1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313"/>
        <w:gridCol w:w="1393"/>
        <w:gridCol w:w="1413"/>
        <w:gridCol w:w="1573"/>
        <w:gridCol w:w="1593"/>
        <w:gridCol w:w="1253"/>
      </w:tblGrid>
      <w:tr>
        <w:trPr>
          <w:trHeight w:val="72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оқиғасына қатысты тұлғалар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Тексерудің басталуы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Тексерудің аяқталуы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ұзарту туралы мәліметтер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Алдын-алу шаралары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мәліметтер </w:t>
            </w:r>
          </w:p>
        </w:tc>
      </w:tr>
      <w:tr>
        <w:trPr>
          <w:trHeight w:val="37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