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42bb" w14:textId="92e4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Азаматтық авиация үйымдарының авиациялық қауiпсiздiк қызметiнiң басшылары және мамандары лауазымдарының тiзбесiн бекiту туралы" Қазақстан Республикасы Көлiк және коммуникациялар министрлiгi Азаматтық авиация комитетi төрағасының 2004 жылғы 22 маусымдағы N 113 бұйрығына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министрлігі Азаматтық авиация комитеті төрағасының 2006 жылғы 13 қыркүйектегі N 204 Бұйрығы. Қазақстан Республикасының Әділет министрлігінде 2006 жылғы 17 қазанда Нормативтік құқықтық кесімдерді мемлекеттік тіркеудің тізіліміне N 4428 болып енгізілді. Күші жойылды - Қазақстан Республикасы Көлік және коммуникация министрінің 2011 жылғы 05 мамырдағы № 253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Көлік және коммуникация министрінің 2011.05.05 № 253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азаматтық авиация ұйымдарының авиациялық қауiпсiздiк қызметiнiң басшылары мен мамандары лауазымдарын нақтылау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Азаматтық авиация ұйымдарының авиациялық қауiпсiздiк қызметiнiң басшылары және мамандары лауазымдарының тiзбесiн бекiту туралы" Қазақстан Республикасы Көлiк және коммуникациялар министрлiгi Азаматтық авиация комитетi төрағасының 2004 жылғы 22 маусымдағы N 113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(Нормативтiк-құқықтық кесiмдердi мемлекеттiк тiркеу тiзiлiмiнде N 2948 нөмiрмен тiркелген) мынадай толықтырулар енгiзiлсiн: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бекiтiлген Қазақстан Республикасы Азаматтық авиация ұйымдарының авиациялық қауiпсiздiк қызметiнiң басшылары мен мамандары лауазымдарының тiзбесiнде: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"." тыныс белгiсi ";" тыныс белгiсiмен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7), 8)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инспектор (кiшi инспектор) - жүргiзушi;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бақылау және бейне бақылау пунктының инспекторы (кiшi инспекторы).";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Әуежайдың АҚҚ рұқсат беру бюросы: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рұқсат беру бюросының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рұқсатнама бюросының аға инспекторы (инспекторы).".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ресми жарияланған күнiнен бастап қолданысқа енгiзiледi.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