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42bb" w14:textId="92e4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авиация үйымдарының авиациялық қауiпсiздiк қызметiнiң басшылары және мамандары лауазымдарының тiзбесiн бекiту туралы" Қазақстан Республикасы Көлiк және коммуникациялар министрлiгi Азаматтық авиация комитетi төрағасының 2004 жылғы 22 маусымдағы N 113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Азаматтық авиация комитеті төрағасының 2006 жылғы 13 қыркүйектегі N 204 Бұйрығы. Қазақстан Республикасының Әділет министрлігінде 2006 жылғы 17 қазанда Нормативтік құқықтық кесімдерді мемлекеттік тіркеудің тізіліміне N 4428 болып енгізілді. Күші жойылды - Қазақстан Республикасы Көлік және коммуникация министрінің 2011 жылғы 05 мамырдағы № 253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Көлік және коммуникация министрінің 2011.05.05 № 253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авиация ұйымдарының авиациялық қауiпсiздiк қызметiнiң басшылары мен мамандары лауазымдарын нақтылау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Азаматтық авиация ұйымдарының авиациялық қауiпсiздiк қызметiнiң басшылары және мамандары лауазымдарының тiзбесiн бекiту туралы" Қазақстан Республикасы Көлiк және коммуникациялар министрлiгi Азаматтық авиация комитетi төрағасының 2004 жылғы 22 маусымдағы N 113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кесiмдердi мемлекеттiк тiркеу тiзiлiмiнде N 2948 нөмiрмен тiркелген) мынадай толықтырулар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бекiтiлген Қазақстан Республикасы Азаматтық авиация ұйымдарының авиациялық қауiпсiздiк қызметiнiң басшылары мен мамандары лауазымдарының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"." тыныс белгiсi ";" тыныс белгiсiмен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7), 8)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инспектор (кiшi инспектор) - жүргiзушi;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бақылау және бейне бақылау пунктының инспекторы (кiшi инспекторы).";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Әуежайдың АҚҚ рұқсат беру бюросы: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рұқсат беру бюросының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рұқсатнама бюросының аға инспекторы (инспекторы).".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ресми жарияланған күнiнен бастап қолданысқа енгiзiледi.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