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0bcc" w14:textId="69c0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2003 жылғы 11 тамыздағы "Қылмыстық қудалау органдарының қылмыстар жөніндегі өтініштер мен хабарламаларды қарауы туралы" N 2-3С нысанды статистикалық есепті және оның құрылуы бойынша Нұсқаулықты бекіту және қолданысқа енгізу туралы" N 48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2006 жылғы 25 қыркүйектегі N 54 Бұйрығы. Қазақстан Республикасының Әділет министрлігінде 2006 жылғы 14 қарашада Нормативтік құқықтық кесімдерді мемлекеттік тіркеудің тізіліміне N 4453 болып енгізілді. Күші жойылды - Қазақстан Республикасы Бас Прокурорының 2010 жылғы 17 маусымдағы N 34 Бұйрығымен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Бас Прокурорының 2010.06.17 </w:t>
      </w:r>
      <w:r>
        <w:rPr>
          <w:rFonts w:ascii="Times New Roman"/>
          <w:b w:val="false"/>
          <w:i w:val="false"/>
          <w:color w:val="ff0000"/>
          <w:sz w:val="28"/>
        </w:rPr>
        <w:t>№ 34</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xml:space="preserve">      Қылмыстар, оқиғалар жөніндегі тіркелген өтініштер мен хабарламалар туралы статистикалық есептіліктің одан әрі жетілдірілуі мақсатында, "Мемлекеттік құқықтық статистика және арнайы есепке алу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"Прокуратура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11-бабының 4-1) тармақшасын басшылыққа ала отырып,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Қазақстан Республикасы Бас Прокурорының 2003 жылғы 11 тамыздағы "Қылмыстық қудалау органдарының қылмыстар жөніндегі өтініштер мен хабарламаларды қарауы туралы" N 2-3С нысанды статистикалық есепті және оның құрылуы бойынша Нұсқаулықты бекіту және қолданысқа енгізу туралы N 48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Реестрінде N 2441 тіркелген, Қазақстан Республикасы орталық атқарушы және өзге де мемлекеттік органдарының нормативтік құқықтық актілері бюллетені 2003 жылғы N 25-26 санының 868-бабында жарияланған, Қазақстан Республикасы Бас Прокурорының 2005 жылғы 5-шілдедегі "Қылмыстық қудалау органдары арқылы қылмыстар жөніндегі өтініштер мен хабарларды қарастыру туралы N 2-ЗС нысанды статистикалық есепті және олардың құрылуы бойынша Нұсқаулықты бекіту және іске қосу туралы" Қазақстан Республикасы Бас Прокурорының 2003 жылғы 11 тамыздағы N 48 бұйрығына өзгерістер мен толықтырулар енгізу туралы" N 34  </w:t>
      </w:r>
      <w:r>
        <w:rPr>
          <w:rFonts w:ascii="Times New Roman"/>
          <w:b w:val="false"/>
          <w:i w:val="false"/>
          <w:color w:val="000000"/>
          <w:sz w:val="28"/>
        </w:rPr>
        <w:t xml:space="preserve">бұйрығымен </w:t>
      </w:r>
      <w:r>
        <w:rPr>
          <w:rFonts w:ascii="Times New Roman"/>
          <w:b w:val="false"/>
          <w:i w:val="false"/>
          <w:color w:val="000000"/>
          <w:sz w:val="28"/>
        </w:rPr>
        <w:t xml:space="preserve">енгізілген толықтырулар және өзгерістермен, нормативтік құқықтық актілерді мемлекеттік тіркеу Реестрінде N 3726 тіркелген) келесі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атауы "қылмыстар" сөзінен соң ", оқиғалар" сөзімен толықтырылсын; </w:t>
      </w:r>
    </w:p>
    <w:bookmarkEnd w:id="2"/>
    <w:bookmarkStart w:name="z4" w:id="3"/>
    <w:p>
      <w:pPr>
        <w:spacing w:after="0"/>
        <w:ind w:left="0"/>
        <w:jc w:val="both"/>
      </w:pPr>
      <w:r>
        <w:rPr>
          <w:rFonts w:ascii="Times New Roman"/>
          <w:b w:val="false"/>
          <w:i w:val="false"/>
          <w:color w:val="000000"/>
          <w:sz w:val="28"/>
        </w:rPr>
        <w:t xml:space="preserve">
      1-тармақ "қылмыстар" сөзінен соң ", оқиғалар" сөзімен толықтырылсын; </w:t>
      </w:r>
    </w:p>
    <w:bookmarkEnd w:id="3"/>
    <w:bookmarkStart w:name="z5" w:id="4"/>
    <w:p>
      <w:pPr>
        <w:spacing w:after="0"/>
        <w:ind w:left="0"/>
        <w:jc w:val="both"/>
      </w:pPr>
      <w:r>
        <w:rPr>
          <w:rFonts w:ascii="Times New Roman"/>
          <w:b w:val="false"/>
          <w:i w:val="false"/>
          <w:color w:val="000000"/>
          <w:sz w:val="28"/>
        </w:rPr>
        <w:t xml:space="preserve">
      осы бұйрықпен бекітілген "Қылмыстық қудалау органдарының қылмыстар жөніндегі өтініштер мен хабарламаларды қарауы туралы" N2-3С нысанды статистикалық есепті құру бойынша Нұсқаулықта (бұдан әрі - Нұсқаулық): </w:t>
      </w:r>
    </w:p>
    <w:bookmarkEnd w:id="4"/>
    <w:bookmarkStart w:name="z6" w:id="5"/>
    <w:p>
      <w:pPr>
        <w:spacing w:after="0"/>
        <w:ind w:left="0"/>
        <w:jc w:val="both"/>
      </w:pPr>
      <w:r>
        <w:rPr>
          <w:rFonts w:ascii="Times New Roman"/>
          <w:b w:val="false"/>
          <w:i w:val="false"/>
          <w:color w:val="000000"/>
          <w:sz w:val="28"/>
        </w:rPr>
        <w:t xml:space="preserve">
      атауы "қылмыстар" сөздерінен соң ", оқиғалар" сөзімен толықтырылсын; </w:t>
      </w:r>
    </w:p>
    <w:bookmarkEnd w:id="5"/>
    <w:bookmarkStart w:name="z7" w:id="6"/>
    <w:p>
      <w:pPr>
        <w:spacing w:after="0"/>
        <w:ind w:left="0"/>
        <w:jc w:val="both"/>
      </w:pPr>
      <w:r>
        <w:rPr>
          <w:rFonts w:ascii="Times New Roman"/>
          <w:b w:val="false"/>
          <w:i w:val="false"/>
          <w:color w:val="000000"/>
          <w:sz w:val="28"/>
        </w:rPr>
        <w:t xml:space="preserve">
      1-тармақ "қылмыстар" сөзінен соң ", оқиғалар" сөзімен толықтырылсын; </w:t>
      </w:r>
    </w:p>
    <w:bookmarkEnd w:id="6"/>
    <w:bookmarkStart w:name="z8" w:id="7"/>
    <w:p>
      <w:pPr>
        <w:spacing w:after="0"/>
        <w:ind w:left="0"/>
        <w:jc w:val="both"/>
      </w:pPr>
      <w:r>
        <w:rPr>
          <w:rFonts w:ascii="Times New Roman"/>
          <w:b w:val="false"/>
          <w:i w:val="false"/>
          <w:color w:val="000000"/>
          <w:sz w:val="28"/>
        </w:rPr>
        <w:t xml:space="preserve">
      11-тармақта "1-25" және "1-133" сандары тиісінше "1-26" және "1-141" сандарымен ауыстырылсын; </w:t>
      </w:r>
    </w:p>
    <w:bookmarkEnd w:id="7"/>
    <w:bookmarkStart w:name="z9" w:id="8"/>
    <w:p>
      <w:pPr>
        <w:spacing w:after="0"/>
        <w:ind w:left="0"/>
        <w:jc w:val="both"/>
      </w:pPr>
      <w:r>
        <w:rPr>
          <w:rFonts w:ascii="Times New Roman"/>
          <w:b w:val="false"/>
          <w:i w:val="false"/>
          <w:color w:val="000000"/>
          <w:sz w:val="28"/>
        </w:rPr>
        <w:t xml:space="preserve">
      12-тармақ келесі редакцияда жазылсын: </w:t>
      </w:r>
      <w:r>
        <w:br/>
      </w:r>
      <w:r>
        <w:rPr>
          <w:rFonts w:ascii="Times New Roman"/>
          <w:b w:val="false"/>
          <w:i w:val="false"/>
          <w:color w:val="000000"/>
          <w:sz w:val="28"/>
        </w:rPr>
        <w:t xml:space="preserve">
      "12. Бағандардың көрсеткіштері ақпараттық есепке алу құжаттарына сәйкес келулері тиіс.  </w:t>
      </w:r>
      <w:r>
        <w:br/>
      </w:r>
      <w:r>
        <w:rPr>
          <w:rFonts w:ascii="Times New Roman"/>
          <w:b w:val="false"/>
          <w:i w:val="false"/>
          <w:color w:val="000000"/>
          <w:sz w:val="28"/>
        </w:rPr>
        <w:t xml:space="preserve">
      1-бағанда есептік жылдың басталуында қаралусыз қалған қылмыстар, оқиғалар жөніндегі өтініштердің және хабарламалардың саны бейнеленеді."; </w:t>
      </w:r>
    </w:p>
    <w:bookmarkEnd w:id="8"/>
    <w:bookmarkStart w:name="z10" w:id="9"/>
    <w:p>
      <w:pPr>
        <w:spacing w:after="0"/>
        <w:ind w:left="0"/>
        <w:jc w:val="both"/>
      </w:pPr>
      <w:r>
        <w:rPr>
          <w:rFonts w:ascii="Times New Roman"/>
          <w:b w:val="false"/>
          <w:i w:val="false"/>
          <w:color w:val="000000"/>
          <w:sz w:val="28"/>
        </w:rPr>
        <w:t xml:space="preserve">
      13-тармақ келесі редакцияда жазылсын: </w:t>
      </w:r>
      <w:r>
        <w:br/>
      </w:r>
      <w:r>
        <w:rPr>
          <w:rFonts w:ascii="Times New Roman"/>
          <w:b w:val="false"/>
          <w:i w:val="false"/>
          <w:color w:val="000000"/>
          <w:sz w:val="28"/>
        </w:rPr>
        <w:t xml:space="preserve">
      "13. 2-бағанда есептік кезеңде тіркелген қылмыстар, оқиғалар жөніндегі өтініштердің және хабарламалардың, сонымен қатар бір дерек бойынша Өтініштерді тіркеу кітабына алдында тіркелгендерге қосылған өтініштердің саны бейнеленеді. </w:t>
      </w:r>
      <w:r>
        <w:br/>
      </w:r>
      <w:r>
        <w:rPr>
          <w:rFonts w:ascii="Times New Roman"/>
          <w:b w:val="false"/>
          <w:i w:val="false"/>
          <w:color w:val="000000"/>
          <w:sz w:val="28"/>
        </w:rPr>
        <w:t xml:space="preserve">
      Есептік жылдың басталуында қылмыстар, оқиғалар жөніндегі қаралмаған өтініштердің және хабарламалардың көрсеткіштер сомасы (1-баған) және есептік кезеңде тіркелген қылмыстар, оқиғалар жөніндегі өтініштер мен хабарламалардың саны, сонымен қатар бір дерек бойынша Өтініштерді есепке алу кітабына алдында тіркелгендерге қосылғандар (2-баған) Қазақстан Республикасы Қылмыстық Іс-жүргізу Кодексінің  </w:t>
      </w:r>
      <w:r>
        <w:rPr>
          <w:rFonts w:ascii="Times New Roman"/>
          <w:b w:val="false"/>
          <w:i w:val="false"/>
          <w:color w:val="000000"/>
          <w:sz w:val="28"/>
        </w:rPr>
        <w:t xml:space="preserve">185-бабының </w:t>
      </w:r>
      <w:r>
        <w:rPr>
          <w:rFonts w:ascii="Times New Roman"/>
          <w:b w:val="false"/>
          <w:i w:val="false"/>
          <w:color w:val="000000"/>
          <w:sz w:val="28"/>
        </w:rPr>
        <w:t xml:space="preserve">1-бөлігі тәртібінде қабылданған шешімдер бойынша көрсеткіштер сомасына (6-баған), бір дерек бойынша Өтініштерді есепке алу кітабына алдында тіркелгендерге қосылғандарға (25-баған) және есептік кезеңнің соңындағы қалдыққа (26-баған) тең келуі тиіс. </w:t>
      </w:r>
      <w:r>
        <w:br/>
      </w:r>
      <w:r>
        <w:rPr>
          <w:rFonts w:ascii="Times New Roman"/>
          <w:b w:val="false"/>
          <w:i w:val="false"/>
          <w:color w:val="000000"/>
          <w:sz w:val="28"/>
        </w:rPr>
        <w:t xml:space="preserve">
      Қорытындысы бойынша есеп болып қалыптастырылатын мерзімнің соңғы күнтізбелік күні есептік кезеңнің аяқталу күні болып табылады. Өтініштерді есепке алу кітабына есепті құрастырушы тұлға арқылы есептік айдың соңғы күнімен белгі белгіленеді және аты-жөнін көрсету арқылы анық көрсетілген қолы қойылады. </w:t>
      </w:r>
      <w:r>
        <w:br/>
      </w:r>
      <w:r>
        <w:rPr>
          <w:rFonts w:ascii="Times New Roman"/>
          <w:b w:val="false"/>
          <w:i w:val="false"/>
          <w:color w:val="000000"/>
          <w:sz w:val="28"/>
        </w:rPr>
        <w:t xml:space="preserve">
      3-бағанда 2-бағаннан қылмыстық қудалаудың басқа органдарынан келіп түскен қылмыстар, оқиғалар жөніндегі өтініштер мен хабарламалардың және реттік нөмірдің белгіленуімен Өтініштерді тіркеу кітабына тіркелгендердің саны ерекшеленеді. </w:t>
      </w:r>
      <w:r>
        <w:br/>
      </w:r>
      <w:r>
        <w:rPr>
          <w:rFonts w:ascii="Times New Roman"/>
          <w:b w:val="false"/>
          <w:i w:val="false"/>
          <w:color w:val="000000"/>
          <w:sz w:val="28"/>
        </w:rPr>
        <w:t xml:space="preserve">
      4-бағанда Өтініштерді тіркеу кітабына тіркелуден жасырынған, бірақ соңында анықталған және тиісті түрде тіркелген қылмыстар, оқиғалар жөніндегі өтініштердің және хабарламалардың жалпы саны бейнеленеді. 5-бағанда, сонымен қатар 4-бағаннан, прокуратура органдарымен анықталған, есепке алынудан жасырынған қылмыстар, оқиғалар жөніндегі өтініштер мен хабарламалар бейнеленеді. </w:t>
      </w:r>
      <w:r>
        <w:br/>
      </w:r>
      <w:r>
        <w:rPr>
          <w:rFonts w:ascii="Times New Roman"/>
          <w:b w:val="false"/>
          <w:i w:val="false"/>
          <w:color w:val="000000"/>
          <w:sz w:val="28"/>
        </w:rPr>
        <w:t xml:space="preserve">
      Есепке алынудан жасырынған қылмыстар, оқиғалар туралы өтініштер мен хабарламалар туралы мәліметтер қылмыстық қудалау органының, сонымен қатар прокуратура органдарының (аудандық, облыстық және тағы басқа) есепке алу-тіркеу тәртібінің бұзылуы анықталған бөлімінің есебінде есептелетінін ескеру қажет. </w:t>
      </w:r>
      <w:r>
        <w:br/>
      </w:r>
      <w:r>
        <w:rPr>
          <w:rFonts w:ascii="Times New Roman"/>
          <w:b w:val="false"/>
          <w:i w:val="false"/>
          <w:color w:val="000000"/>
          <w:sz w:val="28"/>
        </w:rPr>
        <w:t xml:space="preserve">
      Прокуратура органдарымен есепті құру кезінде 5-бағанда жоғарыдағы прокурорлармен анықталған қылмыстар, оқиғалар жөніндегі өтініштер мен хабарламалар бейнеленуі тиіс."; </w:t>
      </w:r>
    </w:p>
    <w:bookmarkEnd w:id="9"/>
    <w:bookmarkStart w:name="z11" w:id="10"/>
    <w:p>
      <w:pPr>
        <w:spacing w:after="0"/>
        <w:ind w:left="0"/>
        <w:jc w:val="both"/>
      </w:pPr>
      <w:r>
        <w:rPr>
          <w:rFonts w:ascii="Times New Roman"/>
          <w:b w:val="false"/>
          <w:i w:val="false"/>
          <w:color w:val="000000"/>
          <w:sz w:val="28"/>
        </w:rPr>
        <w:t xml:space="preserve">
      14-тармақ келесі редакцияда жазылсын: </w:t>
      </w:r>
      <w:r>
        <w:br/>
      </w:r>
      <w:r>
        <w:rPr>
          <w:rFonts w:ascii="Times New Roman"/>
          <w:b w:val="false"/>
          <w:i w:val="false"/>
          <w:color w:val="000000"/>
          <w:sz w:val="28"/>
        </w:rPr>
        <w:t xml:space="preserve">
      "14. 6-бағанда Қазақстан Республикасы Қылмыстық Іс-жүргізу Кодексінің  </w:t>
      </w:r>
      <w:r>
        <w:rPr>
          <w:rFonts w:ascii="Times New Roman"/>
          <w:b w:val="false"/>
          <w:i w:val="false"/>
          <w:color w:val="000000"/>
          <w:sz w:val="28"/>
        </w:rPr>
        <w:t xml:space="preserve">185-бабының </w:t>
      </w:r>
      <w:r>
        <w:rPr>
          <w:rFonts w:ascii="Times New Roman"/>
          <w:b w:val="false"/>
          <w:i w:val="false"/>
          <w:color w:val="000000"/>
          <w:sz w:val="28"/>
        </w:rPr>
        <w:t xml:space="preserve">1-бөлігіне сәйкес қылмыстық қудалау органымен шешімдер қабылданған барлық өтініштер мен хабарламалар ескеріледі. </w:t>
      </w:r>
      <w:r>
        <w:br/>
      </w:r>
      <w:r>
        <w:rPr>
          <w:rFonts w:ascii="Times New Roman"/>
          <w:b w:val="false"/>
          <w:i w:val="false"/>
          <w:color w:val="000000"/>
          <w:sz w:val="28"/>
        </w:rPr>
        <w:t xml:space="preserve">
      7-бағанда 6-бағаннан есептік жылдың басталуындағы қалдықтан Қазақстан Республикасы Қылмыстық Іс жүргізу Кодексінің  </w:t>
      </w:r>
      <w:r>
        <w:rPr>
          <w:rFonts w:ascii="Times New Roman"/>
          <w:b w:val="false"/>
          <w:i w:val="false"/>
          <w:color w:val="000000"/>
          <w:sz w:val="28"/>
        </w:rPr>
        <w:t xml:space="preserve">185-бабының </w:t>
      </w:r>
      <w:r>
        <w:rPr>
          <w:rFonts w:ascii="Times New Roman"/>
          <w:b w:val="false"/>
          <w:i w:val="false"/>
          <w:color w:val="000000"/>
          <w:sz w:val="28"/>
        </w:rPr>
        <w:t xml:space="preserve">1-бөлігі тәртібінде қабылданған шешімдер саны ерекшеленеді."; </w:t>
      </w:r>
    </w:p>
    <w:bookmarkEnd w:id="10"/>
    <w:bookmarkStart w:name="z12" w:id="11"/>
    <w:p>
      <w:pPr>
        <w:spacing w:after="0"/>
        <w:ind w:left="0"/>
        <w:jc w:val="both"/>
      </w:pPr>
      <w:r>
        <w:rPr>
          <w:rFonts w:ascii="Times New Roman"/>
          <w:b w:val="false"/>
          <w:i w:val="false"/>
          <w:color w:val="000000"/>
          <w:sz w:val="28"/>
        </w:rPr>
        <w:t xml:space="preserve">
      15-тармақта "6", "7", және "3" сандары тиісінше "8", "9" және "4" сандарымен ауыстырылсын; </w:t>
      </w:r>
    </w:p>
    <w:bookmarkEnd w:id="11"/>
    <w:bookmarkStart w:name="z13" w:id="12"/>
    <w:p>
      <w:pPr>
        <w:spacing w:after="0"/>
        <w:ind w:left="0"/>
        <w:jc w:val="both"/>
      </w:pPr>
      <w:r>
        <w:rPr>
          <w:rFonts w:ascii="Times New Roman"/>
          <w:b w:val="false"/>
          <w:i w:val="false"/>
          <w:color w:val="000000"/>
          <w:sz w:val="28"/>
        </w:rPr>
        <w:t xml:space="preserve">
      16-тармақта "8", "9", "10", "12" және "13" сандары тиісінше «10", "11", "12", "13" және"14" сандарымен ауыстырылсын; </w:t>
      </w:r>
    </w:p>
    <w:bookmarkEnd w:id="12"/>
    <w:bookmarkStart w:name="z14" w:id="13"/>
    <w:p>
      <w:pPr>
        <w:spacing w:after="0"/>
        <w:ind w:left="0"/>
        <w:jc w:val="both"/>
      </w:pPr>
      <w:r>
        <w:rPr>
          <w:rFonts w:ascii="Times New Roman"/>
          <w:b w:val="false"/>
          <w:i w:val="false"/>
          <w:color w:val="000000"/>
          <w:sz w:val="28"/>
        </w:rPr>
        <w:t xml:space="preserve">
      17-тармақта "14" және "15" сандары тиісінше "15" және "16" сандарымен ауыстырылсын; </w:t>
      </w:r>
    </w:p>
    <w:bookmarkEnd w:id="13"/>
    <w:bookmarkStart w:name="z15" w:id="14"/>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"16-19" және "16", "17", "18", "19" сандары тиісінше "17-20" және "17", "18", "19", "20" сандарымен ауыстырылсын; </w:t>
      </w:r>
    </w:p>
    <w:bookmarkEnd w:id="14"/>
    <w:bookmarkStart w:name="z16" w:id="15"/>
    <w:p>
      <w:pPr>
        <w:spacing w:after="0"/>
        <w:ind w:left="0"/>
        <w:jc w:val="both"/>
      </w:pPr>
      <w:r>
        <w:rPr>
          <w:rFonts w:ascii="Times New Roman"/>
          <w:b w:val="false"/>
          <w:i w:val="false"/>
          <w:color w:val="000000"/>
          <w:sz w:val="28"/>
        </w:rPr>
        <w:t xml:space="preserve">
      екінші азат жолда "қайта тіркеу мерзімінің аяқталу уақытынан бастап есептеледі" сөздері "оның қылмыстық қудалау органына келіп түскен сәтінен бастап" сөздерімен ауыстырылсын."; </w:t>
      </w:r>
    </w:p>
    <w:bookmarkEnd w:id="15"/>
    <w:bookmarkStart w:name="z17" w:id="16"/>
    <w:p>
      <w:pPr>
        <w:spacing w:after="0"/>
        <w:ind w:left="0"/>
        <w:jc w:val="both"/>
      </w:pPr>
      <w:r>
        <w:rPr>
          <w:rFonts w:ascii="Times New Roman"/>
          <w:b w:val="false"/>
          <w:i w:val="false"/>
          <w:color w:val="000000"/>
          <w:sz w:val="28"/>
        </w:rPr>
        <w:t xml:space="preserve">
      19-тармақта "20" және "21" сандары тиісінше "21" және "22" сандарымен ауыстырылсын; </w:t>
      </w:r>
    </w:p>
    <w:bookmarkEnd w:id="16"/>
    <w:bookmarkStart w:name="z18" w:id="17"/>
    <w:p>
      <w:pPr>
        <w:spacing w:after="0"/>
        <w:ind w:left="0"/>
        <w:jc w:val="both"/>
      </w:pPr>
      <w:r>
        <w:rPr>
          <w:rFonts w:ascii="Times New Roman"/>
          <w:b w:val="false"/>
          <w:i w:val="false"/>
          <w:color w:val="000000"/>
          <w:sz w:val="28"/>
        </w:rPr>
        <w:t xml:space="preserve">
      20-тармақта "22" және "23" сандары тиісінше "23" және "24" сандарымен ауыстырылсын; </w:t>
      </w:r>
    </w:p>
    <w:bookmarkEnd w:id="17"/>
    <w:bookmarkStart w:name="z19" w:id="18"/>
    <w:p>
      <w:pPr>
        <w:spacing w:after="0"/>
        <w:ind w:left="0"/>
        <w:jc w:val="both"/>
      </w:pPr>
      <w:r>
        <w:rPr>
          <w:rFonts w:ascii="Times New Roman"/>
          <w:b w:val="false"/>
          <w:i w:val="false"/>
          <w:color w:val="000000"/>
          <w:sz w:val="28"/>
        </w:rPr>
        <w:t xml:space="preserve">
      21-тармақ келесі редакцияда жазылсын: </w:t>
      </w:r>
      <w:r>
        <w:br/>
      </w:r>
      <w:r>
        <w:rPr>
          <w:rFonts w:ascii="Times New Roman"/>
          <w:b w:val="false"/>
          <w:i w:val="false"/>
          <w:color w:val="000000"/>
          <w:sz w:val="28"/>
        </w:rPr>
        <w:t xml:space="preserve">
      "21. 25-бағанда Өтініштерді есепке алу кітабына алдында тіркелгенге қосылған өтініштер мен хабарламалар ескеріледі. Сонымен қатар олар бойынша қабылданған іс жүргізу шешімдері есепке алынуға тиісті емес."; </w:t>
      </w:r>
    </w:p>
    <w:bookmarkEnd w:id="18"/>
    <w:bookmarkStart w:name="z20" w:id="19"/>
    <w:p>
      <w:pPr>
        <w:spacing w:after="0"/>
        <w:ind w:left="0"/>
        <w:jc w:val="both"/>
      </w:pPr>
      <w:r>
        <w:rPr>
          <w:rFonts w:ascii="Times New Roman"/>
          <w:b w:val="false"/>
          <w:i w:val="false"/>
          <w:color w:val="000000"/>
          <w:sz w:val="28"/>
        </w:rPr>
        <w:t xml:space="preserve">
      22-тармақта "25" саны "26" санымен ауыстырылсын; </w:t>
      </w:r>
      <w:r>
        <w:br/>
      </w:r>
      <w:r>
        <w:rPr>
          <w:rFonts w:ascii="Times New Roman"/>
          <w:b w:val="false"/>
          <w:i w:val="false"/>
          <w:color w:val="000000"/>
          <w:sz w:val="28"/>
        </w:rPr>
        <w:t xml:space="preserve">
      Келесі мазмұндағы 24-тармақпен толықтырылсын: </w:t>
      </w:r>
      <w:r>
        <w:br/>
      </w:r>
      <w:r>
        <w:rPr>
          <w:rFonts w:ascii="Times New Roman"/>
          <w:b w:val="false"/>
          <w:i w:val="false"/>
          <w:color w:val="000000"/>
          <w:sz w:val="28"/>
        </w:rPr>
        <w:t xml:space="preserve">
      "24. Ақталған және ақталмаған негіздер бойынша қылмыстық істі қозғаудан бас тартылған материалдар жөніндегі анықталған және өтелген залал сомасы мыңдаған теңгемен белгіленеді."; </w:t>
      </w:r>
    </w:p>
    <w:bookmarkEnd w:id="19"/>
    <w:bookmarkStart w:name="z21" w:id="20"/>
    <w:p>
      <w:pPr>
        <w:spacing w:after="0"/>
        <w:ind w:left="0"/>
        <w:jc w:val="both"/>
      </w:pPr>
      <w:r>
        <w:rPr>
          <w:rFonts w:ascii="Times New Roman"/>
          <w:b w:val="false"/>
          <w:i w:val="false"/>
          <w:color w:val="000000"/>
          <w:sz w:val="28"/>
        </w:rPr>
        <w:t xml:space="preserve">
      аталған Нұсқаулықтың 1-қосымшасы осы бұйрықтың 1-қосымшасына сәйкес жаңа редакцияда жазылсын. </w:t>
      </w:r>
    </w:p>
    <w:bookmarkEnd w:id="20"/>
    <w:bookmarkStart w:name="z22" w:id="21"/>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w:t>
      </w:r>
      <w:r>
        <w:br/>
      </w:r>
      <w:r>
        <w:rPr>
          <w:rFonts w:ascii="Times New Roman"/>
          <w:b w:val="false"/>
          <w:i w:val="false"/>
          <w:color w:val="000000"/>
          <w:sz w:val="28"/>
        </w:rPr>
        <w:t xml:space="preserve">
      1) Қазақстан Республикасының Әділет министрлігіне мемлекеттік тіркеу үшін; </w:t>
      </w:r>
      <w:r>
        <w:br/>
      </w:r>
      <w:r>
        <w:rPr>
          <w:rFonts w:ascii="Times New Roman"/>
          <w:b w:val="false"/>
          <w:i w:val="false"/>
          <w:color w:val="000000"/>
          <w:sz w:val="28"/>
        </w:rPr>
        <w:t xml:space="preserve">
      2) құқықтық статистика және арнайы есепке алу субъектілеріне және Комитеттің аумақтық органдарына орындау үшін жолдасын. </w:t>
      </w:r>
    </w:p>
    <w:bookmarkEnd w:id="21"/>
    <w:bookmarkStart w:name="z23" w:id="22"/>
    <w:p>
      <w:pPr>
        <w:spacing w:after="0"/>
        <w:ind w:left="0"/>
        <w:jc w:val="both"/>
      </w:pPr>
      <w:r>
        <w:rPr>
          <w:rFonts w:ascii="Times New Roman"/>
          <w:b w:val="false"/>
          <w:i w:val="false"/>
          <w:color w:val="000000"/>
          <w:sz w:val="28"/>
        </w:rPr>
        <w:t xml:space="preserve">
      3. Осы бұйрықтың орындалуындағы бақылау Қазақстан Республикасы Бас Прокурорының орынбасары - Комитет Төрағасына (Г.В.Ким) жүктелсін. </w:t>
      </w:r>
    </w:p>
    <w:bookmarkEnd w:id="22"/>
    <w:bookmarkStart w:name="z24" w:id="2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енеді. </w:t>
      </w:r>
    </w:p>
    <w:bookmarkEnd w:id="2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28 шілде 2006 жыл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қылмысқа </w:t>
      </w:r>
      <w:r>
        <w:br/>
      </w:r>
      <w:r>
        <w:rPr>
          <w:rFonts w:ascii="Times New Roman"/>
          <w:b w:val="false"/>
          <w:i w:val="false"/>
          <w:color w:val="000000"/>
          <w:sz w:val="28"/>
        </w:rPr>
        <w:t>
</w:t>
      </w:r>
      <w:r>
        <w:rPr>
          <w:rFonts w:ascii="Times New Roman"/>
          <w:b w:val="false"/>
          <w:i/>
          <w:color w:val="000000"/>
          <w:sz w:val="28"/>
        </w:rPr>
        <w:t xml:space="preserve">      және сыбайлас жемқорлыққа  </w:t>
      </w:r>
      <w:r>
        <w:br/>
      </w:r>
      <w:r>
        <w:rPr>
          <w:rFonts w:ascii="Times New Roman"/>
          <w:b w:val="false"/>
          <w:i w:val="false"/>
          <w:color w:val="000000"/>
          <w:sz w:val="28"/>
        </w:rPr>
        <w:t>
</w:t>
      </w:r>
      <w:r>
        <w:rPr>
          <w:rFonts w:ascii="Times New Roman"/>
          <w:b w:val="false"/>
          <w:i/>
          <w:color w:val="000000"/>
          <w:sz w:val="28"/>
        </w:rPr>
        <w:t xml:space="preserve">      қарсы күрес агенттігінің </w:t>
      </w:r>
      <w:r>
        <w:br/>
      </w:r>
      <w:r>
        <w:rPr>
          <w:rFonts w:ascii="Times New Roman"/>
          <w:b w:val="false"/>
          <w:i w:val="false"/>
          <w:color w:val="000000"/>
          <w:sz w:val="28"/>
        </w:rPr>
        <w:t>
</w:t>
      </w:r>
      <w:r>
        <w:rPr>
          <w:rFonts w:ascii="Times New Roman"/>
          <w:b w:val="false"/>
          <w:i/>
          <w:color w:val="000000"/>
          <w:sz w:val="28"/>
        </w:rPr>
        <w:t xml:space="preserve">      Төрағасы (қаржы полициясының) </w:t>
      </w:r>
    </w:p>
    <w:p>
      <w:pPr>
        <w:spacing w:after="0"/>
        <w:ind w:left="0"/>
        <w:jc w:val="both"/>
      </w:pPr>
      <w:r>
        <w:rPr>
          <w:rFonts w:ascii="Times New Roman"/>
          <w:b w:val="false"/>
          <w:i/>
          <w:color w:val="000000"/>
          <w:sz w:val="28"/>
        </w:rPr>
        <w:t xml:space="preserve">       21 шілде 2006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both"/>
      </w:pPr>
      <w:r>
        <w:rPr>
          <w:rFonts w:ascii="Times New Roman"/>
          <w:b w:val="false"/>
          <w:i/>
          <w:color w:val="000000"/>
          <w:sz w:val="28"/>
        </w:rPr>
        <w:t xml:space="preserve">               2006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p>
    <w:p>
      <w:pPr>
        <w:spacing w:after="0"/>
        <w:ind w:left="0"/>
        <w:jc w:val="both"/>
      </w:pPr>
      <w:r>
        <w:rPr>
          <w:rFonts w:ascii="Times New Roman"/>
          <w:b w:val="false"/>
          <w:i/>
          <w:color w:val="000000"/>
          <w:sz w:val="28"/>
        </w:rPr>
        <w:t xml:space="preserve">       4 тамыз </w:t>
      </w:r>
      <w:r>
        <w:rPr>
          <w:rFonts w:ascii="Times New Roman"/>
          <w:b w:val="false"/>
          <w:i/>
          <w:color w:val="000000"/>
          <w:sz w:val="28"/>
        </w:rPr>
        <w:t xml:space="preserve">  2006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29 қыркүйек 2006 жыл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жөніндегі министрі </w:t>
      </w:r>
    </w:p>
    <w:p>
      <w:pPr>
        <w:spacing w:after="0"/>
        <w:ind w:left="0"/>
        <w:jc w:val="both"/>
      </w:pPr>
      <w:r>
        <w:rPr>
          <w:rFonts w:ascii="Times New Roman"/>
          <w:b w:val="false"/>
          <w:i/>
          <w:color w:val="000000"/>
          <w:sz w:val="28"/>
        </w:rPr>
        <w:t xml:space="preserve">       25 шілде 2006 жыл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Кедендік бақылау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18 шілде 2006 жыл </w:t>
      </w:r>
    </w:p>
    <w:bookmarkStart w:name="z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2006 жылғы 25 қыркүйектегі </w:t>
      </w:r>
      <w:r>
        <w:br/>
      </w:r>
      <w:r>
        <w:rPr>
          <w:rFonts w:ascii="Times New Roman"/>
          <w:b w:val="false"/>
          <w:i w:val="false"/>
          <w:color w:val="000000"/>
          <w:sz w:val="28"/>
        </w:rPr>
        <w:t xml:space="preserve">
                                     N 54 Бұйрығына 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11 тамыздағы </w:t>
      </w:r>
      <w:r>
        <w:br/>
      </w:r>
      <w:r>
        <w:rPr>
          <w:rFonts w:ascii="Times New Roman"/>
          <w:b w:val="false"/>
          <w:i w:val="false"/>
          <w:color w:val="000000"/>
          <w:sz w:val="28"/>
        </w:rPr>
        <w:t xml:space="preserve">
                                      N 48 Бұйрығымен бекітілген </w:t>
      </w:r>
      <w:r>
        <w:br/>
      </w:r>
      <w:r>
        <w:rPr>
          <w:rFonts w:ascii="Times New Roman"/>
          <w:b w:val="false"/>
          <w:i w:val="false"/>
          <w:color w:val="000000"/>
          <w:sz w:val="28"/>
        </w:rPr>
        <w:t xml:space="preserve">
                                    "Қылмыстық қудалау органдарының </w:t>
      </w:r>
      <w:r>
        <w:br/>
      </w:r>
      <w:r>
        <w:rPr>
          <w:rFonts w:ascii="Times New Roman"/>
          <w:b w:val="false"/>
          <w:i w:val="false"/>
          <w:color w:val="000000"/>
          <w:sz w:val="28"/>
        </w:rPr>
        <w:t xml:space="preserve">
                                    қылмыстар жөніндегі өтініштер </w:t>
      </w:r>
      <w:r>
        <w:br/>
      </w:r>
      <w:r>
        <w:rPr>
          <w:rFonts w:ascii="Times New Roman"/>
          <w:b w:val="false"/>
          <w:i w:val="false"/>
          <w:color w:val="000000"/>
          <w:sz w:val="28"/>
        </w:rPr>
        <w:t xml:space="preserve">
                                    мен хабарламаларды қарауы </w:t>
      </w:r>
      <w:r>
        <w:br/>
      </w:r>
      <w:r>
        <w:rPr>
          <w:rFonts w:ascii="Times New Roman"/>
          <w:b w:val="false"/>
          <w:i w:val="false"/>
          <w:color w:val="000000"/>
          <w:sz w:val="28"/>
        </w:rPr>
        <w:t xml:space="preserve">
                                  туралы" 2-3С нысанды статистикалық </w:t>
      </w:r>
      <w:r>
        <w:br/>
      </w:r>
      <w:r>
        <w:rPr>
          <w:rFonts w:ascii="Times New Roman"/>
          <w:b w:val="false"/>
          <w:i w:val="false"/>
          <w:color w:val="000000"/>
          <w:sz w:val="28"/>
        </w:rPr>
        <w:t xml:space="preserve">
                                        есептің құрылуы бойынша  </w:t>
      </w:r>
      <w:r>
        <w:br/>
      </w:r>
      <w:r>
        <w:rPr>
          <w:rFonts w:ascii="Times New Roman"/>
          <w:b w:val="false"/>
          <w:i w:val="false"/>
          <w:color w:val="000000"/>
          <w:sz w:val="28"/>
        </w:rPr>
        <w:t xml:space="preserve">
                                        Нұсқаулыққа N 1 қосымша  </w:t>
      </w:r>
    </w:p>
    <w:bookmarkEnd w:id="24"/>
    <w:p>
      <w:pPr>
        <w:spacing w:after="0"/>
        <w:ind w:left="0"/>
        <w:jc w:val="both"/>
      </w:pPr>
      <w:r>
        <w:rPr>
          <w:rFonts w:ascii="Times New Roman"/>
          <w:b/>
          <w:i w:val="false"/>
          <w:color w:val="000000"/>
          <w:sz w:val="28"/>
        </w:rPr>
        <w:t xml:space="preserve">                            2-3С нысан </w:t>
      </w:r>
      <w:r>
        <w:br/>
      </w:r>
      <w:r>
        <w:rPr>
          <w:rFonts w:ascii="Times New Roman"/>
          <w:b w:val="false"/>
          <w:i w:val="false"/>
          <w:color w:val="000000"/>
          <w:sz w:val="28"/>
        </w:rPr>
        <w:t>
</w:t>
      </w:r>
      <w:r>
        <w:rPr>
          <w:rFonts w:ascii="Times New Roman"/>
          <w:b/>
          <w:i w:val="false"/>
          <w:color w:val="000000"/>
          <w:sz w:val="28"/>
        </w:rPr>
        <w:t xml:space="preserve">    Қылмыстық қудалау органдарының қылмыстар, оқиғалар </w:t>
      </w:r>
      <w:r>
        <w:br/>
      </w:r>
      <w:r>
        <w:rPr>
          <w:rFonts w:ascii="Times New Roman"/>
          <w:b w:val="false"/>
          <w:i w:val="false"/>
          <w:color w:val="000000"/>
          <w:sz w:val="28"/>
        </w:rPr>
        <w:t>
</w:t>
      </w:r>
      <w:r>
        <w:rPr>
          <w:rFonts w:ascii="Times New Roman"/>
          <w:b/>
          <w:i w:val="false"/>
          <w:color w:val="000000"/>
          <w:sz w:val="28"/>
        </w:rPr>
        <w:t xml:space="preserve">    туралы өтініштер мен хабарламаларды қарауы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909"/>
        <w:gridCol w:w="3126"/>
        <w:gridCol w:w="1058"/>
        <w:gridCol w:w="1015"/>
        <w:gridCol w:w="1513"/>
        <w:gridCol w:w="1125"/>
        <w:gridCol w:w="1165"/>
        <w:gridCol w:w="1190"/>
        <w:gridCol w:w="1295"/>
      </w:tblGrid>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ҚК тараулары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ҚК бабы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строки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жылдың басталуына қылмыстар, оқиғалар жөніндегі қаралмаған өтініштер мен хабарламалардың қалдығы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тіркелген қылмыстар, оқиғалар туралы өтініштер мен хабарламалардың саны, сон. қ. бір дерек бойынша ӨЕК алдында тір-ге қосыл-р саны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қудалаудың басқа органдарынан келіп түскен қылмыс-р, оқиға-р жөн-гі өтініштер мен хабарлам-ң саны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қылмыстар туралы есепке алудан жасырылған өтініштер мен хабарла-ң анық-ң барлығы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5-бағаннан есепке алудан жасыр-ған өтініштер мен хабарламалар прокурорлармен анықталды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185-бабының 1-бөлігі тәртібінде шешім қабылданды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5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өлтіру (96-бап)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азаматтардың жоғалу деректері бойынша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Абайсызда кісі өлтіру (101-бап)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жазатайым оқиға нәтижесінде адамның қаза болу деректері бойынша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өлтіруге дейін жеткізу (102-бап)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өзін-өзі өлтіру деректері бойынша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қасақана ауыр зиян келтіру (103-бап)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қасақана орташа ауырлықтағы зиян келтіру (104-бап)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қасақана жеңіл зиян келтіру (105-бап)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ұрып-соғу деректері бойынша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жағдайда қалдыру (119-бап)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зорлап өлтірудің белгілері анықталмаған адамдардың мәйіттерін табу деректері бойынша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Зорлау (120-бап)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адамға қарсы өзге де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адамды қылмыстық іске тарту (131-бап)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саудаға салу (133-бап)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Балаларын немесе еңбекке жарамсыз ата-анасын асырауға арналған қаражатты төлеуден әдейі жалтару (136-бап)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Отбасына және кәмелетке толмағандарға қарсы өзге де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қол суғылмаушылықты бұзу (145-бап)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азаматтың Конституциялық құқықтары мен бостандықтарына қарсы өзге де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соғысты тұтандыруға насихат жүргізу және жария түрде шақыру (157-бап)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қырып-жою қаруын өндіру немесе тарату (158-бап)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ұлттық, рулық, нәсілдік немесе діни арыздықты қоздыру (164-бап)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Бейбітшілік пен адамзат қауіпсіздігіне қарсы өзге де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Шпионаж (166-бап)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конституциялық құрылысын күштеп құлатуға немесе өзгертуге не оның аумақтық тұтастығын күшпен бұзуға шақыру (170-бап)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(171-бап)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Жұмылдыруға шақырудан жалтару (174-бап)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конституциялық құрылысына және қауіпсіздігіне қарсы өзге де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 (175-бап)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пломбыларды бұзу немесе қирату іздерін табу деректері бойынша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Сеніп тапсырылған бөтен мүлікті иеленіп алу немесе ысырап ету (176-бап)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Алаяқтық (177-бап)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қызмет бабын пайдалану жолымен (177-б., 2-б., "в"-т.)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Тонау (178-бап)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Қарақшылық (179-бап)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Қорқытып алушылық (181-бап)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Алдау немесе сенімге қиянат жасау жолымен мүліктік залал келтіру (182-бап)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Көрінеу қылмыстық жолмен табылған мүлікті сатып алу немесе сату (183-бап)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автокөлік агрегаттарының (двигательдерінің) нөмірлерін бөлу деректері бойынша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 немесе өзге де көлік құралдарын ұрлау мақсатынсыз заңсыз иелену (185-бап )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мүлкін қасақана жою немесе бүлдіру (187-бап)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өрт деректері бойынша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мүлкін абайсызда жою немесе бүлдіру (188-бап)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қарсы өзге де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кәсіпкерлік қызметке кедергі жасау (189-бап)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кәсіпкерлік (190-бап)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банктік қызмет (191-бап)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кәсіпкерлік (192-бап)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алынған ақша қаражатын немесе өзге мүлікті заңдастыру (193-бап)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Несиені заңсыз алу және мақсатсыз пайдалану (194-бап)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белгіні заңсыз пайдалану (199-бап)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ақша немесе бағалы қағаздар жасау немесе сату (206-бап)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тауарларды акциздік алым маркасымен таңбалаудың тәртібі мен ережелерін бұзу, акциздік алым маркасын қолдан жасау және пайдалану (208-бап)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контрабанда (209-бап)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төлемдері мен алымдарын төлеуден жалтару (214-бап)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 ережелерін бұзу (218-бап)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салық төлеуден жалтаруы (221-бап)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Ұйымдарға салынатын салықты төлеуден жалтару (222-бап)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алдау (223-бап)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сыйақы алу (224-бап)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саласындағы өзге де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және өзге ұйымдардағы қызмет мүдделеріне қарсы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(233-бап)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қылмыстық топты немесе қылмыстық қауымдастықты (қылмыстық ұйымды) құру және оны басқару, қылмыстық қоғамдастыққа қатысу (235-бап)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Бандитизм (237-бап)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немесе су көлігін не жылжымалы темір жол составын айдап әкету, сол сияқты қолға түсіру (239-бап)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актісі туралы көрінеу жалған хабарлау (242-бап)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Айналыстан алынған заттардың немесе айналысы шектелген заттардың контрабандасы (250-бап)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оқ-дәрілерді, жарылғыш заттарды және жару құрылғыларын заңсыз сатып алу, беру, өткізу, сақтау, тасымалдау немесе алып жүру (251-бап)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оқ-дәріні, жарылғыш заттар мен жару құрылғыларын ұрлау не қорқытып алу (255-бап)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ережелерін бұзу (256-бап)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Бұзақылық (257-бап)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Тағылық (258-бап)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қауіпсіздікке және қоғамдық тәртіпке қарсы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заттарды немесе жүйкеге әсер ететін заттарды заңсыз дайындау, иемденіп алу сатып алу, сақтау, тасымалдау, жөнелту немесе сату (259-бап)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заттарды немесе жүйкеге әсер ететін заттарды ұрлау не қорқытып алу (260-бап)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заттарды немесе жүйкеге әсер ететін заттарды тұтыну үшін притондарды ұйымдастыру немесе ұстау (264-бап)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ережелерді бұзу (267-бап)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денсаулығына және адамгершілікке қарсы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және өзге де қызметке қойылатын экологиялық талаптардың бұзылуы (277-бап)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экологиялық қауіпті химиялық, радиоактивті және биологиялық заттарды өндіру мен пайдалану кезінде экологиялық талаптардың бұзылуы (278-бап)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ережелерді және өсімдіктерді аурулары мен зиянкестеріне қарсы күресу үшін белгіленген ережелердің бұзылуы (280-бап)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Суларды ластау, бітеу және сарқу (281-бап)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Атмосфераны ластау (282-бап)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аясын ластау (283-бап)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бүлдіру (285-бап)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қорғау және пайдалану ережелерін бұзу (286-бап)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жануарлары мен өсімдіктерін заңсыз алу (287-бап)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аңшылық (288-бап)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ережелерін бұзу (289-бап)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өсімдіктердің сирек кездесетін және құрып кету қауіпті төнген түрлерімен заңсыз іс-әрекеттер (290-бап)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бұталарды заңсыз кесу (291-бап)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жою немесе зақымдау (292-бап)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 режимінің бұзылуы (293-бап)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ластау зардаптарын жою жөнінде шара қолданбау (294-бап)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экологиялық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жүргізуші адамдардың жол қозғалысы және көлік құралдарын пайдалану ережелерін бұзуы (296-бап)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немесе қатынас жолдарын қасақана жарамсыздыққа келтіру (299-бап)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Көліктің қауіпсіз жұмыс істеуін қамтамасыз ететін ережелерді бұзу (300-бап)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Ұшудың халықаралық ережелерін бұзу (306-бап)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көліктегі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өкілеттігін теріс пайдалану (307-бап)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немесе қызметтік өкілеттікті асыра пайдалану (308-бап)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алу (311-бап)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беру (312-бап)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Парақорлыққа делдал болу (313-бап)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Қызметтегі әрекетсіздік (315-бап)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Салақтық (316-бап)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мүдделеріне қарсы өзге де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Өкімет өкілін қорлау (320-бап)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Өкімет өкіліне қатысты күш қолдану (321-бап)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Прокурорлардың қызметіне кедергі жасау және оның заңды талаптарын орындамау (321-1-бап)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күзетілетін Мемлекеттік шекарасынан әдейі заңсыз өту (330-бап)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Шығарып жіберу туралы шешімді орындамау (330-1-бап)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көші-қонды ұйымдастыру (330-2-бап)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шетелдік жұмыс күшін тарту және пайдалану ережелерін бірнеше рет бұзу (330-3-бап)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шекарасын құқыққа қарсы өзгерту (331-бап)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Жиналыстарды, митингілерді, пикеттерді, көше шерулерін және демонстрацияларды ұйымдастыру мен өткізу тәртібін бұзу (334-бап)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тәртібіне қарсы өзге де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 жүзеге асыруға және алдын ала тергеу жүргізуге кедергі жасау (339-бап)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 құрметтемеу (342-бап)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беруге мәжбүр ету (347-бап)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Азаптар (347-1-бап)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айыру орнынан, тұтқындаудан немесе қамаудан қашу (358-бап)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айыру түріндегі жазасыз өтеуден жалтару (359-бап)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мекемесі әкімшілігінің талаптарына қасақана бағынбау (360-бап)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үкімін, сот шешімін немесе өзге де сот актісін орындамау (362-бап)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төрелігіне және жазалардың орындалу тәртібіне қарсы өзге де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16-тарау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Бір-бірінің арасында бағыныштылық қатынастары болмаған кезде әскери қызметшілердің арасындағы өзара қарым-қатынастардың жарғылық ережелерін бұзу (370-бап)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Бөлімді немесе қызмет орнын өз бетімен тастап кету (372-бап)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Қашқындық (373-бап)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(вахта) қызметін атқарудың жарғылық ережелерін бұзу (377-бап)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 атқарудың және гарнизонда патруль болудың жарғылық ережелерін бұзу (378-бап)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теріс пайдалану, биліктің асыра қолданылуы немесе әрекетсіздігі (380-бап)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селқос қарау (381-бап)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мүлікті қасақана құрту немесе бүлдіру (387-бап)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Айналадағыларға қауіп туғызатын қару-жарақты, сондай-ақ заттар мен нәрселерді ұстау ережелерін бұзу (390-бап)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жүргізу немесе пайдалану ережелерін бұзу (391-бап)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әскери қылмыстар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488"/>
        <w:gridCol w:w="952"/>
        <w:gridCol w:w="729"/>
        <w:gridCol w:w="1109"/>
        <w:gridCol w:w="1113"/>
        <w:gridCol w:w="1157"/>
        <w:gridCol w:w="1165"/>
        <w:gridCol w:w="1825"/>
        <w:gridCol w:w="1557"/>
      </w:tblGrid>
      <w:tr>
        <w:trPr>
          <w:trHeight w:val="585" w:hRule="atLeast"/>
        </w:trPr>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есептік кезеңнің соңын-ғы қалдықтан (7-бағаннан)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қабылданғандардың қатарынан </w:t>
            </w:r>
          </w:p>
        </w:tc>
      </w:tr>
      <w:tr>
        <w:trPr>
          <w:trHeight w:val="675" w:hRule="atLeast"/>
        </w:trPr>
        <w:tc>
          <w:tcPr>
            <w:tcW w:w="0" w:type="auto"/>
            <w:vMerge/>
            <w:tcBorders>
              <w:top w:val="nil"/>
              <w:left w:val="single" w:color="cfcfcf" w:sz="5"/>
              <w:bottom w:val="single" w:color="cfcfcf" w:sz="5"/>
              <w:right w:val="single" w:color="cfcfcf" w:sz="5"/>
            </w:tcBorders>
          </w:tcP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қозғау туралы </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w:t>
            </w:r>
            <w:r>
              <w:br/>
            </w:r>
            <w:r>
              <w:rPr>
                <w:rFonts w:ascii="Times New Roman"/>
                <w:b w:val="false"/>
                <w:i w:val="false"/>
                <w:color w:val="000000"/>
                <w:sz w:val="20"/>
              </w:rPr>
              <w:t xml:space="preserve">
5-бағаннан қозғалған қылмыстық істер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қозғаудан бас тарту туралы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есептен алуға беру туралы (ҚР ҚІЖК 185-бабының 1-б 3-т.)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ақталмаған негіздер бойынша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 ҚР ҚІЖК </w:t>
            </w:r>
            <w:r>
              <w:br/>
            </w:r>
            <w:r>
              <w:rPr>
                <w:rFonts w:ascii="Times New Roman"/>
                <w:b w:val="false"/>
                <w:i w:val="false"/>
                <w:color w:val="000000"/>
                <w:sz w:val="20"/>
              </w:rPr>
              <w:t xml:space="preserve">
37-бабының 1-бөлігі 3-тармағы бой-ша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тергеуде болуы бойынша </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соттылығы бойынша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w:t>
            </w:r>
            <w:r>
              <w:br/>
            </w:r>
            <w:r>
              <w:rPr>
                <w:rFonts w:ascii="Times New Roman"/>
                <w:b w:val="false"/>
                <w:i w:val="false"/>
                <w:color w:val="000000"/>
                <w:sz w:val="20"/>
              </w:rPr>
              <w:t xml:space="preserve">
37-бабының 1-бөлігі 2-тармағы бой-ша құрамның болмау-на бай-ты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ҚІЖК </w:t>
            </w:r>
            <w:r>
              <w:br/>
            </w:r>
            <w:r>
              <w:rPr>
                <w:rFonts w:ascii="Times New Roman"/>
                <w:b w:val="false"/>
                <w:i w:val="false"/>
                <w:color w:val="000000"/>
                <w:sz w:val="20"/>
              </w:rPr>
              <w:t xml:space="preserve">
37-бабының 1-бөлігі 1-тармағы б-ша  оқиғаның болмау-на бай-ты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255"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542"/>
        <w:gridCol w:w="1220"/>
        <w:gridCol w:w="1260"/>
        <w:gridCol w:w="1301"/>
        <w:gridCol w:w="1261"/>
        <w:gridCol w:w="1080"/>
        <w:gridCol w:w="1020"/>
        <w:gridCol w:w="1100"/>
        <w:gridCol w:w="1040"/>
      </w:tblGrid>
      <w:tr>
        <w:trPr>
          <w:trHeight w:val="5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қылмыстар туралы өтініштер мен хабарламаларды қарау мерзімдері </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Қылмыс-қ істің қоз-мен қыл. істі қозғаудан бас тарту туралы қаулы прокурормен алынды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қылмыстық қудалау орган-ның бастамасы бойынша 22-баған </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қосымша тексеруге жолдаумен қыл. істі қозғаудан бас тарту туралы қаулы прокурормен алынды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қылмыстық қудалау орган-ның бастамасы бойынша 24-бағаннан </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дерек бойынша ӨЕК алдында тір-ге қосылды </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кезеңнің соңын-ғы қалдық </w:t>
            </w:r>
          </w:p>
        </w:tc>
      </w:tr>
      <w:tr>
        <w:trPr>
          <w:trHeight w:val="67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тәуліктен кешіктірілмей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тәуліктен 10 тәулікке дейін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тәуліктен 1 айға дейін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айдан астам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255"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 ____ данада құрылған </w:t>
      </w:r>
      <w:r>
        <w:br/>
      </w:r>
      <w:r>
        <w:rPr>
          <w:rFonts w:ascii="Times New Roman"/>
          <w:b w:val="false"/>
          <w:i w:val="false"/>
          <w:color w:val="000000"/>
          <w:sz w:val="28"/>
        </w:rPr>
        <w:t xml:space="preserve">
      200_жыл "__"_________N___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