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0188" w14:textId="7b80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"DЕСТ" стандартындағы сымсыз байланыс жабдықтары үшін 1880-1900 МГц радиожиілік жолағын пайдалану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Ақпараттандыру және байланыс жөніндегі агенттігінің 2006 жылғы 16 қазандағы N 417-п Бұйрығы. Қазақстан Республикасының Әділет министрлігінде 2006 жылғы 14 қарашадағы Нормативтік құқықтық кесімдерді мемлекеттік тіркеудің тізіліміне N 4454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"Байланыс туралы" Қазақстан Республикасының 2004 жылғы 5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9-бабының 2-тармағының 1) тармақшасына және "DЕСТ" стандартындағы сымсыз байланыс жабдықтары үшін 1880-1900 МГц радиожиілік жолағын пайдалану туралы" Қазақстан Республикасының радиожиіліктер бойынша ведомствоаралық комиссиясының 2001 жылғы 31 қаңтардағы N 16-5 шешіміне 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Жеке және заңды тұлғаларға байланыстың әртүрлі желілерінде қолдануға арналған "DЕСТ" стандартындағы сымсыз байланыс жабдықтарын Қазақстан Республикасының аумағында әзірлеу, өндіру, жаңарту және пайдалану үшін 1880-1900 МГц радиожиілік жолақтарын екінші негізде қолдануда Қазақстан Республикасының радиожиілік жолақтарын пайдалануға рұқсаттама құжаттарының рәсімінсіз мынадай шарттарды орындаған жағдайда рұқсат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Еуропаның байланыс стандарттары институты қабылдаған (ЕТSI)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ЕТSI 300175 стандартына "DЕСТ" стандартындағы жабдықтарының негізгі сипаттамалары сәйкес келу керек;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базалық және абоненттік станцияларының орташа қуаты 10 МВт аспауы қажет, антенналардың күшейту коэффициенті 18 дБ артық болмауы қажет;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"DЕСТ" стандартындағы сымсыз байланыс жабдықтарының әрбір түріне Қазақстан Республикасының заңдарымен белгіленген тәртіпте сертификат алынуы қажет;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"DЕСТ" стандартындағы сымсыз телефон байланысы жабдығы заңнамада белгіленген тәртіппен тіркелуі тиіс және шеткі абоненттік терминал ретінде қолданылуы керек.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Байланыс департаменті (Волкова Е.В.) осы бұйрықтың Қазақстан Республикасы Әділет министрлігінде мемлекеттік тіркелуін және оның ресми түрде жариялануын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Ақпараттандыру және байланыс агенттігі төрағасының орынбасары Р.Р.Нұршабековке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түрден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