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0188" w14:textId="7b80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"DЕСТ" стандартындағы сымсыз байланыс жабдықтары үшін 1880-1900 МГц радиожиілік жолағын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Ақпараттандыру және байланыс жөніндегі агенттігінің 2006 жылғы 16 қазандағы N 417-п Бұйрығы. Қазақстан Республикасының Әділет министрлігінде 2006 жылғы 14 қарашадағы Нормативтік құқықтық кесімдерді мемлекеттік тіркеудің тізіліміне N 4454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"Байланыс туралы" Қазақстан Республикасының 2004 жылғы 5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9-бабының 2-тармағының 1) тармақшасына және "DЕСТ" стандартындағы сымсыз байланыс жабдықтары үшін 1880-1900 МГц радиожиілік жолағын пайдалану туралы" Қазақстан Республикасының радиожиіліктер бойынша ведомствоаралық комиссиясының 2001 жылғы 31 қаңтардағы N 16-5 шешіміне 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Жеке және заңды тұлғаларға байланыстың әртүрлі желілерінде қолдануға арналған "DЕСТ" стандартындағы сымсыз байланыс жабдықтарын Қазақстан Республикасының аумағында әзірлеу, өндіру, жаңарту және пайдалану үшін 1880-1900 МГц радиожиілік жолақтарын екінші негізде қолдануда Қазақстан Республикасының радиожиілік жолақтарын пайдалануға рұқсаттама құжаттарының рәсімінсіз мынадай шарттарды орындаған жағдайда рұқсат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Еуропаның байланыс стандарттары институты қабылдаған (ЕТSI)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ЕТSI 300175 стандартына "DЕСТ" стандартындағы жабдықтарының негізгі сипаттамалары сәйкес келу керек;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және абоненттік станцияларының орташа қуаты 10 МВт аспауы қажет, антенналардың күшейту коэффициенті 18 дБ артық болмауы қажет;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"DЕСТ" стандартындағы сымсыз байланыс жабдықтарының әрбір түріне Қазақстан Республикасының заңдарымен белгіленген тәртіпте сертификат алынуы қажет;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"DЕСТ" стандартындағы сымсыз телефон байланысы жабдығы заңнамада белгіленген тәртіппен тіркелуі тиіс және шеткі абоненттік терминал ретінде қолданылуы керек.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Байланыс департаменті (Волкова Е.В.) осы бұйрықтың Қазақстан Республикасы Әділет министрлігінде мемлекеттік тіркелуін және оның ресми түрде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Ақпараттандыру және байланыс агенттігі төрағасының орынбасары Р.Р.Нұршабековке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түрден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